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59" w:rsidRDefault="003261A5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701" y="0"/>
                <wp:lineTo x="-701" y="20145"/>
                <wp:lineTo x="20929" y="20145"/>
                <wp:lineTo x="20929" y="0"/>
                <wp:lineTo x="-70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9E1759" w:rsidRDefault="003261A5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9E1759" w:rsidRDefault="003261A5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9E1759" w:rsidRDefault="009E1759">
      <w:pPr>
        <w:pStyle w:val="Standard"/>
        <w:jc w:val="both"/>
        <w:rPr>
          <w:b/>
          <w:bCs/>
        </w:rPr>
      </w:pPr>
    </w:p>
    <w:p w:rsidR="009E1759" w:rsidRDefault="003261A5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12</w:t>
      </w:r>
      <w:r>
        <w:rPr>
          <w:b/>
          <w:bCs/>
          <w:sz w:val="32"/>
          <w:szCs w:val="32"/>
        </w:rPr>
        <w:t>. 5. Čtvrtá neděle velikonoční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bCs/>
          <w:sz w:val="24"/>
          <w:szCs w:val="24"/>
        </w:rPr>
        <w:t>s pomazáním nemocných</w:t>
      </w:r>
    </w:p>
    <w:p w:rsidR="009E1759" w:rsidRDefault="003261A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bCs/>
          <w:sz w:val="24"/>
          <w:szCs w:val="24"/>
        </w:rPr>
        <w:t>s pomazáním nemocných</w:t>
      </w:r>
    </w:p>
    <w:p w:rsidR="009E1759" w:rsidRDefault="003261A5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  <w:r>
        <w:rPr>
          <w:b/>
          <w:bCs/>
          <w:sz w:val="24"/>
          <w:szCs w:val="24"/>
        </w:rPr>
        <w:t>s pomazáním nemocných</w:t>
      </w:r>
    </w:p>
    <w:p w:rsidR="009E1759" w:rsidRDefault="003261A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11,30 Šumná – mše svatá </w:t>
      </w:r>
      <w:r>
        <w:rPr>
          <w:b/>
          <w:bCs/>
          <w:sz w:val="24"/>
          <w:szCs w:val="24"/>
        </w:rPr>
        <w:t>s p</w:t>
      </w:r>
      <w:r>
        <w:rPr>
          <w:b/>
          <w:bCs/>
          <w:sz w:val="24"/>
          <w:szCs w:val="24"/>
        </w:rPr>
        <w:t>omazáním nemocných</w:t>
      </w:r>
    </w:p>
    <w:p w:rsidR="009E1759" w:rsidRDefault="009E1759">
      <w:pPr>
        <w:pStyle w:val="Standard"/>
        <w:rPr>
          <w:b/>
          <w:bCs/>
          <w:sz w:val="28"/>
          <w:szCs w:val="28"/>
        </w:rPr>
      </w:pPr>
    </w:p>
    <w:p w:rsidR="009E1759" w:rsidRDefault="003261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5. pondělí Panny Marie </w:t>
      </w:r>
      <w:proofErr w:type="spellStart"/>
      <w:r>
        <w:rPr>
          <w:b/>
          <w:bCs/>
          <w:sz w:val="28"/>
          <w:szCs w:val="28"/>
        </w:rPr>
        <w:t>Fatimské</w:t>
      </w:r>
      <w:proofErr w:type="spellEnd"/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>6,45 Vranov – mše svatá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16,00 Vratěnín – mše svatá </w:t>
      </w:r>
    </w:p>
    <w:p w:rsidR="009E1759" w:rsidRDefault="009E1759">
      <w:pPr>
        <w:pStyle w:val="Standard"/>
        <w:jc w:val="both"/>
        <w:rPr>
          <w:b/>
          <w:bCs/>
          <w:sz w:val="28"/>
          <w:szCs w:val="28"/>
        </w:rPr>
      </w:pPr>
    </w:p>
    <w:p w:rsidR="009E1759" w:rsidRDefault="003261A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5. úterý svátek sv. Matěje, apoštola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Součkové; 14,30 ubytovna – setkání nad Biblí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 xml:space="preserve">mše </w:t>
      </w:r>
      <w:r>
        <w:rPr>
          <w:bCs/>
          <w:sz w:val="24"/>
          <w:szCs w:val="24"/>
        </w:rPr>
        <w:t>svatá</w:t>
      </w:r>
    </w:p>
    <w:p w:rsidR="009E1759" w:rsidRDefault="009E1759">
      <w:pPr>
        <w:pStyle w:val="Standard"/>
        <w:jc w:val="both"/>
        <w:rPr>
          <w:b/>
          <w:bCs/>
          <w:sz w:val="28"/>
          <w:szCs w:val="28"/>
        </w:rPr>
      </w:pPr>
    </w:p>
    <w:p w:rsidR="009E1759" w:rsidRDefault="003261A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5. středa po 4. neděli velikonoční – sv. Žofie</w:t>
      </w:r>
    </w:p>
    <w:p w:rsidR="009E1759" w:rsidRDefault="003261A5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>18,00 Vranov – pouť Nový Jeruzalém: růženec, mše sv., adorace, procesí k Janu Nepomuckému</w:t>
      </w:r>
    </w:p>
    <w:p w:rsidR="009E1759" w:rsidRDefault="009E1759">
      <w:pPr>
        <w:pStyle w:val="Standard"/>
        <w:jc w:val="both"/>
        <w:rPr>
          <w:b/>
          <w:bCs/>
          <w:sz w:val="28"/>
          <w:szCs w:val="28"/>
        </w:rPr>
      </w:pPr>
    </w:p>
    <w:p w:rsidR="009E1759" w:rsidRDefault="003261A5">
      <w:pPr>
        <w:pStyle w:val="Standard"/>
        <w:jc w:val="both"/>
      </w:pPr>
      <w:r>
        <w:rPr>
          <w:b/>
          <w:bCs/>
          <w:sz w:val="28"/>
          <w:szCs w:val="28"/>
        </w:rPr>
        <w:t>16. 5. čtvrtek svátek sv. Jana Nepomuckého, kněze a mučedníka</w:t>
      </w:r>
    </w:p>
    <w:p w:rsidR="009E1759" w:rsidRDefault="003261A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Vranov – </w:t>
      </w:r>
      <w:r>
        <w:rPr>
          <w:sz w:val="24"/>
          <w:szCs w:val="24"/>
        </w:rPr>
        <w:t>mše svatá</w:t>
      </w:r>
    </w:p>
    <w:p w:rsidR="009E1759" w:rsidRDefault="003261A5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9E1759" w:rsidRDefault="009E1759">
      <w:pPr>
        <w:pStyle w:val="Standard"/>
        <w:jc w:val="both"/>
        <w:rPr>
          <w:b/>
          <w:bCs/>
          <w:sz w:val="28"/>
          <w:szCs w:val="28"/>
        </w:rPr>
      </w:pPr>
    </w:p>
    <w:p w:rsidR="009E1759" w:rsidRDefault="003261A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5. pátek po 4. neděli velikonoční – sv. </w:t>
      </w:r>
      <w:proofErr w:type="spellStart"/>
      <w:r>
        <w:rPr>
          <w:b/>
          <w:bCs/>
          <w:sz w:val="28"/>
          <w:szCs w:val="28"/>
        </w:rPr>
        <w:t>Pachal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Baylon</w:t>
      </w:r>
      <w:proofErr w:type="spellEnd"/>
    </w:p>
    <w:p w:rsidR="009E1759" w:rsidRDefault="003261A5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9E1759" w:rsidRDefault="003261A5">
      <w:pPr>
        <w:pStyle w:val="Standard"/>
        <w:jc w:val="both"/>
      </w:pPr>
      <w:r>
        <w:rPr>
          <w:bCs/>
          <w:sz w:val="24"/>
          <w:szCs w:val="28"/>
        </w:rPr>
        <w:t>14,00 Olbramkostel – pohřeb</w:t>
      </w:r>
    </w:p>
    <w:p w:rsidR="009E1759" w:rsidRDefault="003261A5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9E1759" w:rsidRDefault="003261A5">
      <w:pPr>
        <w:pStyle w:val="Standard"/>
        <w:jc w:val="both"/>
      </w:pPr>
      <w:r>
        <w:rPr>
          <w:bCs/>
          <w:sz w:val="24"/>
          <w:szCs w:val="28"/>
        </w:rPr>
        <w:t xml:space="preserve">18,06 Štítary – mše svatá </w:t>
      </w:r>
    </w:p>
    <w:p w:rsidR="009E1759" w:rsidRDefault="009E1759">
      <w:pPr>
        <w:pStyle w:val="Standard"/>
        <w:rPr>
          <w:b/>
          <w:bCs/>
          <w:sz w:val="28"/>
          <w:szCs w:val="28"/>
        </w:rPr>
      </w:pPr>
    </w:p>
    <w:p w:rsidR="009E1759" w:rsidRDefault="003261A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5. sobota sv. Jana I., papeže a mučedníka</w:t>
      </w:r>
    </w:p>
    <w:p w:rsidR="009E1759" w:rsidRDefault="003261A5">
      <w:pPr>
        <w:pStyle w:val="Standard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9,00 </w:t>
      </w:r>
      <w:r>
        <w:rPr>
          <w:b/>
          <w:sz w:val="24"/>
          <w:szCs w:val="28"/>
        </w:rPr>
        <w:t xml:space="preserve">Vranov – mše svatá v rámci SUPERDNU, pak SUPERHRA pro děti </w:t>
      </w:r>
    </w:p>
    <w:p w:rsidR="009E1759" w:rsidRDefault="003261A5">
      <w:pPr>
        <w:pStyle w:val="Standard"/>
        <w:rPr>
          <w:b/>
          <w:bCs/>
          <w:sz w:val="24"/>
          <w:szCs w:val="28"/>
        </w:rPr>
      </w:pPr>
      <w:r>
        <w:rPr>
          <w:sz w:val="24"/>
          <w:szCs w:val="28"/>
        </w:rPr>
        <w:t>16,00 Podmyče – mše svatá</w:t>
      </w:r>
    </w:p>
    <w:p w:rsidR="009E1759" w:rsidRDefault="009E1759">
      <w:pPr>
        <w:pStyle w:val="Standard"/>
        <w:rPr>
          <w:bCs/>
          <w:sz w:val="24"/>
          <w:szCs w:val="28"/>
        </w:rPr>
      </w:pPr>
    </w:p>
    <w:p w:rsidR="009E1759" w:rsidRDefault="003261A5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19</w:t>
      </w:r>
      <w:r>
        <w:rPr>
          <w:b/>
          <w:bCs/>
          <w:sz w:val="32"/>
          <w:szCs w:val="32"/>
        </w:rPr>
        <w:t>. 5. Pátá neděle velikonoční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>+ tichá sbírka na varhany</w:t>
      </w:r>
    </w:p>
    <w:p w:rsidR="009E1759" w:rsidRDefault="003261A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  <w:r>
        <w:rPr>
          <w:b/>
          <w:bCs/>
          <w:sz w:val="24"/>
          <w:szCs w:val="24"/>
        </w:rPr>
        <w:t>s pomazáním nemocných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9E1759" w:rsidRDefault="003261A5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</w:t>
      </w:r>
      <w:r>
        <w:rPr>
          <w:sz w:val="24"/>
          <w:szCs w:val="24"/>
        </w:rPr>
        <w:t>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bCs/>
          <w:sz w:val="24"/>
          <w:szCs w:val="24"/>
        </w:rPr>
        <w:t>s pomazáním nemocných</w:t>
      </w:r>
    </w:p>
    <w:p w:rsidR="009E1759" w:rsidRDefault="003261A5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9E1759" w:rsidRDefault="003261A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  <w:r>
        <w:rPr>
          <w:b/>
          <w:bCs/>
          <w:sz w:val="24"/>
          <w:szCs w:val="24"/>
        </w:rPr>
        <w:t>s pomazáním nemocných</w:t>
      </w:r>
    </w:p>
    <w:p w:rsidR="009E1759" w:rsidRDefault="009E1759">
      <w:pPr>
        <w:pStyle w:val="Standard"/>
        <w:jc w:val="both"/>
      </w:pPr>
    </w:p>
    <w:p w:rsidR="009E1759" w:rsidRDefault="009E1759">
      <w:pPr>
        <w:pStyle w:val="Standard"/>
        <w:jc w:val="both"/>
        <w:rPr>
          <w:sz w:val="24"/>
          <w:szCs w:val="24"/>
        </w:rPr>
      </w:pPr>
    </w:p>
    <w:p w:rsidR="009E1759" w:rsidRDefault="003261A5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9E1759" w:rsidRDefault="003261A5">
      <w:pPr>
        <w:pStyle w:val="Standard"/>
        <w:shd w:val="clear" w:color="auto" w:fill="FFFFFF"/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18. 5.</w:t>
      </w:r>
      <w:r>
        <w:rPr>
          <w:color w:val="000000"/>
          <w:sz w:val="24"/>
        </w:rPr>
        <w:t xml:space="preserve"> Vranov - </w:t>
      </w:r>
      <w:proofErr w:type="spellStart"/>
      <w:r>
        <w:rPr>
          <w:color w:val="000000"/>
          <w:sz w:val="24"/>
        </w:rPr>
        <w:t>Superden</w:t>
      </w:r>
      <w:proofErr w:type="spellEnd"/>
      <w:r>
        <w:rPr>
          <w:color w:val="000000"/>
          <w:sz w:val="24"/>
        </w:rPr>
        <w:t xml:space="preserve"> pro děti začátek 8,30, </w:t>
      </w:r>
      <w:r>
        <w:rPr>
          <w:b/>
          <w:color w:val="000000"/>
          <w:sz w:val="24"/>
        </w:rPr>
        <w:t>19. 5.</w:t>
      </w:r>
      <w:r>
        <w:rPr>
          <w:color w:val="000000"/>
          <w:sz w:val="24"/>
        </w:rPr>
        <w:t xml:space="preserve"> pomazání nemocných ve Vratěníně, Vranově a Lančově, </w:t>
      </w:r>
      <w:r>
        <w:rPr>
          <w:b/>
          <w:color w:val="000000"/>
          <w:sz w:val="24"/>
        </w:rPr>
        <w:t xml:space="preserve">19. </w:t>
      </w:r>
      <w:r>
        <w:rPr>
          <w:b/>
          <w:color w:val="000000"/>
          <w:sz w:val="24"/>
        </w:rPr>
        <w:t>5.</w:t>
      </w:r>
      <w:r>
        <w:rPr>
          <w:color w:val="000000"/>
          <w:sz w:val="24"/>
        </w:rPr>
        <w:t xml:space="preserve"> – Štítary – tichá sbírka na varhany</w:t>
      </w:r>
      <w:r>
        <w:t xml:space="preserve">, </w:t>
      </w:r>
      <w:r>
        <w:rPr>
          <w:b/>
          <w:color w:val="000000"/>
          <w:sz w:val="24"/>
        </w:rPr>
        <w:t>22. – 26. 5.</w:t>
      </w:r>
      <w:r>
        <w:rPr>
          <w:color w:val="000000"/>
          <w:sz w:val="24"/>
        </w:rPr>
        <w:t xml:space="preserve"> – pěší pouť z Prahy do Jeníkova, poutníci hlaste se u o. Nika, </w:t>
      </w:r>
      <w:r>
        <w:rPr>
          <w:b/>
          <w:color w:val="000000"/>
          <w:sz w:val="24"/>
        </w:rPr>
        <w:t>24. 5.</w:t>
      </w:r>
      <w:r>
        <w:rPr>
          <w:color w:val="000000"/>
          <w:sz w:val="24"/>
        </w:rPr>
        <w:t xml:space="preserve"> Noc kostelů, </w:t>
      </w:r>
      <w:r>
        <w:rPr>
          <w:b/>
          <w:color w:val="000000"/>
          <w:sz w:val="24"/>
        </w:rPr>
        <w:t>2. 6.</w:t>
      </w:r>
      <w:r>
        <w:rPr>
          <w:color w:val="000000"/>
          <w:sz w:val="24"/>
        </w:rPr>
        <w:t xml:space="preserve"> Vranov – posvícení - zahájení v 8,30 na náměstí žehnáním obecního praporu v 9,15 mše svatá; </w:t>
      </w:r>
    </w:p>
    <w:sectPr w:rsidR="009E1759">
      <w:pgSz w:w="11906" w:h="16838"/>
      <w:pgMar w:top="540" w:right="926" w:bottom="180" w:left="1417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9"/>
    <w:rsid w:val="003261A5"/>
    <w:rsid w:val="009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CAA89-FD25-4CD0-8072-D763CED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6A0EF5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A0EF5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2019-05-12T09:49:00Z</dcterms:created>
  <dcterms:modified xsi:type="dcterms:W3CDTF">2019-05-12T09:49:00Z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