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1DE8" w14:textId="77777777" w:rsidR="00EE6BE9" w:rsidRPr="00EE6BE9" w:rsidRDefault="00EE6BE9" w:rsidP="00EE6BE9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GoBack"/>
      <w:bookmarkEnd w:id="0"/>
      <w:r w:rsidRPr="00EE6BE9">
        <w:rPr>
          <w:rFonts w:ascii="Arial" w:hAnsi="Arial" w:cs="Arial"/>
          <w:b/>
          <w:bCs/>
          <w:sz w:val="48"/>
          <w:szCs w:val="48"/>
          <w:lang w:bidi="ar-SA"/>
        </w:rPr>
        <w:t>Boží Slovo – pro život člověka</w:t>
      </w:r>
    </w:p>
    <w:p w14:paraId="3CB209D3" w14:textId="77777777" w:rsidR="00EE6BE9" w:rsidRPr="00EE6BE9" w:rsidRDefault="00EE6BE9" w:rsidP="00EE6BE9">
      <w:pPr>
        <w:jc w:val="center"/>
        <w:rPr>
          <w:rFonts w:ascii="Arial" w:hAnsi="Arial"/>
          <w:b/>
          <w:bCs/>
        </w:rPr>
      </w:pPr>
      <w:r w:rsidRPr="00EE6BE9">
        <w:rPr>
          <w:rFonts w:ascii="Arial" w:hAnsi="Arial"/>
        </w:rPr>
        <w:t xml:space="preserve">Katolická církev: </w:t>
      </w:r>
      <w:r w:rsidRPr="00EE6BE9">
        <w:rPr>
          <w:rFonts w:ascii="Arial" w:hAnsi="Arial"/>
          <w:b/>
          <w:bCs/>
        </w:rPr>
        <w:t>SVATÝ ROK 2025 - 299. den Jubilea</w:t>
      </w:r>
    </w:p>
    <w:p w14:paraId="152FB481" w14:textId="77777777" w:rsidR="00EE6BE9" w:rsidRPr="00EE6BE9" w:rsidRDefault="00EE6BE9" w:rsidP="00EE6BE9">
      <w:pPr>
        <w:keepNext/>
        <w:widowControl w:val="0"/>
        <w:jc w:val="center"/>
        <w:rPr>
          <w:rFonts w:ascii="Arial" w:hAnsi="Arial"/>
          <w:i/>
          <w:iCs/>
        </w:rPr>
      </w:pPr>
      <w:r w:rsidRPr="00EE6BE9">
        <w:rPr>
          <w:rFonts w:ascii="Arial" w:hAnsi="Arial" w:cs="Arial"/>
          <w:bCs/>
        </w:rPr>
        <w:t xml:space="preserve">Heslo: </w:t>
      </w:r>
      <w:r w:rsidRPr="00EE6BE9">
        <w:rPr>
          <w:rFonts w:ascii="Arial" w:hAnsi="Arial" w:cs="Arial"/>
          <w:b/>
        </w:rPr>
        <w:t>V svatém roce svatě žijme, vzácnou milost využijme</w:t>
      </w:r>
      <w:r w:rsidRPr="00EE6BE9">
        <w:rPr>
          <w:rFonts w:ascii="Arial" w:hAnsi="Arial"/>
          <w:b/>
        </w:rPr>
        <w:t>.</w:t>
      </w:r>
    </w:p>
    <w:p w14:paraId="622C6BF6" w14:textId="77777777" w:rsidR="00EE6BE9" w:rsidRPr="00EE6BE9" w:rsidRDefault="00EE6BE9" w:rsidP="00EE6BE9">
      <w:pPr>
        <w:jc w:val="center"/>
        <w:rPr>
          <w:rFonts w:ascii="Arial" w:hAnsi="Arial" w:cs="Arial"/>
          <w:b/>
          <w:bCs/>
          <w:i/>
          <w:iCs/>
          <w:lang w:bidi="ar-SA"/>
        </w:rPr>
      </w:pPr>
      <w:proofErr w:type="gramStart"/>
      <w:r w:rsidRPr="00EE6BE9">
        <w:rPr>
          <w:rFonts w:ascii="Arial" w:hAnsi="Arial" w:cs="Arial"/>
          <w:b/>
          <w:bCs/>
          <w:i/>
          <w:iCs/>
          <w:lang w:bidi="ar-SA"/>
        </w:rPr>
        <w:t>2.listopadu</w:t>
      </w:r>
      <w:proofErr w:type="gramEnd"/>
      <w:r w:rsidRPr="00EE6BE9">
        <w:rPr>
          <w:rFonts w:ascii="Arial" w:hAnsi="Arial" w:cs="Arial"/>
          <w:b/>
          <w:bCs/>
          <w:i/>
          <w:iCs/>
          <w:lang w:bidi="ar-SA"/>
        </w:rPr>
        <w:t xml:space="preserve"> 2025  – Vzpomínka na všechny věrné zemřelé</w:t>
      </w:r>
    </w:p>
    <w:p w14:paraId="5D36B7EC" w14:textId="77777777" w:rsidR="00EE6BE9" w:rsidRPr="00EE6BE9" w:rsidRDefault="00EE6BE9" w:rsidP="00EE6BE9">
      <w:pPr>
        <w:jc w:val="center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lang w:bidi="ar-SA"/>
        </w:rPr>
        <w:t xml:space="preserve">Texty:  2 </w:t>
      </w:r>
      <w:proofErr w:type="spellStart"/>
      <w:r w:rsidRPr="00EE6BE9">
        <w:rPr>
          <w:rFonts w:ascii="Arial" w:hAnsi="Arial" w:cs="Arial"/>
          <w:lang w:bidi="ar-SA"/>
        </w:rPr>
        <w:t>Mak</w:t>
      </w:r>
      <w:proofErr w:type="spellEnd"/>
      <w:r w:rsidRPr="00EE6BE9">
        <w:rPr>
          <w:rFonts w:ascii="Arial" w:hAnsi="Arial" w:cs="Arial"/>
          <w:lang w:bidi="ar-SA"/>
        </w:rPr>
        <w:t xml:space="preserve"> 12,43 - 46 /  </w:t>
      </w:r>
      <w:proofErr w:type="spellStart"/>
      <w:r w:rsidRPr="00EE6BE9">
        <w:rPr>
          <w:rFonts w:ascii="Arial" w:hAnsi="Arial" w:cs="Arial"/>
          <w:lang w:bidi="ar-SA"/>
        </w:rPr>
        <w:t>Fil</w:t>
      </w:r>
      <w:proofErr w:type="spellEnd"/>
      <w:r w:rsidRPr="00EE6BE9">
        <w:rPr>
          <w:rFonts w:ascii="Arial" w:hAnsi="Arial" w:cs="Arial"/>
          <w:lang w:bidi="ar-SA"/>
        </w:rPr>
        <w:t xml:space="preserve"> 3,20 -</w:t>
      </w:r>
      <w:proofErr w:type="gramStart"/>
      <w:r w:rsidRPr="00EE6BE9">
        <w:rPr>
          <w:rFonts w:ascii="Arial" w:hAnsi="Arial" w:cs="Arial"/>
          <w:lang w:bidi="ar-SA"/>
        </w:rPr>
        <w:t xml:space="preserve">21  /   </w:t>
      </w:r>
      <w:proofErr w:type="spellStart"/>
      <w:r w:rsidRPr="00EE6BE9">
        <w:rPr>
          <w:rFonts w:ascii="Arial" w:hAnsi="Arial" w:cs="Arial"/>
          <w:lang w:bidi="ar-SA"/>
        </w:rPr>
        <w:t>Lk</w:t>
      </w:r>
      <w:proofErr w:type="spellEnd"/>
      <w:proofErr w:type="gramEnd"/>
      <w:r w:rsidRPr="00EE6BE9">
        <w:rPr>
          <w:rFonts w:ascii="Arial" w:hAnsi="Arial" w:cs="Arial"/>
          <w:lang w:bidi="ar-SA"/>
        </w:rPr>
        <w:t xml:space="preserve">  17,11 - 19</w:t>
      </w:r>
    </w:p>
    <w:p w14:paraId="173AC6BB" w14:textId="77777777" w:rsidR="00EE6BE9" w:rsidRPr="00EE6BE9" w:rsidRDefault="00EE6BE9" w:rsidP="00EE6BE9">
      <w:pPr>
        <w:jc w:val="center"/>
        <w:rPr>
          <w:rFonts w:ascii="Arial" w:hAnsi="Arial" w:cs="Arial"/>
          <w:b/>
          <w:bCs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>Slova svatého evangelia podle Lukáše:</w:t>
      </w:r>
    </w:p>
    <w:p w14:paraId="44E6C049" w14:textId="2684B75E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lang w:bidi="ar-SA"/>
        </w:rPr>
        <w:t xml:space="preserve">Ježíš řekl svým učedníkům: „Mějte bedra přepásaná a vaše lampy ať hoří, abyste se podobali lidem, kteří čekají na svého pána, až se vrátí ze svatby, aby mu hned otevřeli, když přijde a zatluče. Blahoslavení služebníci, které pán při svém příchodu najde, jak bdí. Amen, pravím vám: Přepáše se, pozve je ke stolu, bude chodit od jednoho k druhému a obsluhovat je. A když přijde po půlnoci nebo při rozednění a nalezne je tak, jsou blahoslavení. Uvažte tohle: Kdyby hospodář věděl, v kterou hodinu přijde zloděj, nenechal by ho prokopat se do domu. I vy buďte připraveni, neboť Syn člověka přijde v hodinu, kdy se nenadějete.“  </w:t>
      </w:r>
    </w:p>
    <w:p w14:paraId="636B8DE1" w14:textId="59038189" w:rsidR="00EE6BE9" w:rsidRPr="00EE6BE9" w:rsidRDefault="00EE6BE9" w:rsidP="00EE6BE9">
      <w:pPr>
        <w:jc w:val="both"/>
        <w:rPr>
          <w:rFonts w:ascii="Arial" w:hAnsi="Arial" w:cs="Arial"/>
          <w:i/>
          <w:iCs/>
          <w:lang w:bidi="ar-SA"/>
        </w:rPr>
      </w:pPr>
      <w:r w:rsidRPr="00EE6BE9">
        <w:rPr>
          <w:rFonts w:ascii="Arial" w:hAnsi="Arial" w:cs="Arial"/>
          <w:lang w:bidi="ar-SA"/>
        </w:rPr>
        <w:t xml:space="preserve">                                  </w:t>
      </w:r>
      <w:r>
        <w:rPr>
          <w:rFonts w:ascii="Arial" w:hAnsi="Arial" w:cs="Arial"/>
          <w:lang w:bidi="ar-SA"/>
        </w:rPr>
        <w:t xml:space="preserve">                                         </w:t>
      </w:r>
      <w:r w:rsidRPr="00EE6BE9">
        <w:rPr>
          <w:rFonts w:ascii="Arial" w:hAnsi="Arial" w:cs="Arial"/>
          <w:lang w:bidi="ar-SA"/>
        </w:rPr>
        <w:t xml:space="preserve">    </w:t>
      </w:r>
      <w:r w:rsidRPr="00EE6BE9">
        <w:rPr>
          <w:rFonts w:ascii="Arial" w:hAnsi="Arial" w:cs="Arial"/>
          <w:i/>
          <w:iCs/>
          <w:lang w:bidi="ar-SA"/>
        </w:rPr>
        <w:t>Četli jsme Slovo Boží – sláva tobě Kriste.</w:t>
      </w:r>
    </w:p>
    <w:p w14:paraId="302ED704" w14:textId="0F4A1B8E" w:rsidR="00EE6BE9" w:rsidRPr="00EE6BE9" w:rsidRDefault="00EE6BE9" w:rsidP="00EE6BE9">
      <w:pPr>
        <w:jc w:val="center"/>
        <w:rPr>
          <w:rFonts w:ascii="Arial" w:hAnsi="Arial" w:cs="Arial"/>
          <w:b/>
          <w:bCs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>Myšlenky z Božího Slova:</w:t>
      </w:r>
    </w:p>
    <w:p w14:paraId="0FFB8BF9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>1.čtení</w:t>
      </w:r>
      <w:r w:rsidRPr="00EE6BE9">
        <w:rPr>
          <w:rFonts w:ascii="Arial" w:hAnsi="Arial" w:cs="Arial"/>
          <w:lang w:bidi="ar-SA"/>
        </w:rPr>
        <w:t xml:space="preserve"> – Juda, kníže Izraele, uspořádal sbírku dva tisíce drachem stříbra, kterou poslal do Jeruzaléma, aby byla podána oběť za hřích. To bylo jistě dobré a šlechetné jednání, když tak smýšlel o vzkříšení. Kdyby totiž nevěřil, že padlí vstanou z mrtvých, bylo by zbytečné a směšné modlit se za mrtvé. Nadto myslil na nádhernou odměnu, která je uchována těm, kdo zesnuli ve zbožnosti. Svatá a zbožná je to myšlenka! Proto dal vykonat smírnou oběť za mrtvé, aby byli zbaveni </w:t>
      </w:r>
      <w:proofErr w:type="gramStart"/>
      <w:r w:rsidRPr="00EE6BE9">
        <w:rPr>
          <w:rFonts w:ascii="Arial" w:hAnsi="Arial" w:cs="Arial"/>
          <w:lang w:bidi="ar-SA"/>
        </w:rPr>
        <w:t>hříchu..</w:t>
      </w:r>
      <w:proofErr w:type="gramEnd"/>
    </w:p>
    <w:p w14:paraId="403588ED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 xml:space="preserve">Žalm </w:t>
      </w:r>
      <w:r w:rsidRPr="00EE6BE9">
        <w:rPr>
          <w:rFonts w:ascii="Arial" w:hAnsi="Arial" w:cs="Arial"/>
          <w:lang w:bidi="ar-SA"/>
        </w:rPr>
        <w:t xml:space="preserve">– Spravedlivým </w:t>
      </w:r>
      <w:proofErr w:type="gramStart"/>
      <w:r w:rsidRPr="00EE6BE9">
        <w:rPr>
          <w:rFonts w:ascii="Arial" w:hAnsi="Arial" w:cs="Arial"/>
          <w:lang w:bidi="ar-SA"/>
        </w:rPr>
        <w:t>přichází  spása</w:t>
      </w:r>
      <w:proofErr w:type="gramEnd"/>
      <w:r w:rsidRPr="00EE6BE9">
        <w:rPr>
          <w:rFonts w:ascii="Arial" w:hAnsi="Arial" w:cs="Arial"/>
          <w:lang w:bidi="ar-SA"/>
        </w:rPr>
        <w:t xml:space="preserve"> od Hospodina.</w:t>
      </w:r>
    </w:p>
    <w:p w14:paraId="60D2D226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 xml:space="preserve">2.čtení </w:t>
      </w:r>
      <w:r w:rsidRPr="00EE6BE9">
        <w:rPr>
          <w:rFonts w:ascii="Arial" w:hAnsi="Arial" w:cs="Arial"/>
          <w:lang w:bidi="ar-SA"/>
        </w:rPr>
        <w:t>– Bratři! My máme svou vlast v nebi, odkud také s touhou očekáváme spasitele, Pána Ježíše Krista. On přemění naše ubohé tělo, aby nabylo stejné podoby jako jeho tělo oslavené. Způsobí to jeho moc, kterou si může podřídit všecko.</w:t>
      </w:r>
    </w:p>
    <w:p w14:paraId="12D4E4C8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 xml:space="preserve">Evangelium – </w:t>
      </w:r>
      <w:r w:rsidRPr="00EE6BE9">
        <w:rPr>
          <w:rFonts w:ascii="Arial" w:hAnsi="Arial" w:cs="Arial"/>
          <w:lang w:bidi="ar-SA"/>
        </w:rPr>
        <w:t>I vy buďte připraveni, neboť Syn člověka přijde v hodinu, kdy se nenadějete.</w:t>
      </w:r>
    </w:p>
    <w:p w14:paraId="0C59927E" w14:textId="5D79FCFA" w:rsidR="00EE6BE9" w:rsidRPr="00EE6BE9" w:rsidRDefault="00EE6BE9" w:rsidP="00EE6BE9">
      <w:pPr>
        <w:jc w:val="center"/>
        <w:rPr>
          <w:rFonts w:ascii="Arial" w:hAnsi="Arial" w:cs="Arial"/>
          <w:b/>
          <w:bCs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>Účinná vzpomínka.</w:t>
      </w:r>
    </w:p>
    <w:p w14:paraId="6355AA56" w14:textId="77777777" w:rsidR="00EE6BE9" w:rsidRPr="00EE6BE9" w:rsidRDefault="00EE6BE9" w:rsidP="00EE6BE9">
      <w:pPr>
        <w:jc w:val="both"/>
        <w:rPr>
          <w:rFonts w:ascii="Arial" w:hAnsi="Arial" w:cs="Arial"/>
          <w:b/>
          <w:bCs/>
          <w:lang w:bidi="ar-SA"/>
        </w:rPr>
      </w:pPr>
      <w:r w:rsidRPr="00EE6BE9">
        <w:rPr>
          <w:rFonts w:ascii="Arial" w:hAnsi="Arial" w:cs="Arial"/>
          <w:lang w:bidi="ar-SA"/>
        </w:rPr>
        <w:t xml:space="preserve">Vědomím </w:t>
      </w:r>
      <w:proofErr w:type="gramStart"/>
      <w:r w:rsidRPr="00EE6BE9">
        <w:rPr>
          <w:rFonts w:ascii="Arial" w:hAnsi="Arial" w:cs="Arial"/>
          <w:lang w:bidi="ar-SA"/>
        </w:rPr>
        <w:t>lidí  v našem</w:t>
      </w:r>
      <w:proofErr w:type="gramEnd"/>
      <w:r w:rsidRPr="00EE6BE9">
        <w:rPr>
          <w:rFonts w:ascii="Arial" w:hAnsi="Arial" w:cs="Arial"/>
          <w:lang w:bidi="ar-SA"/>
        </w:rPr>
        <w:t xml:space="preserve"> kraji velmi silně otřásly zprávy o nečekané smrti dvou mužů.  Jednoho, který stál na prahu dospělosti a druhého, který byl v rozkvětu sil, před prahem stárnutí. Jejich smrt byla – zvlášť pro jejich nejbližší – strašlivým a hrůzným překvapením.  Odborníci hledají příčinu.  Ostatní se diví.  </w:t>
      </w:r>
      <w:r w:rsidRPr="00EE6BE9">
        <w:rPr>
          <w:rFonts w:ascii="Arial" w:hAnsi="Arial" w:cs="Arial"/>
          <w:b/>
          <w:bCs/>
          <w:lang w:bidi="ar-SA"/>
        </w:rPr>
        <w:t xml:space="preserve">Věřící v Krista hledají způsob </w:t>
      </w:r>
      <w:proofErr w:type="gramStart"/>
      <w:r w:rsidRPr="00EE6BE9">
        <w:rPr>
          <w:rFonts w:ascii="Arial" w:hAnsi="Arial" w:cs="Arial"/>
          <w:b/>
          <w:bCs/>
          <w:lang w:bidi="ar-SA"/>
        </w:rPr>
        <w:t>jak  oněm</w:t>
      </w:r>
      <w:proofErr w:type="gramEnd"/>
      <w:r w:rsidRPr="00EE6BE9">
        <w:rPr>
          <w:rFonts w:ascii="Arial" w:hAnsi="Arial" w:cs="Arial"/>
          <w:b/>
          <w:bCs/>
          <w:lang w:bidi="ar-SA"/>
        </w:rPr>
        <w:t xml:space="preserve"> dvěma zemřelým a jejich nejbližším  účinně pomáhat.  </w:t>
      </w:r>
    </w:p>
    <w:p w14:paraId="687498C8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lang w:bidi="ar-SA"/>
        </w:rPr>
        <w:t xml:space="preserve">Věřícím dává </w:t>
      </w:r>
      <w:r w:rsidRPr="00EE6BE9">
        <w:rPr>
          <w:rFonts w:ascii="Arial" w:hAnsi="Arial" w:cs="Arial"/>
          <w:b/>
          <w:bCs/>
          <w:lang w:bidi="ar-SA"/>
        </w:rPr>
        <w:t>návod</w:t>
      </w:r>
      <w:r w:rsidRPr="00EE6BE9">
        <w:rPr>
          <w:rFonts w:ascii="Arial" w:hAnsi="Arial" w:cs="Arial"/>
          <w:lang w:bidi="ar-SA"/>
        </w:rPr>
        <w:t xml:space="preserve"> dnešní památka </w:t>
      </w:r>
      <w:r w:rsidRPr="00EE6BE9">
        <w:rPr>
          <w:rFonts w:ascii="Arial" w:hAnsi="Arial" w:cs="Arial"/>
          <w:b/>
          <w:bCs/>
          <w:lang w:bidi="ar-SA"/>
        </w:rPr>
        <w:t>všech věrných zemřelých</w:t>
      </w:r>
      <w:r w:rsidRPr="00EE6BE9">
        <w:rPr>
          <w:rFonts w:ascii="Arial" w:hAnsi="Arial" w:cs="Arial"/>
          <w:lang w:bidi="ar-SA"/>
        </w:rPr>
        <w:t xml:space="preserve">,  dnešní </w:t>
      </w:r>
      <w:r w:rsidRPr="00EE6BE9">
        <w:rPr>
          <w:rFonts w:ascii="Arial" w:hAnsi="Arial" w:cs="Arial"/>
          <w:b/>
          <w:bCs/>
          <w:lang w:bidi="ar-SA"/>
        </w:rPr>
        <w:t>Boží Slovo</w:t>
      </w:r>
      <w:r w:rsidRPr="00EE6BE9">
        <w:rPr>
          <w:rFonts w:ascii="Arial" w:hAnsi="Arial" w:cs="Arial"/>
          <w:lang w:bidi="ar-SA"/>
        </w:rPr>
        <w:t xml:space="preserve">, </w:t>
      </w:r>
      <w:proofErr w:type="gramStart"/>
      <w:r w:rsidRPr="00EE6BE9">
        <w:rPr>
          <w:rFonts w:ascii="Arial" w:hAnsi="Arial" w:cs="Arial"/>
          <w:b/>
          <w:bCs/>
          <w:lang w:bidi="ar-SA"/>
        </w:rPr>
        <w:t xml:space="preserve">katechismus </w:t>
      </w:r>
      <w:r w:rsidRPr="00EE6BE9">
        <w:rPr>
          <w:rFonts w:ascii="Arial" w:hAnsi="Arial" w:cs="Arial"/>
          <w:lang w:bidi="ar-SA"/>
        </w:rPr>
        <w:t>v kterém</w:t>
      </w:r>
      <w:proofErr w:type="gramEnd"/>
      <w:r w:rsidRPr="00EE6BE9">
        <w:rPr>
          <w:rFonts w:ascii="Arial" w:hAnsi="Arial" w:cs="Arial"/>
          <w:lang w:bidi="ar-SA"/>
        </w:rPr>
        <w:t xml:space="preserve"> je učení katolické církve a </w:t>
      </w:r>
      <w:r w:rsidRPr="00EE6BE9">
        <w:rPr>
          <w:rFonts w:ascii="Arial" w:hAnsi="Arial" w:cs="Arial"/>
          <w:b/>
          <w:bCs/>
          <w:lang w:bidi="ar-SA"/>
        </w:rPr>
        <w:t>praxe  katolické církve na začátku listopadu</w:t>
      </w:r>
      <w:r w:rsidRPr="00EE6BE9">
        <w:rPr>
          <w:rFonts w:ascii="Arial" w:hAnsi="Arial" w:cs="Arial"/>
          <w:lang w:bidi="ar-SA"/>
        </w:rPr>
        <w:t xml:space="preserve">.  </w:t>
      </w:r>
    </w:p>
    <w:p w14:paraId="5C160DF1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b/>
          <w:bCs/>
          <w:lang w:bidi="ar-SA"/>
        </w:rPr>
        <w:t>Na prvním místě je to modlitba</w:t>
      </w:r>
      <w:r w:rsidRPr="00EE6BE9">
        <w:rPr>
          <w:rFonts w:ascii="Arial" w:hAnsi="Arial" w:cs="Arial"/>
          <w:lang w:bidi="ar-SA"/>
        </w:rPr>
        <w:t xml:space="preserve">.  Jako správce hřbitova při likvidaci odpadu – obalů od svíček, zvadlých květin a věnců – přemýšlím o tom, </w:t>
      </w:r>
      <w:r w:rsidRPr="00EE6BE9">
        <w:rPr>
          <w:rFonts w:ascii="Arial" w:hAnsi="Arial" w:cs="Arial"/>
          <w:b/>
          <w:bCs/>
          <w:lang w:bidi="ar-SA"/>
        </w:rPr>
        <w:t xml:space="preserve">kolik z nich je </w:t>
      </w:r>
      <w:proofErr w:type="gramStart"/>
      <w:r w:rsidRPr="00EE6BE9">
        <w:rPr>
          <w:rFonts w:ascii="Arial" w:hAnsi="Arial" w:cs="Arial"/>
          <w:b/>
          <w:bCs/>
          <w:lang w:bidi="ar-SA"/>
        </w:rPr>
        <w:t>znamením  účinné</w:t>
      </w:r>
      <w:proofErr w:type="gramEnd"/>
      <w:r w:rsidRPr="00EE6BE9">
        <w:rPr>
          <w:rFonts w:ascii="Arial" w:hAnsi="Arial" w:cs="Arial"/>
          <w:b/>
          <w:bCs/>
          <w:lang w:bidi="ar-SA"/>
        </w:rPr>
        <w:t xml:space="preserve"> vzpomínky</w:t>
      </w:r>
      <w:r w:rsidRPr="00EE6BE9">
        <w:rPr>
          <w:rFonts w:ascii="Arial" w:hAnsi="Arial" w:cs="Arial"/>
          <w:lang w:bidi="ar-SA"/>
        </w:rPr>
        <w:t xml:space="preserve"> – modlitby za zemřelé a kolik z nich je tam položeno jen proto, že se to tak dělá a že to dělají všichni. </w:t>
      </w:r>
    </w:p>
    <w:p w14:paraId="5521B5DC" w14:textId="31E2E419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lang w:bidi="ar-SA"/>
        </w:rPr>
        <w:t xml:space="preserve">Vzorem pro </w:t>
      </w:r>
      <w:r w:rsidRPr="00EE6BE9">
        <w:rPr>
          <w:rFonts w:ascii="Arial" w:hAnsi="Arial" w:cs="Arial"/>
          <w:b/>
          <w:bCs/>
          <w:lang w:bidi="ar-SA"/>
        </w:rPr>
        <w:t>účinnou vzpomínku -modlitbu</w:t>
      </w:r>
      <w:r w:rsidRPr="00EE6BE9">
        <w:rPr>
          <w:rFonts w:ascii="Arial" w:hAnsi="Arial" w:cs="Arial"/>
          <w:lang w:bidi="ar-SA"/>
        </w:rPr>
        <w:t xml:space="preserve"> je nám svatý </w:t>
      </w:r>
      <w:proofErr w:type="spellStart"/>
      <w:r w:rsidRPr="00EE6BE9">
        <w:rPr>
          <w:rFonts w:ascii="Arial" w:hAnsi="Arial" w:cs="Arial"/>
          <w:lang w:bidi="ar-SA"/>
        </w:rPr>
        <w:t>Dismas</w:t>
      </w:r>
      <w:proofErr w:type="spellEnd"/>
      <w:r w:rsidRPr="00EE6BE9">
        <w:rPr>
          <w:rFonts w:ascii="Arial" w:hAnsi="Arial" w:cs="Arial"/>
          <w:lang w:bidi="ar-SA"/>
        </w:rPr>
        <w:t xml:space="preserve">, kterého známe spíš jako lotra po pravici. Visí vedle Pána Ježíše na kříži.  Na prvním místě uznává vlastní hříšnost – </w:t>
      </w:r>
      <w:r w:rsidRPr="00EE6BE9">
        <w:rPr>
          <w:rFonts w:ascii="Arial" w:hAnsi="Arial" w:cs="Arial"/>
          <w:b/>
          <w:bCs/>
          <w:lang w:bidi="ar-SA"/>
        </w:rPr>
        <w:t>jsem odsouzen spravedlivě</w:t>
      </w:r>
      <w:r w:rsidRPr="00EE6BE9">
        <w:rPr>
          <w:rFonts w:ascii="Arial" w:hAnsi="Arial" w:cs="Arial"/>
          <w:lang w:bidi="ar-SA"/>
        </w:rPr>
        <w:t xml:space="preserve">.  A potom vyslovuje prosbu: </w:t>
      </w:r>
      <w:r w:rsidRPr="00EE6BE9">
        <w:rPr>
          <w:rFonts w:ascii="Arial" w:hAnsi="Arial" w:cs="Arial"/>
          <w:b/>
          <w:bCs/>
          <w:i/>
          <w:iCs/>
          <w:lang w:bidi="ar-SA"/>
        </w:rPr>
        <w:t>„Ježíši, vzpomeň si na mě ve svém království.“</w:t>
      </w:r>
      <w:r w:rsidRPr="00EE6BE9">
        <w:rPr>
          <w:rFonts w:ascii="Arial" w:hAnsi="Arial" w:cs="Arial"/>
          <w:lang w:bidi="ar-SA"/>
        </w:rPr>
        <w:t xml:space="preserve">  Prosí o </w:t>
      </w:r>
      <w:proofErr w:type="gramStart"/>
      <w:r w:rsidRPr="00EE6BE9">
        <w:rPr>
          <w:rFonts w:ascii="Arial" w:hAnsi="Arial" w:cs="Arial"/>
          <w:lang w:bidi="ar-SA"/>
        </w:rPr>
        <w:t>vzpomínku,  Kristus</w:t>
      </w:r>
      <w:proofErr w:type="gramEnd"/>
      <w:r w:rsidRPr="00EE6BE9">
        <w:rPr>
          <w:rFonts w:ascii="Arial" w:hAnsi="Arial" w:cs="Arial"/>
          <w:lang w:bidi="ar-SA"/>
        </w:rPr>
        <w:t xml:space="preserve"> mu dává víc.  </w:t>
      </w:r>
      <w:r w:rsidRPr="00EE6BE9">
        <w:rPr>
          <w:rFonts w:ascii="Arial" w:hAnsi="Arial" w:cs="Arial"/>
          <w:b/>
          <w:bCs/>
          <w:lang w:bidi="ar-SA"/>
        </w:rPr>
        <w:t>Bůh dává prosícímu člověku vždy víc než o co žádá</w:t>
      </w:r>
      <w:r w:rsidRPr="00EE6BE9">
        <w:rPr>
          <w:rFonts w:ascii="Arial" w:hAnsi="Arial" w:cs="Arial"/>
          <w:lang w:bidi="ar-SA"/>
        </w:rPr>
        <w:t xml:space="preserve">.  Bůh mu dává ne vzpomínku, ale účast na Božím království, </w:t>
      </w:r>
      <w:r w:rsidRPr="00EE6BE9">
        <w:rPr>
          <w:rFonts w:ascii="Arial" w:hAnsi="Arial" w:cs="Arial"/>
          <w:b/>
          <w:bCs/>
          <w:lang w:bidi="ar-SA"/>
        </w:rPr>
        <w:t>dává mu nebe -věčné štěstí</w:t>
      </w:r>
      <w:r w:rsidRPr="00EE6BE9">
        <w:rPr>
          <w:rFonts w:ascii="Arial" w:hAnsi="Arial" w:cs="Arial"/>
          <w:lang w:bidi="ar-SA"/>
        </w:rPr>
        <w:t>.</w:t>
      </w:r>
    </w:p>
    <w:p w14:paraId="094A9490" w14:textId="3D6F4926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  <w:r w:rsidRPr="00EE6BE9">
        <w:rPr>
          <w:rFonts w:ascii="Arial" w:hAnsi="Arial" w:cs="Arial"/>
          <w:lang w:bidi="ar-SA"/>
        </w:rPr>
        <w:t xml:space="preserve">A nás Pán Ježíš zve k tomu, </w:t>
      </w:r>
      <w:proofErr w:type="gramStart"/>
      <w:r w:rsidRPr="00EE6BE9">
        <w:rPr>
          <w:rFonts w:ascii="Arial" w:hAnsi="Arial" w:cs="Arial"/>
          <w:lang w:bidi="ar-SA"/>
        </w:rPr>
        <w:t>abychom  měli</w:t>
      </w:r>
      <w:proofErr w:type="gramEnd"/>
      <w:r w:rsidRPr="00EE6BE9">
        <w:rPr>
          <w:rFonts w:ascii="Arial" w:hAnsi="Arial" w:cs="Arial"/>
          <w:lang w:bidi="ar-SA"/>
        </w:rPr>
        <w:t xml:space="preserve"> na tomto podíl. Na prvním místě platí slova Pána Ježíše pro každého člověka</w:t>
      </w:r>
      <w:r w:rsidRPr="00EE6BE9">
        <w:rPr>
          <w:rFonts w:ascii="Arial" w:hAnsi="Arial" w:cs="Arial"/>
          <w:b/>
          <w:bCs/>
          <w:i/>
          <w:iCs/>
          <w:lang w:bidi="ar-SA"/>
        </w:rPr>
        <w:t>:   „I vy buďte připraveni, neboť Syn člověka přijde v hodinu, kdy se nenadějete.“</w:t>
      </w:r>
      <w:r w:rsidRPr="00EE6BE9">
        <w:rPr>
          <w:rFonts w:ascii="Arial" w:hAnsi="Arial" w:cs="Arial"/>
          <w:lang w:bidi="ar-SA"/>
        </w:rPr>
        <w:t xml:space="preserve">  Na otázku:  </w:t>
      </w:r>
      <w:r w:rsidRPr="00EE6BE9">
        <w:rPr>
          <w:rFonts w:ascii="Arial" w:hAnsi="Arial" w:cs="Arial"/>
          <w:b/>
          <w:bCs/>
          <w:lang w:bidi="ar-SA"/>
        </w:rPr>
        <w:t>„Na co musí být každý katolický křesťan vždycky připraven?“</w:t>
      </w:r>
      <w:r w:rsidRPr="00EE6BE9">
        <w:rPr>
          <w:rFonts w:ascii="Arial" w:hAnsi="Arial" w:cs="Arial"/>
          <w:lang w:bidi="ar-SA"/>
        </w:rPr>
        <w:t xml:space="preserve"> – odpověděl jeden člověk: „</w:t>
      </w:r>
      <w:r w:rsidRPr="00EE6BE9">
        <w:rPr>
          <w:rFonts w:ascii="Arial" w:hAnsi="Arial" w:cs="Arial"/>
          <w:b/>
          <w:bCs/>
          <w:lang w:bidi="ar-SA"/>
        </w:rPr>
        <w:t>Na svaté přijímání a na smrt</w:t>
      </w:r>
      <w:r w:rsidRPr="00EE6BE9">
        <w:rPr>
          <w:rFonts w:ascii="Arial" w:hAnsi="Arial" w:cs="Arial"/>
          <w:lang w:bidi="ar-SA"/>
        </w:rPr>
        <w:t>.“  a druhý k tomu podotkl: „</w:t>
      </w:r>
      <w:r w:rsidRPr="00EE6BE9">
        <w:rPr>
          <w:rFonts w:ascii="Arial" w:hAnsi="Arial" w:cs="Arial"/>
          <w:b/>
          <w:bCs/>
          <w:lang w:bidi="ar-SA"/>
        </w:rPr>
        <w:t>To je jedno a to samé</w:t>
      </w:r>
      <w:r w:rsidRPr="00EE6BE9">
        <w:rPr>
          <w:rFonts w:ascii="Arial" w:hAnsi="Arial" w:cs="Arial"/>
          <w:lang w:bidi="ar-SA"/>
        </w:rPr>
        <w:t xml:space="preserve">.“  V praxi to znamená: </w:t>
      </w:r>
      <w:r w:rsidRPr="00EE6BE9">
        <w:rPr>
          <w:rFonts w:ascii="Arial" w:hAnsi="Arial" w:cs="Arial"/>
          <w:b/>
          <w:bCs/>
          <w:lang w:bidi="ar-SA"/>
        </w:rPr>
        <w:t>„Nesmíš žít ve stavu smrtelného (těžkého) hříchu.“</w:t>
      </w:r>
      <w:r w:rsidRPr="00EE6BE9">
        <w:rPr>
          <w:rFonts w:ascii="Arial" w:hAnsi="Arial" w:cs="Arial"/>
          <w:lang w:bidi="ar-SA"/>
        </w:rPr>
        <w:t xml:space="preserve"> Proč?  - Protože ten, kdo v takovém stavu zemře, tak se octne v pekle, je navěky zatracen, navěky nešťastný.  </w:t>
      </w:r>
    </w:p>
    <w:p w14:paraId="0D321169" w14:textId="7DF2F530" w:rsidR="00EE6BE9" w:rsidRPr="00EE6BE9" w:rsidRDefault="00EE6BE9" w:rsidP="00EE6BE9">
      <w:pPr>
        <w:jc w:val="both"/>
        <w:rPr>
          <w:rFonts w:ascii="Arial" w:hAnsi="Arial" w:cs="Arial"/>
          <w:b/>
          <w:bCs/>
          <w:i/>
          <w:iCs/>
          <w:lang w:bidi="ar-SA"/>
        </w:rPr>
      </w:pPr>
      <w:proofErr w:type="gramStart"/>
      <w:r w:rsidRPr="00EE6BE9">
        <w:rPr>
          <w:rFonts w:ascii="Arial" w:hAnsi="Arial" w:cs="Arial"/>
          <w:b/>
          <w:bCs/>
          <w:lang w:bidi="ar-SA"/>
        </w:rPr>
        <w:t>Svatá  Terezička</w:t>
      </w:r>
      <w:proofErr w:type="gramEnd"/>
      <w:r w:rsidRPr="00EE6BE9">
        <w:rPr>
          <w:rFonts w:ascii="Arial" w:hAnsi="Arial" w:cs="Arial"/>
          <w:b/>
          <w:bCs/>
          <w:lang w:bidi="ar-SA"/>
        </w:rPr>
        <w:t xml:space="preserve"> Ježíšova, učitelka Církve</w:t>
      </w:r>
      <w:r w:rsidRPr="00EE6BE9">
        <w:rPr>
          <w:rFonts w:ascii="Arial" w:hAnsi="Arial" w:cs="Arial"/>
          <w:lang w:bidi="ar-SA"/>
        </w:rPr>
        <w:t xml:space="preserve"> ve svých pokorných prosbách často prosila, aby se po smrti dostala do očistce.  </w:t>
      </w:r>
      <w:r w:rsidRPr="00EE6BE9">
        <w:rPr>
          <w:rFonts w:ascii="Arial" w:hAnsi="Arial" w:cs="Arial"/>
          <w:b/>
          <w:bCs/>
          <w:lang w:bidi="ar-SA"/>
        </w:rPr>
        <w:t>Duše v tomto stavu mají nebe, věčné štěstí a radost jisté!</w:t>
      </w:r>
      <w:r w:rsidRPr="00EE6BE9">
        <w:rPr>
          <w:rFonts w:ascii="Arial" w:hAnsi="Arial" w:cs="Arial"/>
          <w:lang w:bidi="ar-SA"/>
        </w:rPr>
        <w:t xml:space="preserve">  A my jim v tyto dny můžeme a máme pomáhat </w:t>
      </w:r>
      <w:r>
        <w:rPr>
          <w:rFonts w:ascii="Arial" w:hAnsi="Arial" w:cs="Arial"/>
          <w:lang w:bidi="ar-SA"/>
        </w:rPr>
        <w:t xml:space="preserve">do nebe, dřív než si to zaslouží, </w:t>
      </w:r>
      <w:r w:rsidRPr="00EE6BE9">
        <w:rPr>
          <w:rFonts w:ascii="Arial" w:hAnsi="Arial" w:cs="Arial"/>
          <w:b/>
          <w:bCs/>
          <w:lang w:bidi="ar-SA"/>
        </w:rPr>
        <w:t xml:space="preserve">zkrátit jejich nesmírné utrpení – dávat jim účinnou </w:t>
      </w:r>
      <w:proofErr w:type="gramStart"/>
      <w:r w:rsidRPr="00EE6BE9">
        <w:rPr>
          <w:rFonts w:ascii="Arial" w:hAnsi="Arial" w:cs="Arial"/>
          <w:b/>
          <w:bCs/>
          <w:lang w:bidi="ar-SA"/>
        </w:rPr>
        <w:t>vzpomínku  v podobě</w:t>
      </w:r>
      <w:proofErr w:type="gramEnd"/>
      <w:r w:rsidRPr="00EE6BE9">
        <w:rPr>
          <w:rFonts w:ascii="Arial" w:hAnsi="Arial" w:cs="Arial"/>
          <w:b/>
          <w:bCs/>
          <w:lang w:bidi="ar-SA"/>
        </w:rPr>
        <w:t xml:space="preserve"> plnomocných odpustků</w:t>
      </w:r>
      <w:r w:rsidRPr="00EE6BE9">
        <w:rPr>
          <w:rFonts w:ascii="Arial" w:hAnsi="Arial" w:cs="Arial"/>
          <w:lang w:bidi="ar-SA"/>
        </w:rPr>
        <w:t xml:space="preserve">, které můžeme získat velmi jednoduše.  A tyto vysvobozené duše nám nic nezůstanou dlužné.  </w:t>
      </w:r>
      <w:r w:rsidRPr="00EE6BE9">
        <w:rPr>
          <w:rFonts w:ascii="Arial" w:hAnsi="Arial" w:cs="Arial"/>
          <w:b/>
          <w:bCs/>
          <w:i/>
          <w:iCs/>
          <w:lang w:bidi="ar-SA"/>
        </w:rPr>
        <w:t xml:space="preserve">„Budou na nás vzpomínat (účinně), až my budeme umírat.“  </w:t>
      </w:r>
    </w:p>
    <w:p w14:paraId="54D2AC5B" w14:textId="77777777" w:rsidR="00EE6BE9" w:rsidRPr="00EE6BE9" w:rsidRDefault="00EE6BE9" w:rsidP="00EE6BE9">
      <w:pPr>
        <w:jc w:val="both"/>
        <w:rPr>
          <w:rFonts w:ascii="Arial" w:hAnsi="Arial" w:cs="Arial"/>
        </w:rPr>
      </w:pPr>
      <w:r w:rsidRPr="00EE6BE9">
        <w:rPr>
          <w:rFonts w:ascii="Arial" w:hAnsi="Arial" w:cs="Arial"/>
          <w:b/>
          <w:bCs/>
        </w:rPr>
        <w:t>Všemohoucí Otče děkujeme za možnost dávat zemřelým odpuštění trestů za jejich hříchy. Vyslyš nás, když v Duchu Svatém, na přímluvu Panny Marie, andělů a všech svatých prosíme o nepromarnění této účinné vzpomínky.   Skrze Krista našeho Pána. AMEN</w:t>
      </w:r>
    </w:p>
    <w:p w14:paraId="312AF647" w14:textId="77777777" w:rsidR="00EE6BE9" w:rsidRPr="00EE6BE9" w:rsidRDefault="00EE6BE9" w:rsidP="00EE6BE9">
      <w:pPr>
        <w:jc w:val="both"/>
        <w:rPr>
          <w:rFonts w:ascii="Arial" w:hAnsi="Arial" w:cs="Arial"/>
          <w:lang w:bidi="ar-SA"/>
        </w:rPr>
      </w:pPr>
    </w:p>
    <w:p w14:paraId="5BC34F78" w14:textId="77777777" w:rsidR="00EE6BE9" w:rsidRPr="00EE6BE9" w:rsidRDefault="00EE6BE9" w:rsidP="00461B41">
      <w:pPr>
        <w:jc w:val="both"/>
        <w:rPr>
          <w:rFonts w:ascii="Arial" w:hAnsi="Arial" w:cs="Arial"/>
          <w:lang w:bidi="ar-SA"/>
        </w:rPr>
      </w:pPr>
    </w:p>
    <w:p w14:paraId="392A6A05" w14:textId="77777777" w:rsidR="00EE6BE9" w:rsidRDefault="00EE6BE9" w:rsidP="00461B41">
      <w:pPr>
        <w:jc w:val="both"/>
        <w:rPr>
          <w:rFonts w:ascii="Arial" w:hAnsi="Arial" w:cs="Arial"/>
          <w:lang w:bidi="ar-SA"/>
        </w:rPr>
      </w:pPr>
    </w:p>
    <w:p w14:paraId="3551F239" w14:textId="5836C5C0" w:rsidR="00480E67" w:rsidRDefault="00461B41" w:rsidP="00EE6BE9">
      <w:pPr>
        <w:jc w:val="both"/>
        <w:rPr>
          <w:rFonts w:ascii="Arial" w:hAnsi="Arial" w:cs="Arial"/>
          <w:sz w:val="18"/>
          <w:szCs w:val="18"/>
          <w:lang w:bidi="ar-SA"/>
        </w:rPr>
      </w:pPr>
      <w:r w:rsidRPr="00461B41">
        <w:rPr>
          <w:rFonts w:ascii="Arial" w:hAnsi="Arial" w:cs="Arial"/>
          <w:lang w:bidi="ar-SA"/>
        </w:rPr>
        <w:t xml:space="preserve"> </w:t>
      </w:r>
    </w:p>
    <w:p w14:paraId="62DD3E9A" w14:textId="77777777" w:rsidR="00F37B9E" w:rsidRPr="00480E67" w:rsidRDefault="00F37B9E" w:rsidP="00480E67"/>
    <w:sectPr w:rsidR="00F37B9E" w:rsidRPr="00480E67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65861"/>
    <w:rsid w:val="00A80F23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EE6BE9"/>
    <w:rsid w:val="00F02B2D"/>
    <w:rsid w:val="00F37B9E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2025-11-02T04:48:00Z</cp:lastPrinted>
  <dcterms:created xsi:type="dcterms:W3CDTF">2025-11-18T07:00:00Z</dcterms:created>
  <dcterms:modified xsi:type="dcterms:W3CDTF">2025-11-18T07:00:00Z</dcterms:modified>
</cp:coreProperties>
</file>