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F73" w:rsidRPr="009F67EF" w:rsidRDefault="00354B1C" w:rsidP="00CB2F73">
      <w:pPr>
        <w:spacing w:after="0" w:line="240" w:lineRule="auto"/>
        <w:jc w:val="both"/>
        <w:rPr>
          <w:rFonts w:ascii="Verdana" w:hAnsi="Verdana"/>
          <w:b/>
          <w:bCs/>
          <w:color w:val="660033"/>
          <w:sz w:val="32"/>
          <w:szCs w:val="32"/>
          <w:lang w:val="ro-RO"/>
        </w:rPr>
      </w:pPr>
      <w:r>
        <w:rPr>
          <w:noProof/>
        </w:rPr>
        <w:drawing>
          <wp:anchor distT="0" distB="0" distL="114300" distR="114300" simplePos="0" relativeHeight="251660288" behindDoc="0" locked="0" layoutInCell="1" allowOverlap="1" wp14:anchorId="472A9CE1" wp14:editId="48D14A8A">
            <wp:simplePos x="0" y="0"/>
            <wp:positionH relativeFrom="column">
              <wp:posOffset>3978275</wp:posOffset>
            </wp:positionH>
            <wp:positionV relativeFrom="paragraph">
              <wp:posOffset>-173990</wp:posOffset>
            </wp:positionV>
            <wp:extent cx="2098675" cy="3717290"/>
            <wp:effectExtent l="0" t="0" r="0" b="0"/>
            <wp:wrapSquare wrapText="bothSides"/>
            <wp:docPr id="1" name="Picture 1" descr="Saint Flor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nt Flori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8675" cy="3717290"/>
                    </a:xfrm>
                    <a:prstGeom prst="rect">
                      <a:avLst/>
                    </a:prstGeom>
                    <a:noFill/>
                    <a:ln>
                      <a:noFill/>
                    </a:ln>
                  </pic:spPr>
                </pic:pic>
              </a:graphicData>
            </a:graphic>
            <wp14:sizeRelH relativeFrom="page">
              <wp14:pctWidth>0</wp14:pctWidth>
            </wp14:sizeRelH>
            <wp14:sizeRelV relativeFrom="page">
              <wp14:pctHeight>0</wp14:pctHeight>
            </wp14:sizeRelV>
          </wp:anchor>
        </w:drawing>
      </w:r>
      <w:r w:rsidR="009F67EF">
        <w:rPr>
          <w:rFonts w:ascii="Verdana" w:hAnsi="Verdana"/>
          <w:b/>
          <w:bCs/>
          <w:color w:val="660033"/>
          <w:sz w:val="32"/>
          <w:szCs w:val="32"/>
          <w:lang w:val="ro-RO"/>
        </w:rPr>
        <w:t xml:space="preserve">Sfântul Florian </w:t>
      </w:r>
    </w:p>
    <w:p w:rsidR="00CB2F73" w:rsidRDefault="00CB2F73" w:rsidP="00CB2F73">
      <w:pPr>
        <w:spacing w:after="100" w:afterAutospacing="1" w:line="240" w:lineRule="auto"/>
        <w:jc w:val="both"/>
        <w:rPr>
          <w:rFonts w:ascii="Times New Roman" w:eastAsia="Times New Roman" w:hAnsi="Times New Roman" w:cs="Times New Roman"/>
          <w:color w:val="660033"/>
          <w:sz w:val="26"/>
          <w:szCs w:val="26"/>
          <w:lang w:val="cs-CZ" w:eastAsia="cs-CZ"/>
        </w:rPr>
      </w:pPr>
      <w:proofErr w:type="spellStart"/>
      <w:r w:rsidRPr="00EB4A9E">
        <w:rPr>
          <w:rFonts w:ascii="Times New Roman" w:eastAsia="Times New Roman" w:hAnsi="Times New Roman" w:cs="Times New Roman"/>
          <w:color w:val="660033"/>
          <w:sz w:val="26"/>
          <w:szCs w:val="26"/>
          <w:lang w:val="cs-CZ" w:eastAsia="cs-CZ"/>
        </w:rPr>
        <w:t>Florianus</w:t>
      </w:r>
      <w:proofErr w:type="spellEnd"/>
      <w:r w:rsidRPr="00EB4A9E">
        <w:rPr>
          <w:rFonts w:ascii="Times New Roman" w:eastAsia="Times New Roman" w:hAnsi="Times New Roman" w:cs="Times New Roman"/>
          <w:color w:val="660033"/>
          <w:sz w:val="26"/>
          <w:szCs w:val="26"/>
          <w:lang w:val="cs-CZ" w:eastAsia="cs-CZ"/>
        </w:rPr>
        <w:t xml:space="preserve">, m. </w:t>
      </w:r>
      <w:proofErr w:type="spellStart"/>
      <w:r w:rsidRPr="00EB4A9E">
        <w:rPr>
          <w:rFonts w:ascii="Times New Roman" w:eastAsia="Times New Roman" w:hAnsi="Times New Roman" w:cs="Times New Roman"/>
          <w:color w:val="660033"/>
          <w:sz w:val="26"/>
          <w:szCs w:val="26"/>
          <w:lang w:val="cs-CZ" w:eastAsia="cs-CZ"/>
        </w:rPr>
        <w:t>Lauriaci</w:t>
      </w:r>
      <w:proofErr w:type="spellEnd"/>
    </w:p>
    <w:p w:rsidR="00CB2F73" w:rsidRPr="003856DC" w:rsidRDefault="009F67EF" w:rsidP="00CB2F73">
      <w:pPr>
        <w:spacing w:after="100" w:afterAutospacing="1"/>
        <w:rPr>
          <w:rFonts w:ascii="Verdana" w:hAnsi="Verdana" w:cs="Helvetica"/>
          <w:b/>
          <w:color w:val="C00000"/>
          <w:sz w:val="24"/>
          <w:szCs w:val="24"/>
          <w:lang w:val="cs-CZ"/>
        </w:rPr>
      </w:pPr>
      <w:r>
        <w:rPr>
          <w:rFonts w:ascii="Verdana" w:hAnsi="Verdana" w:cs="Helvetica"/>
          <w:b/>
          <w:color w:val="C00000"/>
          <w:sz w:val="24"/>
          <w:szCs w:val="24"/>
          <w:lang w:val="ro-RO"/>
        </w:rPr>
        <w:t xml:space="preserve">Elaborat: </w:t>
      </w:r>
      <w:r w:rsidR="00CB2F73" w:rsidRPr="003856DC">
        <w:rPr>
          <w:rFonts w:ascii="Verdana" w:hAnsi="Verdana" w:cs="Helvetica"/>
          <w:b/>
          <w:color w:val="C00000"/>
          <w:sz w:val="24"/>
          <w:szCs w:val="24"/>
          <w:lang w:val="cs-CZ"/>
        </w:rPr>
        <w:t xml:space="preserve"> Jan Chlumský         </w:t>
      </w:r>
    </w:p>
    <w:p w:rsidR="00CB2F73" w:rsidRPr="00EB4A9E" w:rsidRDefault="00CB2F73" w:rsidP="00CB2F73">
      <w:pPr>
        <w:spacing w:after="0" w:line="240" w:lineRule="auto"/>
        <w:jc w:val="both"/>
        <w:rPr>
          <w:rFonts w:ascii="Verdana" w:eastAsia="Times New Roman" w:hAnsi="Verdana" w:cs="Times New Roman"/>
          <w:color w:val="222222"/>
          <w:sz w:val="24"/>
          <w:szCs w:val="24"/>
          <w:lang w:val="cs-CZ" w:eastAsia="cs-CZ"/>
        </w:rPr>
      </w:pPr>
      <w:r w:rsidRPr="00EB4A9E">
        <w:rPr>
          <w:rFonts w:ascii="Verdana" w:eastAsia="Times New Roman" w:hAnsi="Verdana" w:cs="Times New Roman"/>
          <w:color w:val="222222"/>
          <w:sz w:val="24"/>
          <w:szCs w:val="24"/>
          <w:lang w:val="cs-CZ" w:eastAsia="cs-CZ"/>
        </w:rPr>
        <w:t>4. </w:t>
      </w:r>
      <w:r w:rsidR="009F67EF">
        <w:rPr>
          <w:rFonts w:ascii="Verdana" w:eastAsia="Times New Roman" w:hAnsi="Verdana" w:cs="Times New Roman"/>
          <w:color w:val="222222"/>
          <w:sz w:val="24"/>
          <w:szCs w:val="24"/>
          <w:lang w:val="ro-RO" w:eastAsia="cs-CZ"/>
        </w:rPr>
        <w:t xml:space="preserve">mai, comemorare </w:t>
      </w:r>
    </w:p>
    <w:p w:rsidR="00CB2F73" w:rsidRPr="00EB4A9E" w:rsidRDefault="009F67EF" w:rsidP="00CB2F73">
      <w:pPr>
        <w:tabs>
          <w:tab w:val="left" w:pos="1644"/>
        </w:tabs>
        <w:spacing w:after="0" w:line="240" w:lineRule="auto"/>
        <w:jc w:val="both"/>
        <w:rPr>
          <w:rFonts w:ascii="Verdana" w:eastAsia="Times New Roman" w:hAnsi="Verdana" w:cs="Times New Roman"/>
          <w:color w:val="222222"/>
          <w:sz w:val="24"/>
          <w:szCs w:val="24"/>
          <w:lang w:val="cs-CZ" w:eastAsia="cs-CZ"/>
        </w:rPr>
      </w:pPr>
      <w:r>
        <w:rPr>
          <w:rFonts w:ascii="Verdana" w:eastAsia="Times New Roman" w:hAnsi="Verdana" w:cs="Times New Roman"/>
          <w:b/>
          <w:bCs/>
          <w:color w:val="222222"/>
          <w:sz w:val="24"/>
          <w:szCs w:val="24"/>
          <w:lang w:val="ro-RO" w:eastAsia="cs-CZ"/>
        </w:rPr>
        <w:t xml:space="preserve">Poziția: </w:t>
      </w:r>
      <w:r>
        <w:rPr>
          <w:rFonts w:ascii="Verdana" w:eastAsia="Times New Roman" w:hAnsi="Verdana" w:cs="Times New Roman"/>
          <w:bCs/>
          <w:color w:val="222222"/>
          <w:sz w:val="24"/>
          <w:szCs w:val="24"/>
          <w:lang w:val="ro-RO" w:eastAsia="cs-CZ"/>
        </w:rPr>
        <w:t xml:space="preserve">mucenic </w:t>
      </w:r>
      <w:r w:rsidR="00CB2F73" w:rsidRPr="003A38E9">
        <w:t xml:space="preserve"> </w:t>
      </w:r>
    </w:p>
    <w:p w:rsidR="00CB2F73" w:rsidRPr="00EB4A9E" w:rsidRDefault="009F67EF" w:rsidP="00CB2F73">
      <w:pPr>
        <w:tabs>
          <w:tab w:val="left" w:pos="1644"/>
        </w:tabs>
        <w:spacing w:after="0" w:line="240" w:lineRule="auto"/>
        <w:jc w:val="both"/>
        <w:rPr>
          <w:rFonts w:ascii="Verdana" w:eastAsia="Times New Roman" w:hAnsi="Verdana" w:cs="Times New Roman"/>
          <w:color w:val="222222"/>
          <w:sz w:val="24"/>
          <w:szCs w:val="24"/>
          <w:lang w:val="cs-CZ" w:eastAsia="cs-CZ"/>
        </w:rPr>
      </w:pPr>
      <w:r>
        <w:rPr>
          <w:rFonts w:ascii="Verdana" w:eastAsia="Times New Roman" w:hAnsi="Verdana" w:cs="Times New Roman"/>
          <w:b/>
          <w:bCs/>
          <w:color w:val="222222"/>
          <w:sz w:val="24"/>
          <w:szCs w:val="24"/>
          <w:lang w:val="ro-RO" w:eastAsia="cs-CZ"/>
        </w:rPr>
        <w:t xml:space="preserve">Deces: </w:t>
      </w:r>
      <w:r w:rsidR="00CB2F73" w:rsidRPr="00EB4A9E">
        <w:rPr>
          <w:rFonts w:ascii="Verdana" w:eastAsia="Times New Roman" w:hAnsi="Verdana" w:cs="Times New Roman"/>
          <w:color w:val="222222"/>
          <w:sz w:val="24"/>
          <w:szCs w:val="24"/>
          <w:lang w:val="cs-CZ" w:eastAsia="cs-CZ"/>
        </w:rPr>
        <w:tab/>
        <w:t>304</w:t>
      </w:r>
    </w:p>
    <w:p w:rsidR="00CB2F73" w:rsidRDefault="00CB2F73" w:rsidP="00CB2F73">
      <w:pPr>
        <w:tabs>
          <w:tab w:val="left" w:pos="1644"/>
        </w:tabs>
        <w:spacing w:after="0" w:line="240" w:lineRule="auto"/>
        <w:jc w:val="both"/>
        <w:rPr>
          <w:rFonts w:ascii="Verdana" w:eastAsia="Times New Roman" w:hAnsi="Verdana" w:cs="Times New Roman"/>
          <w:b/>
          <w:bCs/>
          <w:color w:val="222222"/>
          <w:sz w:val="12"/>
          <w:szCs w:val="12"/>
          <w:lang w:val="cs-CZ" w:eastAsia="cs-CZ"/>
        </w:rPr>
      </w:pPr>
    </w:p>
    <w:p w:rsidR="009F67EF" w:rsidRDefault="00CB2F73" w:rsidP="00CB2F73">
      <w:pPr>
        <w:tabs>
          <w:tab w:val="left" w:pos="1644"/>
        </w:tabs>
        <w:spacing w:after="0" w:line="240" w:lineRule="auto"/>
        <w:jc w:val="both"/>
        <w:rPr>
          <w:rFonts w:ascii="Verdana" w:eastAsia="Times New Roman" w:hAnsi="Verdana" w:cs="Times New Roman"/>
          <w:color w:val="222222"/>
          <w:sz w:val="24"/>
          <w:szCs w:val="24"/>
          <w:lang w:val="ro-RO" w:eastAsia="cs-CZ"/>
        </w:rPr>
      </w:pPr>
      <w:r w:rsidRPr="00EB4A9E">
        <w:rPr>
          <w:rFonts w:ascii="Verdana" w:eastAsia="Times New Roman" w:hAnsi="Verdana" w:cs="Times New Roman"/>
          <w:b/>
          <w:bCs/>
          <w:color w:val="222222"/>
          <w:sz w:val="24"/>
          <w:szCs w:val="24"/>
          <w:lang w:val="cs-CZ" w:eastAsia="cs-CZ"/>
        </w:rPr>
        <w:t>Patron:</w:t>
      </w:r>
      <w:r w:rsidRPr="00EB4A9E">
        <w:rPr>
          <w:rFonts w:ascii="Verdana" w:eastAsia="Times New Roman" w:hAnsi="Verdana" w:cs="Times New Roman"/>
          <w:color w:val="222222"/>
          <w:sz w:val="24"/>
          <w:szCs w:val="24"/>
          <w:lang w:val="cs-CZ" w:eastAsia="cs-CZ"/>
        </w:rPr>
        <w:tab/>
      </w:r>
      <w:r w:rsidR="009F67EF">
        <w:rPr>
          <w:rFonts w:ascii="Verdana" w:eastAsia="Times New Roman" w:hAnsi="Verdana" w:cs="Times New Roman"/>
          <w:color w:val="222222"/>
          <w:sz w:val="24"/>
          <w:szCs w:val="24"/>
          <w:lang w:val="ro-RO" w:eastAsia="cs-CZ"/>
        </w:rPr>
        <w:t>al pompierilor, olarilor, fierarilor, hornarilor, berarilor, minerilor; mai departe a Austriei de Sus, Bologna, Cracovia și a întregii Polonii și a</w:t>
      </w:r>
      <w:r w:rsidR="00EC5A2F">
        <w:rPr>
          <w:rFonts w:ascii="Verdana" w:eastAsia="Times New Roman" w:hAnsi="Verdana" w:cs="Times New Roman"/>
          <w:color w:val="222222"/>
          <w:sz w:val="24"/>
          <w:szCs w:val="24"/>
          <w:lang w:val="ro-RO" w:eastAsia="cs-CZ"/>
        </w:rPr>
        <w:t>l</w:t>
      </w:r>
      <w:r w:rsidR="009F67EF">
        <w:rPr>
          <w:rFonts w:ascii="Verdana" w:eastAsia="Times New Roman" w:hAnsi="Verdana" w:cs="Times New Roman"/>
          <w:color w:val="222222"/>
          <w:sz w:val="24"/>
          <w:szCs w:val="24"/>
          <w:lang w:val="ro-RO" w:eastAsia="cs-CZ"/>
        </w:rPr>
        <w:t xml:space="preserve"> unor localități din Cehia; invocat ca apărător împotriva secetei, focului, inundațiilor, recoltei bune și apărător în pericolul războiului. </w:t>
      </w:r>
    </w:p>
    <w:p w:rsidR="009F67EF" w:rsidRDefault="009F67EF" w:rsidP="00CB2F73">
      <w:pPr>
        <w:tabs>
          <w:tab w:val="left" w:pos="1644"/>
        </w:tabs>
        <w:spacing w:after="0" w:line="240" w:lineRule="auto"/>
        <w:jc w:val="both"/>
        <w:rPr>
          <w:rFonts w:ascii="Verdana" w:eastAsia="Times New Roman" w:hAnsi="Verdana" w:cs="Times New Roman"/>
          <w:color w:val="222222"/>
          <w:sz w:val="24"/>
          <w:szCs w:val="24"/>
          <w:lang w:val="ro-RO" w:eastAsia="cs-CZ"/>
        </w:rPr>
      </w:pPr>
    </w:p>
    <w:p w:rsidR="009F67EF" w:rsidRDefault="009F67EF" w:rsidP="00CB2F73">
      <w:pPr>
        <w:tabs>
          <w:tab w:val="left" w:pos="1644"/>
        </w:tabs>
        <w:spacing w:after="0"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b/>
          <w:color w:val="222222"/>
          <w:sz w:val="24"/>
          <w:szCs w:val="24"/>
          <w:lang w:val="ro-RO" w:eastAsia="cs-CZ"/>
        </w:rPr>
        <w:t>Atribute:</w:t>
      </w:r>
      <w:r>
        <w:rPr>
          <w:rFonts w:ascii="Verdana" w:eastAsia="Times New Roman" w:hAnsi="Verdana" w:cs="Times New Roman"/>
          <w:color w:val="222222"/>
          <w:sz w:val="24"/>
          <w:szCs w:val="24"/>
          <w:lang w:val="ro-RO" w:eastAsia="cs-CZ"/>
        </w:rPr>
        <w:t xml:space="preserve"> armură, casă, oală, piatra de moară, coroană, crucea, sabia, focul, acvila, flacără, incendiu, steag pe suliță, fluviu, găleată, apă, soldați. </w:t>
      </w:r>
    </w:p>
    <w:p w:rsidR="009F67EF" w:rsidRDefault="009F67EF" w:rsidP="00CB2F73">
      <w:pPr>
        <w:tabs>
          <w:tab w:val="left" w:pos="1644"/>
        </w:tabs>
        <w:spacing w:after="0" w:line="240" w:lineRule="auto"/>
        <w:jc w:val="both"/>
        <w:rPr>
          <w:rFonts w:ascii="Verdana" w:eastAsia="Times New Roman" w:hAnsi="Verdana" w:cs="Times New Roman"/>
          <w:color w:val="222222"/>
          <w:sz w:val="24"/>
          <w:szCs w:val="24"/>
          <w:lang w:val="ro-RO" w:eastAsia="cs-CZ"/>
        </w:rPr>
      </w:pPr>
    </w:p>
    <w:p w:rsidR="009F67EF" w:rsidRDefault="009F67EF" w:rsidP="00CB2F73">
      <w:pPr>
        <w:tabs>
          <w:tab w:val="left" w:pos="1644"/>
        </w:tabs>
        <w:spacing w:after="0" w:line="240" w:lineRule="auto"/>
        <w:jc w:val="both"/>
        <w:rPr>
          <w:rFonts w:ascii="Verdana" w:eastAsia="Times New Roman" w:hAnsi="Verdana" w:cs="Times New Roman"/>
          <w:color w:val="222222"/>
          <w:sz w:val="24"/>
          <w:szCs w:val="24"/>
          <w:lang w:val="ro-RO" w:eastAsia="cs-CZ"/>
        </w:rPr>
      </w:pPr>
    </w:p>
    <w:p w:rsidR="009F67EF" w:rsidRDefault="009F67EF" w:rsidP="00CB2F73">
      <w:pPr>
        <w:tabs>
          <w:tab w:val="left" w:pos="1644"/>
        </w:tabs>
        <w:spacing w:after="0" w:line="240" w:lineRule="auto"/>
        <w:jc w:val="both"/>
        <w:rPr>
          <w:rFonts w:ascii="Verdana" w:eastAsia="Times New Roman" w:hAnsi="Verdana" w:cs="Times New Roman"/>
          <w:b/>
          <w:color w:val="660033"/>
          <w:sz w:val="32"/>
          <w:szCs w:val="32"/>
          <w:lang w:val="ro-RO" w:eastAsia="cs-CZ"/>
        </w:rPr>
      </w:pPr>
      <w:r>
        <w:rPr>
          <w:rFonts w:ascii="Verdana" w:eastAsia="Times New Roman" w:hAnsi="Verdana" w:cs="Times New Roman"/>
          <w:b/>
          <w:color w:val="660033"/>
          <w:sz w:val="32"/>
          <w:szCs w:val="32"/>
          <w:lang w:val="ro-RO" w:eastAsia="cs-CZ"/>
        </w:rPr>
        <w:t>BIOGRAFIA</w:t>
      </w:r>
    </w:p>
    <w:p w:rsidR="00CB2F73" w:rsidRDefault="009F67EF" w:rsidP="00CB2F73">
      <w:pPr>
        <w:tabs>
          <w:tab w:val="left" w:pos="1644"/>
        </w:tabs>
        <w:spacing w:after="0" w:line="240" w:lineRule="auto"/>
        <w:jc w:val="both"/>
        <w:rPr>
          <w:rFonts w:ascii="Verdana" w:eastAsia="Times New Roman" w:hAnsi="Verdana" w:cs="Times New Roman"/>
          <w:b/>
          <w:bCs/>
          <w:color w:val="222222"/>
          <w:sz w:val="16"/>
          <w:szCs w:val="16"/>
          <w:lang w:val="cs-CZ" w:eastAsia="cs-CZ"/>
        </w:rPr>
      </w:pPr>
      <w:r>
        <w:rPr>
          <w:rFonts w:ascii="Verdana" w:eastAsia="Times New Roman" w:hAnsi="Verdana" w:cs="Times New Roman"/>
          <w:color w:val="222222"/>
          <w:sz w:val="24"/>
          <w:szCs w:val="24"/>
          <w:lang w:val="ro-RO" w:eastAsia="cs-CZ"/>
        </w:rPr>
        <w:t xml:space="preserve"> </w:t>
      </w:r>
    </w:p>
    <w:p w:rsidR="00D900C1" w:rsidRDefault="00D900C1" w:rsidP="00CB2F73">
      <w:pPr>
        <w:spacing w:after="0"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Provenea din </w:t>
      </w:r>
      <w:proofErr w:type="spellStart"/>
      <w:r>
        <w:rPr>
          <w:rFonts w:ascii="Verdana" w:eastAsia="Times New Roman" w:hAnsi="Verdana" w:cs="Times New Roman"/>
          <w:color w:val="222222"/>
          <w:sz w:val="24"/>
          <w:szCs w:val="24"/>
          <w:lang w:val="ro-RO" w:eastAsia="cs-CZ"/>
        </w:rPr>
        <w:t>Noric</w:t>
      </w:r>
      <w:proofErr w:type="spellEnd"/>
      <w:r w:rsidR="00EC5A2F">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de pe teritoriul Austriei de azi</w:t>
      </w:r>
      <w:r w:rsidR="00EC5A2F">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atunci aparținea de </w:t>
      </w:r>
      <w:r w:rsidR="00EC5A2F">
        <w:rPr>
          <w:rFonts w:ascii="Verdana" w:eastAsia="Times New Roman" w:hAnsi="Verdana" w:cs="Times New Roman"/>
          <w:color w:val="222222"/>
          <w:sz w:val="24"/>
          <w:szCs w:val="24"/>
          <w:lang w:val="ro-RO" w:eastAsia="cs-CZ"/>
        </w:rPr>
        <w:t>Imperiul R</w:t>
      </w:r>
      <w:r>
        <w:rPr>
          <w:rFonts w:ascii="Verdana" w:eastAsia="Times New Roman" w:hAnsi="Verdana" w:cs="Times New Roman"/>
          <w:color w:val="222222"/>
          <w:sz w:val="24"/>
          <w:szCs w:val="24"/>
          <w:lang w:val="ro-RO" w:eastAsia="cs-CZ"/>
        </w:rPr>
        <w:t xml:space="preserve">oman. A fost ofițer al armatei romane și domicilia în </w:t>
      </w:r>
      <w:proofErr w:type="spellStart"/>
      <w:r>
        <w:rPr>
          <w:rFonts w:ascii="Verdana" w:eastAsia="Times New Roman" w:hAnsi="Verdana" w:cs="Times New Roman"/>
          <w:color w:val="222222"/>
          <w:sz w:val="24"/>
          <w:szCs w:val="24"/>
          <w:lang w:val="ro-RO" w:eastAsia="cs-CZ"/>
        </w:rPr>
        <w:t>Lauriacum</w:t>
      </w:r>
      <w:proofErr w:type="spellEnd"/>
      <w:r>
        <w:rPr>
          <w:rFonts w:ascii="Verdana" w:eastAsia="Times New Roman" w:hAnsi="Verdana" w:cs="Times New Roman"/>
          <w:color w:val="222222"/>
          <w:sz w:val="24"/>
          <w:szCs w:val="24"/>
          <w:lang w:val="ro-RO" w:eastAsia="cs-CZ"/>
        </w:rPr>
        <w:t xml:space="preserve">. Viața lui s-a terminat la tribunal în </w:t>
      </w:r>
      <w:proofErr w:type="spellStart"/>
      <w:r>
        <w:rPr>
          <w:rFonts w:ascii="Verdana" w:eastAsia="Times New Roman" w:hAnsi="Verdana" w:cs="Times New Roman"/>
          <w:color w:val="222222"/>
          <w:sz w:val="24"/>
          <w:szCs w:val="24"/>
          <w:lang w:val="ro-RO" w:eastAsia="cs-CZ"/>
        </w:rPr>
        <w:t>Lorch</w:t>
      </w:r>
      <w:proofErr w:type="spellEnd"/>
      <w:r w:rsidR="00EC5A2F">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când a vrut să elibereze creștinii</w:t>
      </w:r>
      <w:r w:rsidR="00EC5A2F">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care se pare că aparțineau armatei sale. După o schingiuire dură pentru credință i s-a legat o piatră de gât și</w:t>
      </w:r>
      <w:r w:rsidR="00354B1C">
        <w:rPr>
          <w:rFonts w:ascii="Verdana" w:eastAsia="Times New Roman" w:hAnsi="Verdana" w:cs="Times New Roman"/>
          <w:color w:val="222222"/>
          <w:sz w:val="24"/>
          <w:szCs w:val="24"/>
          <w:lang w:val="ro-RO" w:eastAsia="cs-CZ"/>
        </w:rPr>
        <w:t xml:space="preserve"> a fost aruncat în râul </w:t>
      </w:r>
      <w:proofErr w:type="spellStart"/>
      <w:r w:rsidR="00354B1C">
        <w:rPr>
          <w:rFonts w:ascii="Verdana" w:eastAsia="Times New Roman" w:hAnsi="Verdana" w:cs="Times New Roman"/>
          <w:color w:val="222222"/>
          <w:sz w:val="24"/>
          <w:szCs w:val="24"/>
          <w:lang w:val="ro-RO" w:eastAsia="cs-CZ"/>
        </w:rPr>
        <w:t>Enns</w:t>
      </w:r>
      <w:proofErr w:type="spellEnd"/>
      <w:r>
        <w:rPr>
          <w:rFonts w:ascii="Verdana" w:eastAsia="Times New Roman" w:hAnsi="Verdana" w:cs="Times New Roman"/>
          <w:color w:val="222222"/>
          <w:sz w:val="24"/>
          <w:szCs w:val="24"/>
          <w:lang w:val="ro-RO" w:eastAsia="cs-CZ"/>
        </w:rPr>
        <w:t xml:space="preserve">. </w:t>
      </w:r>
    </w:p>
    <w:p w:rsidR="00D900C1" w:rsidRPr="00D900C1" w:rsidRDefault="00D900C1" w:rsidP="00CB2F73">
      <w:pPr>
        <w:spacing w:after="0" w:line="240" w:lineRule="auto"/>
        <w:jc w:val="both"/>
        <w:rPr>
          <w:rFonts w:ascii="Verdana" w:eastAsia="Times New Roman" w:hAnsi="Verdana" w:cs="Times New Roman"/>
          <w:color w:val="222222"/>
          <w:sz w:val="24"/>
          <w:szCs w:val="24"/>
          <w:lang w:val="ro-RO" w:eastAsia="cs-CZ"/>
        </w:rPr>
      </w:pPr>
    </w:p>
    <w:p w:rsidR="00CB2F73" w:rsidRPr="00A94D52" w:rsidRDefault="006253F0" w:rsidP="00CB2F73">
      <w:pPr>
        <w:spacing w:before="100" w:beforeAutospacing="1" w:after="100" w:afterAutospacing="1"/>
        <w:jc w:val="both"/>
        <w:rPr>
          <w:rFonts w:ascii="Verdana" w:hAnsi="Verdana"/>
          <w:b/>
          <w:color w:val="660033"/>
          <w:sz w:val="28"/>
          <w:szCs w:val="28"/>
        </w:rPr>
      </w:pPr>
      <w:r>
        <w:rPr>
          <w:rFonts w:ascii="Verdana" w:hAnsi="Verdana"/>
          <w:b/>
          <w:color w:val="660033"/>
          <w:sz w:val="32"/>
          <w:szCs w:val="32"/>
          <w:lang w:val="ro-RO"/>
        </w:rPr>
        <w:t xml:space="preserve">REFLECȚII PENTRU MEDITAȚIE </w:t>
      </w:r>
    </w:p>
    <w:p w:rsidR="00CB2F73" w:rsidRDefault="006253F0" w:rsidP="00CB2F73">
      <w:pPr>
        <w:spacing w:before="100" w:beforeAutospacing="1" w:after="100" w:afterAutospacing="1" w:line="240" w:lineRule="auto"/>
        <w:jc w:val="center"/>
        <w:outlineLvl w:val="1"/>
        <w:rPr>
          <w:rFonts w:ascii="Verdana" w:hAnsi="Verdana"/>
          <w:bCs/>
          <w:color w:val="660033"/>
          <w:sz w:val="28"/>
          <w:szCs w:val="28"/>
        </w:rPr>
      </w:pPr>
      <w:r>
        <w:rPr>
          <w:rFonts w:ascii="Verdana" w:hAnsi="Verdana"/>
          <w:bCs/>
          <w:color w:val="660033"/>
          <w:sz w:val="28"/>
          <w:szCs w:val="28"/>
          <w:lang w:val="ro-RO"/>
        </w:rPr>
        <w:t xml:space="preserve">CU IUBIRE STINGE ȘI FOCUL SUPĂRĂRII </w:t>
      </w:r>
    </w:p>
    <w:p w:rsidR="00A107ED" w:rsidRDefault="00A107ED" w:rsidP="00CB2F73">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Conform unor date s-a născut în Ceti</w:t>
      </w:r>
      <w:r w:rsidR="00EC5A2F">
        <w:rPr>
          <w:rFonts w:ascii="Verdana" w:eastAsia="Times New Roman" w:hAnsi="Verdana" w:cs="Times New Roman"/>
          <w:color w:val="222222"/>
          <w:sz w:val="24"/>
          <w:szCs w:val="24"/>
          <w:lang w:val="ro-RO" w:eastAsia="cs-CZ"/>
        </w:rPr>
        <w:t>, schimbat</w:t>
      </w:r>
      <w:r>
        <w:rPr>
          <w:rFonts w:ascii="Verdana" w:eastAsia="Times New Roman" w:hAnsi="Verdana" w:cs="Times New Roman"/>
          <w:color w:val="222222"/>
          <w:sz w:val="24"/>
          <w:szCs w:val="24"/>
          <w:lang w:val="ro-RO" w:eastAsia="cs-CZ"/>
        </w:rPr>
        <w:t xml:space="preserve"> apoi sub numele de </w:t>
      </w:r>
      <w:proofErr w:type="spellStart"/>
      <w:r>
        <w:rPr>
          <w:rFonts w:ascii="Verdana" w:eastAsia="Times New Roman" w:hAnsi="Verdana" w:cs="Times New Roman"/>
          <w:color w:val="222222"/>
          <w:sz w:val="24"/>
          <w:szCs w:val="24"/>
          <w:lang w:val="ro-RO" w:eastAsia="cs-CZ"/>
        </w:rPr>
        <w:t>Zeiselmauer</w:t>
      </w:r>
      <w:proofErr w:type="spellEnd"/>
      <w:r>
        <w:rPr>
          <w:rFonts w:ascii="Verdana" w:eastAsia="Times New Roman" w:hAnsi="Verdana" w:cs="Times New Roman"/>
          <w:color w:val="222222"/>
          <w:sz w:val="24"/>
          <w:szCs w:val="24"/>
          <w:lang w:val="ro-RO" w:eastAsia="cs-CZ"/>
        </w:rPr>
        <w:t xml:space="preserve"> (mai târziu în St. </w:t>
      </w:r>
      <w:proofErr w:type="spellStart"/>
      <w:r>
        <w:rPr>
          <w:rFonts w:ascii="Verdana" w:eastAsia="Times New Roman" w:hAnsi="Verdana" w:cs="Times New Roman"/>
          <w:color w:val="222222"/>
          <w:sz w:val="24"/>
          <w:szCs w:val="24"/>
          <w:lang w:val="ro-RO" w:eastAsia="cs-CZ"/>
        </w:rPr>
        <w:t>Pốllten</w:t>
      </w:r>
      <w:proofErr w:type="spellEnd"/>
      <w:r>
        <w:rPr>
          <w:rFonts w:ascii="Verdana" w:eastAsia="Times New Roman" w:hAnsi="Verdana" w:cs="Times New Roman"/>
          <w:color w:val="222222"/>
          <w:sz w:val="24"/>
          <w:szCs w:val="24"/>
          <w:lang w:val="ro-RO" w:eastAsia="cs-CZ"/>
        </w:rPr>
        <w:t>)</w:t>
      </w:r>
      <w:r w:rsidR="00EC5A2F">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lângă Viena de azi. Atunci, în sec. III. era vorba despre teritoriul lui </w:t>
      </w:r>
      <w:proofErr w:type="spellStart"/>
      <w:r>
        <w:rPr>
          <w:rFonts w:ascii="Verdana" w:eastAsia="Times New Roman" w:hAnsi="Verdana" w:cs="Times New Roman"/>
          <w:color w:val="222222"/>
          <w:sz w:val="24"/>
          <w:szCs w:val="24"/>
          <w:lang w:val="ro-RO" w:eastAsia="cs-CZ"/>
        </w:rPr>
        <w:t>Noric</w:t>
      </w:r>
      <w:proofErr w:type="spellEnd"/>
      <w:r w:rsidR="00EC5A2F">
        <w:rPr>
          <w:rFonts w:ascii="Verdana" w:eastAsia="Times New Roman" w:hAnsi="Verdana" w:cs="Times New Roman"/>
          <w:color w:val="222222"/>
          <w:sz w:val="24"/>
          <w:szCs w:val="24"/>
          <w:lang w:val="ro-RO" w:eastAsia="cs-CZ"/>
        </w:rPr>
        <w:t>, atașat</w:t>
      </w:r>
      <w:r>
        <w:rPr>
          <w:rFonts w:ascii="Verdana" w:eastAsia="Times New Roman" w:hAnsi="Verdana" w:cs="Times New Roman"/>
          <w:color w:val="222222"/>
          <w:sz w:val="24"/>
          <w:szCs w:val="24"/>
          <w:lang w:val="ro-RO" w:eastAsia="cs-CZ"/>
        </w:rPr>
        <w:t xml:space="preserve"> de Imperiul roman. Acolo a și început activitatea lui. Florian a devenit ofițer important al armatei romane și se spune că și administratul provinciei. Sediul său a fost în capitala provinciei </w:t>
      </w:r>
      <w:proofErr w:type="spellStart"/>
      <w:r>
        <w:rPr>
          <w:rFonts w:ascii="Verdana" w:eastAsia="Times New Roman" w:hAnsi="Verdana" w:cs="Times New Roman"/>
          <w:color w:val="222222"/>
          <w:sz w:val="24"/>
          <w:szCs w:val="24"/>
          <w:lang w:val="ro-RO" w:eastAsia="cs-CZ"/>
        </w:rPr>
        <w:t>Lauriacum</w:t>
      </w:r>
      <w:proofErr w:type="spellEnd"/>
      <w:r>
        <w:rPr>
          <w:rFonts w:ascii="Verdana" w:eastAsia="Times New Roman" w:hAnsi="Verdana" w:cs="Times New Roman"/>
          <w:color w:val="222222"/>
          <w:sz w:val="24"/>
          <w:szCs w:val="24"/>
          <w:lang w:val="ro-RO" w:eastAsia="cs-CZ"/>
        </w:rPr>
        <w:t xml:space="preserve"> (ceea ce este astăzi </w:t>
      </w:r>
      <w:proofErr w:type="spellStart"/>
      <w:r>
        <w:rPr>
          <w:rFonts w:ascii="Verdana" w:eastAsia="Times New Roman" w:hAnsi="Verdana" w:cs="Times New Roman"/>
          <w:color w:val="222222"/>
          <w:sz w:val="24"/>
          <w:szCs w:val="24"/>
          <w:lang w:val="ro-RO" w:eastAsia="cs-CZ"/>
        </w:rPr>
        <w:t>Enns</w:t>
      </w:r>
      <w:proofErr w:type="spellEnd"/>
      <w:r>
        <w:rPr>
          <w:rFonts w:ascii="Verdana" w:eastAsia="Times New Roman" w:hAnsi="Verdana" w:cs="Times New Roman"/>
          <w:color w:val="222222"/>
          <w:sz w:val="24"/>
          <w:szCs w:val="24"/>
          <w:lang w:val="ro-RO" w:eastAsia="cs-CZ"/>
        </w:rPr>
        <w:t xml:space="preserve"> în Austria). La Roma atunci domnea </w:t>
      </w:r>
      <w:proofErr w:type="spellStart"/>
      <w:r>
        <w:rPr>
          <w:rFonts w:ascii="Verdana" w:eastAsia="Times New Roman" w:hAnsi="Verdana" w:cs="Times New Roman"/>
          <w:color w:val="222222"/>
          <w:sz w:val="24"/>
          <w:szCs w:val="24"/>
          <w:lang w:val="ro-RO" w:eastAsia="cs-CZ"/>
        </w:rPr>
        <w:t>Dioclețian</w:t>
      </w:r>
      <w:proofErr w:type="spellEnd"/>
      <w:r>
        <w:rPr>
          <w:rFonts w:ascii="Verdana" w:eastAsia="Times New Roman" w:hAnsi="Verdana" w:cs="Times New Roman"/>
          <w:color w:val="222222"/>
          <w:sz w:val="24"/>
          <w:szCs w:val="24"/>
          <w:lang w:val="ro-RO" w:eastAsia="cs-CZ"/>
        </w:rPr>
        <w:t xml:space="preserve">, cunoscut ca un persecutor crunt al creștinilor, cărora le aparținea Florian. Despre viața lui sunt multe legende și povești. </w:t>
      </w:r>
    </w:p>
    <w:p w:rsidR="00A107ED" w:rsidRDefault="00A107ED" w:rsidP="00CB2F73">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lastRenderedPageBreak/>
        <w:t xml:space="preserve">În orașul </w:t>
      </w:r>
      <w:proofErr w:type="spellStart"/>
      <w:r>
        <w:rPr>
          <w:rFonts w:ascii="Verdana" w:eastAsia="Times New Roman" w:hAnsi="Verdana" w:cs="Times New Roman"/>
          <w:color w:val="222222"/>
          <w:sz w:val="24"/>
          <w:szCs w:val="24"/>
          <w:lang w:val="ro-RO" w:eastAsia="cs-CZ"/>
        </w:rPr>
        <w:t>Lorch</w:t>
      </w:r>
      <w:proofErr w:type="spellEnd"/>
      <w:r>
        <w:rPr>
          <w:rFonts w:ascii="Verdana" w:eastAsia="Times New Roman" w:hAnsi="Verdana" w:cs="Times New Roman"/>
          <w:color w:val="222222"/>
          <w:sz w:val="24"/>
          <w:szCs w:val="24"/>
          <w:lang w:val="ro-RO" w:eastAsia="cs-CZ"/>
        </w:rPr>
        <w:t xml:space="preserve"> trebuiau să fie arestați cca. 40 de creștini. Florian a vrut să-i </w:t>
      </w:r>
      <w:r w:rsidR="00C61608">
        <w:rPr>
          <w:rFonts w:ascii="Verdana" w:eastAsia="Times New Roman" w:hAnsi="Verdana" w:cs="Times New Roman"/>
          <w:color w:val="222222"/>
          <w:sz w:val="24"/>
          <w:szCs w:val="24"/>
          <w:lang w:val="ro-RO" w:eastAsia="cs-CZ"/>
        </w:rPr>
        <w:t xml:space="preserve">salveze și a fost trimis în tribunal, unde fără frică și-a mărturisit credința lui. Adjunctul </w:t>
      </w:r>
      <w:proofErr w:type="spellStart"/>
      <w:r w:rsidR="00C61608">
        <w:rPr>
          <w:rFonts w:ascii="Verdana" w:eastAsia="Times New Roman" w:hAnsi="Verdana" w:cs="Times New Roman"/>
          <w:color w:val="222222"/>
          <w:sz w:val="24"/>
          <w:szCs w:val="24"/>
          <w:lang w:val="ro-RO" w:eastAsia="cs-CZ"/>
        </w:rPr>
        <w:t>imperiral</w:t>
      </w:r>
      <w:proofErr w:type="spellEnd"/>
      <w:r w:rsidR="00C61608">
        <w:rPr>
          <w:rFonts w:ascii="Verdana" w:eastAsia="Times New Roman" w:hAnsi="Verdana" w:cs="Times New Roman"/>
          <w:color w:val="222222"/>
          <w:sz w:val="24"/>
          <w:szCs w:val="24"/>
          <w:lang w:val="ro-RO" w:eastAsia="cs-CZ"/>
        </w:rPr>
        <w:t xml:space="preserve"> </w:t>
      </w:r>
      <w:proofErr w:type="spellStart"/>
      <w:r w:rsidR="00C61608">
        <w:rPr>
          <w:rFonts w:ascii="Verdana" w:eastAsia="Times New Roman" w:hAnsi="Verdana" w:cs="Times New Roman"/>
          <w:color w:val="222222"/>
          <w:sz w:val="24"/>
          <w:szCs w:val="24"/>
          <w:lang w:val="ro-RO" w:eastAsia="cs-CZ"/>
        </w:rPr>
        <w:t>Aqilinus</w:t>
      </w:r>
      <w:proofErr w:type="spellEnd"/>
      <w:r w:rsidR="00C61608">
        <w:rPr>
          <w:rFonts w:ascii="Verdana" w:eastAsia="Times New Roman" w:hAnsi="Verdana" w:cs="Times New Roman"/>
          <w:color w:val="222222"/>
          <w:sz w:val="24"/>
          <w:szCs w:val="24"/>
          <w:lang w:val="ro-RO" w:eastAsia="cs-CZ"/>
        </w:rPr>
        <w:t xml:space="preserve"> l-a condamnat la moarte. Acestuia i-a spus: „Slujind în armată m-am închinat lui Dumnezeu în ascuns. Sunt ascultător în toate problemele militare, dar ca și creștin nu mă las forțat, ca să-l neg pe Cristos și să mă închin la idoli morți.” </w:t>
      </w:r>
    </w:p>
    <w:p w:rsidR="00C61608" w:rsidRPr="00A107ED" w:rsidRDefault="00C61608" w:rsidP="00CB2F73">
      <w:pPr>
        <w:spacing w:after="100" w:afterAutospacing="1" w:line="240" w:lineRule="auto"/>
        <w:jc w:val="both"/>
        <w:rPr>
          <w:rFonts w:ascii="Verdana" w:eastAsia="Times New Roman" w:hAnsi="Verdana" w:cs="Times New Roman"/>
          <w:color w:val="222222"/>
          <w:sz w:val="24"/>
          <w:szCs w:val="24"/>
          <w:lang w:val="ro-RO" w:eastAsia="cs-CZ"/>
        </w:rPr>
      </w:pPr>
      <w:r>
        <w:rPr>
          <w:noProof/>
        </w:rPr>
        <w:drawing>
          <wp:anchor distT="0" distB="0" distL="114300" distR="114300" simplePos="0" relativeHeight="251659264" behindDoc="1" locked="0" layoutInCell="1" allowOverlap="1" wp14:anchorId="1634C3E2" wp14:editId="014B6C2E">
            <wp:simplePos x="0" y="0"/>
            <wp:positionH relativeFrom="column">
              <wp:posOffset>4046220</wp:posOffset>
            </wp:positionH>
            <wp:positionV relativeFrom="paragraph">
              <wp:posOffset>951230</wp:posOffset>
            </wp:positionV>
            <wp:extent cx="2123440" cy="3940810"/>
            <wp:effectExtent l="0" t="0" r="0" b="2540"/>
            <wp:wrapTight wrapText="bothSides">
              <wp:wrapPolygon edited="0">
                <wp:start x="0" y="0"/>
                <wp:lineTo x="0" y="21510"/>
                <wp:lineTo x="21316" y="21510"/>
                <wp:lineTo x="21316" y="0"/>
                <wp:lineTo x="0" y="0"/>
              </wp:wrapPolygon>
            </wp:wrapTight>
            <wp:docPr id="5854584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7031" t="4414" r="14212"/>
                    <a:stretch/>
                  </pic:blipFill>
                  <pic:spPr bwMode="auto">
                    <a:xfrm>
                      <a:off x="0" y="0"/>
                      <a:ext cx="2123440" cy="3940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eastAsia="Times New Roman" w:hAnsi="Verdana" w:cs="Times New Roman"/>
          <w:color w:val="222222"/>
          <w:sz w:val="24"/>
          <w:szCs w:val="24"/>
          <w:lang w:val="ro-RO" w:eastAsia="cs-CZ"/>
        </w:rPr>
        <w:t>O povestire legendară vorbește despre dubla sa biciuire, prin care nu au reușit să-i frângă fidelitatea</w:t>
      </w:r>
      <w:r w:rsidR="006A027A">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lui nici să-i slăbească dragostea. De aceea apoi – se spune – din spate, cu cleștele rupeau carnea din el, în altă parte se vorbește despre luarea pielii. În final a fost ucis prin modul, că i-a fost legată o piatră grea de gât, de cele mai multe ori se menționează piatră de moară, și a fost aruncat  în râul </w:t>
      </w:r>
      <w:proofErr w:type="spellStart"/>
      <w:r>
        <w:rPr>
          <w:rFonts w:ascii="Verdana" w:eastAsia="Times New Roman" w:hAnsi="Verdana" w:cs="Times New Roman"/>
          <w:color w:val="222222"/>
          <w:sz w:val="24"/>
          <w:szCs w:val="24"/>
          <w:lang w:val="ro-RO" w:eastAsia="cs-CZ"/>
        </w:rPr>
        <w:t>Enns</w:t>
      </w:r>
      <w:proofErr w:type="spellEnd"/>
      <w:r>
        <w:rPr>
          <w:rFonts w:ascii="Verdana" w:eastAsia="Times New Roman" w:hAnsi="Verdana" w:cs="Times New Roman"/>
          <w:color w:val="222222"/>
          <w:sz w:val="24"/>
          <w:szCs w:val="24"/>
          <w:lang w:val="ro-RO" w:eastAsia="cs-CZ"/>
        </w:rPr>
        <w:t xml:space="preserve">., în care s-a înecat. </w:t>
      </w:r>
    </w:p>
    <w:p w:rsidR="00FE16A5" w:rsidRDefault="00CB2F73" w:rsidP="00CB2F73">
      <w:pPr>
        <w:spacing w:after="100" w:afterAutospacing="1" w:line="240" w:lineRule="auto"/>
        <w:jc w:val="both"/>
        <w:rPr>
          <w:rFonts w:ascii="Verdana" w:eastAsia="Times New Roman" w:hAnsi="Verdana" w:cs="Times New Roman"/>
          <w:color w:val="222222"/>
          <w:sz w:val="24"/>
          <w:szCs w:val="24"/>
          <w:lang w:val="ro-RO" w:eastAsia="cs-CZ"/>
        </w:rPr>
      </w:pPr>
      <w:r w:rsidRPr="00EB4A9E">
        <w:rPr>
          <w:rFonts w:ascii="Verdana" w:eastAsia="Times New Roman" w:hAnsi="Verdana" w:cs="Times New Roman"/>
          <w:color w:val="222222"/>
          <w:sz w:val="24"/>
          <w:szCs w:val="24"/>
          <w:lang w:val="cs-CZ" w:eastAsia="cs-CZ"/>
        </w:rPr>
        <w:t xml:space="preserve"> </w:t>
      </w:r>
      <w:r w:rsidR="00C61608">
        <w:rPr>
          <w:rFonts w:ascii="Verdana" w:eastAsia="Times New Roman" w:hAnsi="Verdana" w:cs="Times New Roman"/>
          <w:color w:val="222222"/>
          <w:sz w:val="24"/>
          <w:szCs w:val="24"/>
          <w:lang w:val="ro-RO" w:eastAsia="cs-CZ"/>
        </w:rPr>
        <w:t>Conform legendelor</w:t>
      </w:r>
      <w:r w:rsidR="006A027A">
        <w:rPr>
          <w:rFonts w:ascii="Verdana" w:eastAsia="Times New Roman" w:hAnsi="Verdana" w:cs="Times New Roman"/>
          <w:color w:val="222222"/>
          <w:sz w:val="24"/>
          <w:szCs w:val="24"/>
          <w:lang w:val="ro-RO" w:eastAsia="cs-CZ"/>
        </w:rPr>
        <w:t>,</w:t>
      </w:r>
      <w:r w:rsidR="00C61608">
        <w:rPr>
          <w:rFonts w:ascii="Verdana" w:eastAsia="Times New Roman" w:hAnsi="Verdana" w:cs="Times New Roman"/>
          <w:color w:val="222222"/>
          <w:sz w:val="24"/>
          <w:szCs w:val="24"/>
          <w:lang w:val="ro-RO" w:eastAsia="cs-CZ"/>
        </w:rPr>
        <w:t xml:space="preserve"> apa a dus trupul la o stâncă, unde</w:t>
      </w:r>
      <w:r w:rsidR="00760023">
        <w:rPr>
          <w:rFonts w:ascii="Verdana" w:eastAsia="Times New Roman" w:hAnsi="Verdana" w:cs="Times New Roman"/>
          <w:color w:val="222222"/>
          <w:sz w:val="24"/>
          <w:szCs w:val="24"/>
          <w:lang w:val="ro-RO" w:eastAsia="cs-CZ"/>
        </w:rPr>
        <w:t xml:space="preserve"> asupra lui a atras atenția o acvilă. Se menționează de asemenea, că trupul a fost găsit de creștina Valeria, care s-a îngrijit de înmormântare</w:t>
      </w:r>
      <w:r w:rsidR="006A027A">
        <w:rPr>
          <w:rFonts w:ascii="Verdana" w:eastAsia="Times New Roman" w:hAnsi="Verdana" w:cs="Times New Roman"/>
          <w:color w:val="222222"/>
          <w:sz w:val="24"/>
          <w:szCs w:val="24"/>
          <w:lang w:val="ro-RO" w:eastAsia="cs-CZ"/>
        </w:rPr>
        <w:t>,</w:t>
      </w:r>
      <w:r w:rsidR="00760023">
        <w:rPr>
          <w:rFonts w:ascii="Verdana" w:eastAsia="Times New Roman" w:hAnsi="Verdana" w:cs="Times New Roman"/>
          <w:color w:val="222222"/>
          <w:sz w:val="24"/>
          <w:szCs w:val="24"/>
          <w:lang w:val="ro-RO" w:eastAsia="cs-CZ"/>
        </w:rPr>
        <w:t xml:space="preserve"> pe teritoriul domeniului său. Mai târziu s-a ajuns la transferarea rămășițelor pământești. Deasupra mormântului sf. Florian lângă Linz</w:t>
      </w:r>
      <w:r w:rsidR="00FE16A5">
        <w:rPr>
          <w:rFonts w:ascii="Verdana" w:eastAsia="Times New Roman" w:hAnsi="Verdana" w:cs="Times New Roman"/>
          <w:color w:val="222222"/>
          <w:sz w:val="24"/>
          <w:szCs w:val="24"/>
          <w:lang w:val="ro-RO" w:eastAsia="cs-CZ"/>
        </w:rPr>
        <w:t>, în sec. VIII., episcopii au construit mânăstirea canonică cu biserica sf. Floria</w:t>
      </w:r>
      <w:r w:rsidR="006A027A">
        <w:rPr>
          <w:rFonts w:ascii="Verdana" w:eastAsia="Times New Roman" w:hAnsi="Verdana" w:cs="Times New Roman"/>
          <w:color w:val="222222"/>
          <w:sz w:val="24"/>
          <w:szCs w:val="24"/>
          <w:lang w:val="ro-RO" w:eastAsia="cs-CZ"/>
        </w:rPr>
        <w:t>n</w:t>
      </w:r>
      <w:r w:rsidR="00FE16A5">
        <w:rPr>
          <w:rFonts w:ascii="Verdana" w:eastAsia="Times New Roman" w:hAnsi="Verdana" w:cs="Times New Roman"/>
          <w:color w:val="222222"/>
          <w:sz w:val="24"/>
          <w:szCs w:val="24"/>
          <w:lang w:val="ro-RO" w:eastAsia="cs-CZ"/>
        </w:rPr>
        <w:t xml:space="preserve"> apoi rămășițele martirului au fost duse la Roma și de aici pentru Cracovia în anul 1183 le-a primit Cazimir al II.-lea cu episcopul din Cracovia</w:t>
      </w:r>
      <w:r w:rsidR="006A027A">
        <w:rPr>
          <w:rFonts w:ascii="Verdana" w:eastAsia="Times New Roman" w:hAnsi="Verdana" w:cs="Times New Roman"/>
          <w:color w:val="222222"/>
          <w:sz w:val="24"/>
          <w:szCs w:val="24"/>
          <w:lang w:val="ro-RO" w:eastAsia="cs-CZ"/>
        </w:rPr>
        <w:t>,</w:t>
      </w:r>
      <w:r w:rsidR="00FE16A5">
        <w:rPr>
          <w:rFonts w:ascii="Verdana" w:eastAsia="Times New Roman" w:hAnsi="Verdana" w:cs="Times New Roman"/>
          <w:color w:val="222222"/>
          <w:sz w:val="24"/>
          <w:szCs w:val="24"/>
          <w:lang w:val="ro-RO" w:eastAsia="cs-CZ"/>
        </w:rPr>
        <w:t xml:space="preserve"> ca apărare împotriva rușilor. Parte din rămășițele pământești din Polonia le-a obținut Carol al IV.-lea pentru biserica sf. </w:t>
      </w:r>
      <w:proofErr w:type="spellStart"/>
      <w:r w:rsidR="00FE16A5">
        <w:rPr>
          <w:rFonts w:ascii="Verdana" w:eastAsia="Times New Roman" w:hAnsi="Verdana" w:cs="Times New Roman"/>
          <w:color w:val="222222"/>
          <w:sz w:val="24"/>
          <w:szCs w:val="24"/>
          <w:lang w:val="ro-RO" w:eastAsia="cs-CZ"/>
        </w:rPr>
        <w:t>Vit</w:t>
      </w:r>
      <w:proofErr w:type="spellEnd"/>
      <w:r w:rsidR="00FE16A5">
        <w:rPr>
          <w:rFonts w:ascii="Verdana" w:eastAsia="Times New Roman" w:hAnsi="Verdana" w:cs="Times New Roman"/>
          <w:color w:val="222222"/>
          <w:sz w:val="24"/>
          <w:szCs w:val="24"/>
          <w:lang w:val="ro-RO" w:eastAsia="cs-CZ"/>
        </w:rPr>
        <w:t xml:space="preserve"> în Praga. O parte din relicve se găsesc în orașele din Cehia, de ex. la </w:t>
      </w:r>
      <w:proofErr w:type="spellStart"/>
      <w:r w:rsidR="00FE16A5">
        <w:rPr>
          <w:rFonts w:ascii="Verdana" w:eastAsia="Times New Roman" w:hAnsi="Verdana" w:cs="Times New Roman"/>
          <w:color w:val="222222"/>
          <w:sz w:val="24"/>
          <w:szCs w:val="24"/>
          <w:lang w:val="ro-RO" w:eastAsia="cs-CZ"/>
        </w:rPr>
        <w:t>Olomouc</w:t>
      </w:r>
      <w:proofErr w:type="spellEnd"/>
      <w:r w:rsidR="00FE16A5">
        <w:rPr>
          <w:rFonts w:ascii="Verdana" w:eastAsia="Times New Roman" w:hAnsi="Verdana" w:cs="Times New Roman"/>
          <w:color w:val="222222"/>
          <w:sz w:val="24"/>
          <w:szCs w:val="24"/>
          <w:lang w:val="ro-RO" w:eastAsia="cs-CZ"/>
        </w:rPr>
        <w:t xml:space="preserve"> la sf. </w:t>
      </w:r>
      <w:proofErr w:type="spellStart"/>
      <w:r w:rsidR="00FE16A5">
        <w:rPr>
          <w:rFonts w:ascii="Verdana" w:eastAsia="Times New Roman" w:hAnsi="Verdana" w:cs="Times New Roman"/>
          <w:color w:val="222222"/>
          <w:sz w:val="24"/>
          <w:szCs w:val="24"/>
          <w:lang w:val="ro-RO" w:eastAsia="cs-CZ"/>
        </w:rPr>
        <w:t>Venceslau</w:t>
      </w:r>
      <w:proofErr w:type="spellEnd"/>
      <w:r w:rsidR="00FE16A5">
        <w:rPr>
          <w:rFonts w:ascii="Verdana" w:eastAsia="Times New Roman" w:hAnsi="Verdana" w:cs="Times New Roman"/>
          <w:color w:val="222222"/>
          <w:sz w:val="24"/>
          <w:szCs w:val="24"/>
          <w:lang w:val="ro-RO" w:eastAsia="cs-CZ"/>
        </w:rPr>
        <w:t xml:space="preserve"> și la </w:t>
      </w:r>
      <w:r w:rsidR="00760023">
        <w:rPr>
          <w:rFonts w:ascii="Verdana" w:eastAsia="Times New Roman" w:hAnsi="Verdana" w:cs="Times New Roman"/>
          <w:color w:val="222222"/>
          <w:sz w:val="24"/>
          <w:szCs w:val="24"/>
          <w:lang w:val="ro-RO" w:eastAsia="cs-CZ"/>
        </w:rPr>
        <w:t xml:space="preserve"> </w:t>
      </w:r>
      <w:r w:rsidR="00FE16A5" w:rsidRPr="00EB4A9E">
        <w:rPr>
          <w:rFonts w:ascii="Verdana" w:eastAsia="Times New Roman" w:hAnsi="Verdana" w:cs="Times New Roman"/>
          <w:color w:val="222222"/>
          <w:sz w:val="24"/>
          <w:szCs w:val="24"/>
          <w:lang w:val="cs-CZ" w:eastAsia="cs-CZ"/>
        </w:rPr>
        <w:t>Havlíčkově Brodě</w:t>
      </w:r>
      <w:r w:rsidR="00FE16A5">
        <w:rPr>
          <w:rFonts w:ascii="Verdana" w:eastAsia="Times New Roman" w:hAnsi="Verdana" w:cs="Times New Roman"/>
          <w:color w:val="222222"/>
          <w:sz w:val="24"/>
          <w:szCs w:val="24"/>
          <w:lang w:val="cs-CZ" w:eastAsia="cs-CZ"/>
        </w:rPr>
        <w:t xml:space="preserve">. </w:t>
      </w:r>
      <w:r w:rsidR="00FE16A5">
        <w:rPr>
          <w:rFonts w:ascii="Verdana" w:eastAsia="Times New Roman" w:hAnsi="Verdana" w:cs="Times New Roman"/>
          <w:color w:val="222222"/>
          <w:sz w:val="24"/>
          <w:szCs w:val="24"/>
          <w:lang w:val="ro-RO" w:eastAsia="cs-CZ"/>
        </w:rPr>
        <w:t>În cripta bisericii mânăstirii sf. Florian</w:t>
      </w:r>
      <w:r w:rsidR="006A027A">
        <w:rPr>
          <w:rFonts w:ascii="Verdana" w:eastAsia="Times New Roman" w:hAnsi="Verdana" w:cs="Times New Roman"/>
          <w:color w:val="222222"/>
          <w:sz w:val="24"/>
          <w:szCs w:val="24"/>
          <w:lang w:val="ro-RO" w:eastAsia="cs-CZ"/>
        </w:rPr>
        <w:t>,</w:t>
      </w:r>
      <w:r w:rsidR="00FE16A5">
        <w:rPr>
          <w:rFonts w:ascii="Verdana" w:eastAsia="Times New Roman" w:hAnsi="Verdana" w:cs="Times New Roman"/>
          <w:color w:val="222222"/>
          <w:sz w:val="24"/>
          <w:szCs w:val="24"/>
          <w:lang w:val="ro-RO" w:eastAsia="cs-CZ"/>
        </w:rPr>
        <w:t xml:space="preserve"> lângă Linz</w:t>
      </w:r>
      <w:r w:rsidR="006A027A">
        <w:rPr>
          <w:rFonts w:ascii="Verdana" w:eastAsia="Times New Roman" w:hAnsi="Verdana" w:cs="Times New Roman"/>
          <w:color w:val="222222"/>
          <w:sz w:val="24"/>
          <w:szCs w:val="24"/>
          <w:lang w:val="ro-RO" w:eastAsia="cs-CZ"/>
        </w:rPr>
        <w:t>,</w:t>
      </w:r>
      <w:r w:rsidR="00FE16A5">
        <w:rPr>
          <w:rFonts w:ascii="Verdana" w:eastAsia="Times New Roman" w:hAnsi="Verdana" w:cs="Times New Roman"/>
          <w:color w:val="222222"/>
          <w:sz w:val="24"/>
          <w:szCs w:val="24"/>
          <w:lang w:val="ro-RO" w:eastAsia="cs-CZ"/>
        </w:rPr>
        <w:t xml:space="preserve"> se pare că până astăzi este extrasă din râul </w:t>
      </w:r>
      <w:proofErr w:type="spellStart"/>
      <w:r w:rsidR="00FE16A5">
        <w:rPr>
          <w:rFonts w:ascii="Verdana" w:eastAsia="Times New Roman" w:hAnsi="Verdana" w:cs="Times New Roman"/>
          <w:color w:val="222222"/>
          <w:sz w:val="24"/>
          <w:szCs w:val="24"/>
          <w:lang w:val="ro-RO" w:eastAsia="cs-CZ"/>
        </w:rPr>
        <w:t>Enns</w:t>
      </w:r>
      <w:proofErr w:type="spellEnd"/>
      <w:r w:rsidR="00FE16A5">
        <w:rPr>
          <w:rFonts w:ascii="Verdana" w:eastAsia="Times New Roman" w:hAnsi="Verdana" w:cs="Times New Roman"/>
          <w:color w:val="222222"/>
          <w:sz w:val="24"/>
          <w:szCs w:val="24"/>
          <w:lang w:val="ro-RO" w:eastAsia="cs-CZ"/>
        </w:rPr>
        <w:t xml:space="preserve"> piatra de moară ca relicvă. </w:t>
      </w:r>
    </w:p>
    <w:p w:rsidR="00FE16A5" w:rsidRDefault="00FE16A5" w:rsidP="00CB2F73">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 xml:space="preserve">Cum devenea și patronul orașelor din Cehia, imaginea s-a a apărut și pe ștampilele publice, pe turnuri și porțile orașelor, </w:t>
      </w:r>
      <w:r w:rsidR="0070554B">
        <w:rPr>
          <w:rFonts w:ascii="Verdana" w:eastAsia="Times New Roman" w:hAnsi="Verdana" w:cs="Times New Roman"/>
          <w:color w:val="222222"/>
          <w:sz w:val="24"/>
          <w:szCs w:val="24"/>
          <w:lang w:val="ro-RO" w:eastAsia="cs-CZ"/>
        </w:rPr>
        <w:t>pe clopotnițe și pe obiective administrati</w:t>
      </w:r>
      <w:r w:rsidR="006A027A">
        <w:rPr>
          <w:rFonts w:ascii="Verdana" w:eastAsia="Times New Roman" w:hAnsi="Verdana" w:cs="Times New Roman"/>
          <w:color w:val="222222"/>
          <w:sz w:val="24"/>
          <w:szCs w:val="24"/>
          <w:lang w:val="ro-RO" w:eastAsia="cs-CZ"/>
        </w:rPr>
        <w:t>ve. Dintre primele atribute fac</w:t>
      </w:r>
      <w:r w:rsidR="0070554B">
        <w:rPr>
          <w:rFonts w:ascii="Verdana" w:eastAsia="Times New Roman" w:hAnsi="Verdana" w:cs="Times New Roman"/>
          <w:color w:val="222222"/>
          <w:sz w:val="24"/>
          <w:szCs w:val="24"/>
          <w:lang w:val="ro-RO" w:eastAsia="cs-CZ"/>
        </w:rPr>
        <w:t xml:space="preserve"> parte palma și sabia, apoi se adăugau altele: crucea pe piept și stindard. În final cea mai des întâlnită înfățișare a lui a devenit soldatul roman cu o cuvă în mână  și cum din vasul din cealaltă mână curge apa care stinge casa în flăcări, castelul sau biserica. Ca patron împotriva incendiilor și a apei presupunea în timpurile trecute un subiect des întâlnit</w:t>
      </w:r>
      <w:r w:rsidR="006A027A">
        <w:rPr>
          <w:rFonts w:ascii="Verdana" w:eastAsia="Times New Roman" w:hAnsi="Verdana" w:cs="Times New Roman"/>
          <w:color w:val="222222"/>
          <w:sz w:val="24"/>
          <w:szCs w:val="24"/>
          <w:lang w:val="ro-RO" w:eastAsia="cs-CZ"/>
        </w:rPr>
        <w:t>,</w:t>
      </w:r>
      <w:r w:rsidR="0070554B">
        <w:rPr>
          <w:rFonts w:ascii="Verdana" w:eastAsia="Times New Roman" w:hAnsi="Verdana" w:cs="Times New Roman"/>
          <w:color w:val="222222"/>
          <w:sz w:val="24"/>
          <w:szCs w:val="24"/>
          <w:lang w:val="ro-RO" w:eastAsia="cs-CZ"/>
        </w:rPr>
        <w:t xml:space="preserve"> pentru lucrări plastice</w:t>
      </w:r>
      <w:r w:rsidR="006A027A">
        <w:rPr>
          <w:rFonts w:ascii="Verdana" w:eastAsia="Times New Roman" w:hAnsi="Verdana" w:cs="Times New Roman"/>
          <w:color w:val="222222"/>
          <w:sz w:val="24"/>
          <w:szCs w:val="24"/>
          <w:lang w:val="ro-RO" w:eastAsia="cs-CZ"/>
        </w:rPr>
        <w:t>,</w:t>
      </w:r>
      <w:r w:rsidR="0070554B">
        <w:rPr>
          <w:rFonts w:ascii="Verdana" w:eastAsia="Times New Roman" w:hAnsi="Verdana" w:cs="Times New Roman"/>
          <w:color w:val="222222"/>
          <w:sz w:val="24"/>
          <w:szCs w:val="24"/>
          <w:lang w:val="ro-RO" w:eastAsia="cs-CZ"/>
        </w:rPr>
        <w:t xml:space="preserve"> în cupolele așezărilor umane. Discuția legendară</w:t>
      </w:r>
      <w:r w:rsidR="006A027A">
        <w:rPr>
          <w:rFonts w:ascii="Verdana" w:eastAsia="Times New Roman" w:hAnsi="Verdana" w:cs="Times New Roman"/>
          <w:color w:val="222222"/>
          <w:sz w:val="24"/>
          <w:szCs w:val="24"/>
          <w:lang w:val="ro-RO" w:eastAsia="cs-CZ"/>
        </w:rPr>
        <w:t>,</w:t>
      </w:r>
      <w:r w:rsidR="0070554B">
        <w:rPr>
          <w:rFonts w:ascii="Verdana" w:eastAsia="Times New Roman" w:hAnsi="Verdana" w:cs="Times New Roman"/>
          <w:color w:val="222222"/>
          <w:sz w:val="24"/>
          <w:szCs w:val="24"/>
          <w:lang w:val="ro-RO" w:eastAsia="cs-CZ"/>
        </w:rPr>
        <w:t xml:space="preserve"> care conduce spre pompieristică  se spune că este </w:t>
      </w:r>
      <w:r w:rsidR="0070554B">
        <w:rPr>
          <w:rFonts w:ascii="Verdana" w:eastAsia="Times New Roman" w:hAnsi="Verdana" w:cs="Times New Roman"/>
          <w:color w:val="222222"/>
          <w:sz w:val="24"/>
          <w:szCs w:val="24"/>
          <w:lang w:val="ro-RO" w:eastAsia="cs-CZ"/>
        </w:rPr>
        <w:lastRenderedPageBreak/>
        <w:t xml:space="preserve">rezultatul legendelor mai târzii, de ex. că prin rugăciune a salvat în tinerețe o casă aflată în flăcări. Primele vase din mâna sa se spune că trebuiau să </w:t>
      </w:r>
      <w:r w:rsidR="006A027A">
        <w:rPr>
          <w:rFonts w:ascii="Verdana" w:eastAsia="Times New Roman" w:hAnsi="Verdana" w:cs="Times New Roman"/>
          <w:color w:val="222222"/>
          <w:sz w:val="24"/>
          <w:szCs w:val="24"/>
          <w:lang w:val="ro-RO" w:eastAsia="cs-CZ"/>
        </w:rPr>
        <w:t>conțină apa vieții, care trebuia</w:t>
      </w:r>
      <w:r w:rsidR="0070554B">
        <w:rPr>
          <w:rFonts w:ascii="Verdana" w:eastAsia="Times New Roman" w:hAnsi="Verdana" w:cs="Times New Roman"/>
          <w:color w:val="222222"/>
          <w:sz w:val="24"/>
          <w:szCs w:val="24"/>
          <w:lang w:val="ro-RO" w:eastAsia="cs-CZ"/>
        </w:rPr>
        <w:t xml:space="preserve"> să stingă seceta și răul. </w:t>
      </w:r>
    </w:p>
    <w:p w:rsidR="0070554B" w:rsidRPr="00941A52" w:rsidRDefault="0070554B" w:rsidP="00CB2F73">
      <w:pPr>
        <w:spacing w:after="100" w:afterAutospacing="1"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Patron al pompierilor și apărător împotriva incendiilor a devenit cu siguranță</w:t>
      </w:r>
      <w:r w:rsidR="006A027A">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abia în sec. al XV.-lea, evident cel mai curând</w:t>
      </w:r>
      <w:r w:rsidR="006A027A">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în dependență cu faptul, că apa, în care a fost înecat, </w:t>
      </w:r>
      <w:r w:rsidR="00941A52">
        <w:rPr>
          <w:rFonts w:ascii="Verdana" w:eastAsia="Times New Roman" w:hAnsi="Verdana" w:cs="Times New Roman"/>
          <w:color w:val="222222"/>
          <w:sz w:val="24"/>
          <w:szCs w:val="24"/>
          <w:lang w:val="ro-RO" w:eastAsia="cs-CZ"/>
        </w:rPr>
        <w:t xml:space="preserve">se stinge focul. Una dintre zicalele menționate în legătură cu cinstirea sf. Fabian, sună astfel: </w:t>
      </w:r>
      <w:r w:rsidR="00941A52">
        <w:rPr>
          <w:rFonts w:ascii="Verdana" w:eastAsia="Times New Roman" w:hAnsi="Verdana" w:cs="Times New Roman"/>
          <w:i/>
          <w:color w:val="222222"/>
          <w:sz w:val="24"/>
          <w:szCs w:val="24"/>
          <w:lang w:val="ro-RO" w:eastAsia="cs-CZ"/>
        </w:rPr>
        <w:t xml:space="preserve">„Unde din foc iese incandescența și crește păcatul și cearta, ajutorul ne este </w:t>
      </w:r>
      <w:r w:rsidR="006A027A">
        <w:rPr>
          <w:rFonts w:ascii="Verdana" w:eastAsia="Times New Roman" w:hAnsi="Verdana" w:cs="Times New Roman"/>
          <w:i/>
          <w:color w:val="222222"/>
          <w:sz w:val="24"/>
          <w:szCs w:val="24"/>
          <w:lang w:val="ro-RO" w:eastAsia="cs-CZ"/>
        </w:rPr>
        <w:t>d</w:t>
      </w:r>
      <w:r w:rsidR="00941A52">
        <w:rPr>
          <w:rFonts w:ascii="Verdana" w:eastAsia="Times New Roman" w:hAnsi="Verdana" w:cs="Times New Roman"/>
          <w:i/>
          <w:color w:val="222222"/>
          <w:sz w:val="24"/>
          <w:szCs w:val="24"/>
          <w:lang w:val="ro-RO" w:eastAsia="cs-CZ"/>
        </w:rPr>
        <w:t>at, sfântul Florian. (acestea sunt în l. cehă sub formă de rimă)</w:t>
      </w:r>
      <w:r w:rsidR="00941A52">
        <w:rPr>
          <w:rFonts w:ascii="Verdana" w:eastAsia="Times New Roman" w:hAnsi="Verdana" w:cs="Times New Roman"/>
          <w:color w:val="222222"/>
          <w:sz w:val="24"/>
          <w:szCs w:val="24"/>
          <w:lang w:val="ro-RO" w:eastAsia="cs-CZ"/>
        </w:rPr>
        <w:t xml:space="preserve"> Din aceasta rezultă, că intervenția sa poate stinge și focul supărării și a</w:t>
      </w:r>
      <w:r w:rsidR="006A027A">
        <w:rPr>
          <w:rFonts w:ascii="Verdana" w:eastAsia="Times New Roman" w:hAnsi="Verdana" w:cs="Times New Roman"/>
          <w:color w:val="222222"/>
          <w:sz w:val="24"/>
          <w:szCs w:val="24"/>
          <w:lang w:val="ro-RO" w:eastAsia="cs-CZ"/>
        </w:rPr>
        <w:t>l</w:t>
      </w:r>
      <w:r w:rsidR="00941A52">
        <w:rPr>
          <w:rFonts w:ascii="Verdana" w:eastAsia="Times New Roman" w:hAnsi="Verdana" w:cs="Times New Roman"/>
          <w:color w:val="222222"/>
          <w:sz w:val="24"/>
          <w:szCs w:val="24"/>
          <w:lang w:val="ro-RO" w:eastAsia="cs-CZ"/>
        </w:rPr>
        <w:t xml:space="preserve"> urii. Să nu uităm, că această stingere nu este mai puțin necesară ca st</w:t>
      </w:r>
      <w:r w:rsidR="006A027A">
        <w:rPr>
          <w:rFonts w:ascii="Verdana" w:eastAsia="Times New Roman" w:hAnsi="Verdana" w:cs="Times New Roman"/>
          <w:color w:val="222222"/>
          <w:sz w:val="24"/>
          <w:szCs w:val="24"/>
          <w:lang w:val="ro-RO" w:eastAsia="cs-CZ"/>
        </w:rPr>
        <w:t>ingerea focului. Și cu dragoste</w:t>
      </w:r>
      <w:r w:rsidR="00941A52">
        <w:rPr>
          <w:rFonts w:ascii="Verdana" w:eastAsia="Times New Roman" w:hAnsi="Verdana" w:cs="Times New Roman"/>
          <w:color w:val="222222"/>
          <w:sz w:val="24"/>
          <w:szCs w:val="24"/>
          <w:lang w:val="ro-RO" w:eastAsia="cs-CZ"/>
        </w:rPr>
        <w:t xml:space="preserve"> se poate stinge și focul supărării. </w:t>
      </w:r>
    </w:p>
    <w:p w:rsidR="00CB2F73" w:rsidRPr="003C2F4A" w:rsidRDefault="00941A52" w:rsidP="00CB2F73">
      <w:pPr>
        <w:spacing w:before="100" w:beforeAutospacing="1" w:after="100" w:afterAutospacing="1" w:line="240" w:lineRule="auto"/>
        <w:jc w:val="both"/>
        <w:rPr>
          <w:rFonts w:ascii="Verdana" w:eastAsia="Times New Roman" w:hAnsi="Verdana" w:cs="Times New Roman"/>
          <w:b/>
          <w:bCs/>
          <w:color w:val="660033"/>
          <w:sz w:val="28"/>
          <w:szCs w:val="28"/>
          <w:lang w:val="cs-CZ" w:eastAsia="cs-CZ"/>
        </w:rPr>
      </w:pPr>
      <w:r>
        <w:rPr>
          <w:rFonts w:ascii="Verdana" w:eastAsia="Times New Roman" w:hAnsi="Verdana" w:cs="Times New Roman"/>
          <w:b/>
          <w:bCs/>
          <w:color w:val="660033"/>
          <w:sz w:val="28"/>
          <w:szCs w:val="28"/>
          <w:lang w:val="ro-RO" w:eastAsia="cs-CZ"/>
        </w:rPr>
        <w:t xml:space="preserve">HOTĂRÂRE, RUGĂCIUNE </w:t>
      </w:r>
    </w:p>
    <w:p w:rsidR="00941A52" w:rsidRDefault="00941A52" w:rsidP="00CB2F73">
      <w:pPr>
        <w:spacing w:after="0"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Ar fi bine, dacă s-ar înnoi în familiile noastre o mai deasă înfățișare a sf. Florian ca necesara reamintire a prevenției împotriva supărării, lipsei de iubire și neînțelegerii. Împotriva acestora trebuie să luptăm cu dragoste și să ducem o viață în conformitate cu evanghelia. Pentru întărire în aceste războaie și modul victorios împotriva răului în familiile noastre</w:t>
      </w:r>
      <w:r w:rsidR="006A027A">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mă voi ruga la sf. Florian și la cea mai mare Regină a Cerului și a Pământului. </w:t>
      </w:r>
    </w:p>
    <w:p w:rsidR="00941A52" w:rsidRDefault="00941A52" w:rsidP="00CB2F73">
      <w:pPr>
        <w:spacing w:after="0" w:line="240" w:lineRule="auto"/>
        <w:jc w:val="both"/>
        <w:rPr>
          <w:rFonts w:ascii="Verdana" w:eastAsia="Times New Roman" w:hAnsi="Verdana" w:cs="Times New Roman"/>
          <w:color w:val="222222"/>
          <w:sz w:val="24"/>
          <w:szCs w:val="24"/>
          <w:lang w:val="ro-RO" w:eastAsia="cs-CZ"/>
        </w:rPr>
      </w:pPr>
      <w:r>
        <w:rPr>
          <w:rFonts w:ascii="Verdana" w:eastAsia="Times New Roman" w:hAnsi="Verdana" w:cs="Times New Roman"/>
          <w:color w:val="222222"/>
          <w:sz w:val="24"/>
          <w:szCs w:val="24"/>
          <w:lang w:val="ro-RO" w:eastAsia="cs-CZ"/>
        </w:rPr>
        <w:t>Dumnezeule atotputernic și milostiv, Tu ai dat sfântului Florian puterea să reziste toate atrocitățile torturii; ajută-ne și pe noi, care astăzi îl sărbătorim victoria sa, pentru ca și noi cu ajutorul Tău să ajungem la victoria împotriva supărării și urii și să rezistăm în fiecare pericol. Te rugăm pentru aceasta</w:t>
      </w:r>
      <w:r w:rsidR="006A027A">
        <w:rPr>
          <w:rFonts w:ascii="Verdana" w:eastAsia="Times New Roman" w:hAnsi="Verdana" w:cs="Times New Roman"/>
          <w:color w:val="222222"/>
          <w:sz w:val="24"/>
          <w:szCs w:val="24"/>
          <w:lang w:val="ro-RO" w:eastAsia="cs-CZ"/>
        </w:rPr>
        <w:t>,</w:t>
      </w:r>
      <w:r>
        <w:rPr>
          <w:rFonts w:ascii="Verdana" w:eastAsia="Times New Roman" w:hAnsi="Verdana" w:cs="Times New Roman"/>
          <w:color w:val="222222"/>
          <w:sz w:val="24"/>
          <w:szCs w:val="24"/>
          <w:lang w:val="ro-RO" w:eastAsia="cs-CZ"/>
        </w:rPr>
        <w:t xml:space="preserve"> prin Fiul Tău Isus Cristos, Domnul nostru, căci el împreună cu Tine</w:t>
      </w:r>
      <w:r w:rsidR="006A027A">
        <w:rPr>
          <w:rFonts w:ascii="Verdana" w:eastAsia="Times New Roman" w:hAnsi="Verdana" w:cs="Times New Roman"/>
          <w:color w:val="222222"/>
          <w:sz w:val="24"/>
          <w:szCs w:val="24"/>
          <w:lang w:val="ro-RO" w:eastAsia="cs-CZ"/>
        </w:rPr>
        <w:t>,</w:t>
      </w:r>
      <w:bookmarkStart w:id="0" w:name="_GoBack"/>
      <w:bookmarkEnd w:id="0"/>
      <w:r>
        <w:rPr>
          <w:rFonts w:ascii="Verdana" w:eastAsia="Times New Roman" w:hAnsi="Verdana" w:cs="Times New Roman"/>
          <w:color w:val="222222"/>
          <w:sz w:val="24"/>
          <w:szCs w:val="24"/>
          <w:lang w:val="ro-RO" w:eastAsia="cs-CZ"/>
        </w:rPr>
        <w:t xml:space="preserve"> în unire cu Duhul Sfânt, viețuiește și domnește în toți vecii vecilor. Amin</w:t>
      </w:r>
    </w:p>
    <w:p w:rsidR="00941A52" w:rsidRDefault="004774E7" w:rsidP="00CB2F73">
      <w:pPr>
        <w:spacing w:after="0" w:line="240" w:lineRule="auto"/>
        <w:jc w:val="both"/>
        <w:rPr>
          <w:rFonts w:ascii="Verdana" w:eastAsia="Times New Roman" w:hAnsi="Verdana" w:cs="Times New Roman"/>
          <w:i/>
          <w:color w:val="222222"/>
          <w:sz w:val="24"/>
          <w:szCs w:val="24"/>
          <w:lang w:val="ro-RO" w:eastAsia="cs-CZ"/>
        </w:rPr>
      </w:pPr>
      <w:r>
        <w:rPr>
          <w:rFonts w:ascii="Verdana" w:eastAsia="Times New Roman" w:hAnsi="Verdana" w:cs="Times New Roman"/>
          <w:color w:val="222222"/>
          <w:sz w:val="24"/>
          <w:szCs w:val="24"/>
          <w:lang w:val="ro-RO" w:eastAsia="cs-CZ"/>
        </w:rPr>
        <w:t>(</w:t>
      </w:r>
      <w:r>
        <w:rPr>
          <w:rFonts w:ascii="Verdana" w:eastAsia="Times New Roman" w:hAnsi="Verdana" w:cs="Times New Roman"/>
          <w:i/>
          <w:color w:val="222222"/>
          <w:sz w:val="24"/>
          <w:szCs w:val="24"/>
          <w:lang w:val="ro-RO" w:eastAsia="cs-CZ"/>
        </w:rPr>
        <w:t>pe baza rugăciunii de încheiere din breviar</w:t>
      </w:r>
      <w:r>
        <w:rPr>
          <w:rStyle w:val="FootnoteReference"/>
          <w:rFonts w:ascii="Verdana" w:eastAsia="Times New Roman" w:hAnsi="Verdana" w:cs="Times New Roman"/>
          <w:i/>
          <w:color w:val="222222"/>
          <w:sz w:val="24"/>
          <w:szCs w:val="24"/>
          <w:lang w:val="ro-RO" w:eastAsia="cs-CZ"/>
        </w:rPr>
        <w:footnoteReference w:id="1"/>
      </w:r>
      <w:r>
        <w:rPr>
          <w:rFonts w:ascii="Verdana" w:eastAsia="Times New Roman" w:hAnsi="Verdana" w:cs="Times New Roman"/>
          <w:i/>
          <w:color w:val="222222"/>
          <w:sz w:val="24"/>
          <w:szCs w:val="24"/>
          <w:lang w:val="ro-RO" w:eastAsia="cs-CZ"/>
        </w:rPr>
        <w:t>)</w:t>
      </w:r>
    </w:p>
    <w:p w:rsidR="004774E7" w:rsidRDefault="004774E7" w:rsidP="00CB2F73">
      <w:pPr>
        <w:spacing w:after="0" w:line="240" w:lineRule="auto"/>
        <w:jc w:val="both"/>
        <w:rPr>
          <w:rFonts w:ascii="Verdana" w:eastAsia="Times New Roman" w:hAnsi="Verdana" w:cs="Times New Roman"/>
          <w:i/>
          <w:color w:val="222222"/>
          <w:sz w:val="24"/>
          <w:szCs w:val="24"/>
          <w:lang w:val="ro-RO" w:eastAsia="cs-CZ"/>
        </w:rPr>
      </w:pPr>
    </w:p>
    <w:p w:rsidR="004774E7" w:rsidRDefault="004774E7" w:rsidP="00CB2F73">
      <w:pPr>
        <w:spacing w:after="0" w:line="240" w:lineRule="auto"/>
        <w:jc w:val="both"/>
        <w:rPr>
          <w:rFonts w:ascii="Verdana" w:eastAsia="Times New Roman" w:hAnsi="Verdana" w:cs="Times New Roman"/>
          <w:b/>
          <w:i/>
          <w:color w:val="660033"/>
          <w:sz w:val="24"/>
          <w:szCs w:val="24"/>
          <w:lang w:val="ro-RO" w:eastAsia="cs-CZ"/>
        </w:rPr>
      </w:pPr>
      <w:r>
        <w:rPr>
          <w:rFonts w:ascii="Verdana" w:eastAsia="Times New Roman" w:hAnsi="Verdana" w:cs="Times New Roman"/>
          <w:b/>
          <w:i/>
          <w:color w:val="660033"/>
          <w:sz w:val="24"/>
          <w:szCs w:val="24"/>
          <w:lang w:val="ro-RO" w:eastAsia="cs-CZ"/>
        </w:rPr>
        <w:t xml:space="preserve">Cu acordul autorului paginilor </w:t>
      </w:r>
      <w:hyperlink r:id="rId10" w:history="1">
        <w:r w:rsidRPr="00B03563">
          <w:rPr>
            <w:rStyle w:val="Hyperlink"/>
            <w:rFonts w:ascii="Verdana" w:eastAsia="Times New Roman" w:hAnsi="Verdana" w:cs="Times New Roman"/>
            <w:b/>
            <w:i/>
            <w:sz w:val="24"/>
            <w:szCs w:val="24"/>
            <w:lang w:val="ro-RO" w:eastAsia="cs-CZ"/>
          </w:rPr>
          <w:t>www.catholica.cz</w:t>
        </w:r>
      </w:hyperlink>
      <w:r>
        <w:rPr>
          <w:rFonts w:ascii="Verdana" w:eastAsia="Times New Roman" w:hAnsi="Verdana" w:cs="Times New Roman"/>
          <w:b/>
          <w:i/>
          <w:color w:val="660033"/>
          <w:sz w:val="24"/>
          <w:szCs w:val="24"/>
          <w:lang w:val="ro-RO" w:eastAsia="cs-CZ"/>
        </w:rPr>
        <w:t xml:space="preserve"> a tradus și pregătit pentru tipar, Iosif </w:t>
      </w:r>
      <w:proofErr w:type="spellStart"/>
      <w:r>
        <w:rPr>
          <w:rFonts w:ascii="Verdana" w:eastAsia="Times New Roman" w:hAnsi="Verdana" w:cs="Times New Roman"/>
          <w:b/>
          <w:i/>
          <w:color w:val="660033"/>
          <w:sz w:val="24"/>
          <w:szCs w:val="24"/>
          <w:lang w:val="ro-RO" w:eastAsia="cs-CZ"/>
        </w:rPr>
        <w:t>Fickl</w:t>
      </w:r>
      <w:proofErr w:type="spellEnd"/>
    </w:p>
    <w:p w:rsidR="004774E7" w:rsidRDefault="004774E7" w:rsidP="00CB2F73">
      <w:pPr>
        <w:spacing w:after="0" w:line="240" w:lineRule="auto"/>
        <w:jc w:val="both"/>
        <w:rPr>
          <w:rFonts w:ascii="Verdana" w:eastAsia="Times New Roman" w:hAnsi="Verdana" w:cs="Times New Roman"/>
          <w:b/>
          <w:i/>
          <w:color w:val="660033"/>
          <w:sz w:val="24"/>
          <w:szCs w:val="24"/>
          <w:lang w:val="ro-RO" w:eastAsia="cs-CZ"/>
        </w:rPr>
      </w:pPr>
      <w:r>
        <w:rPr>
          <w:rFonts w:ascii="Verdana" w:eastAsia="Times New Roman" w:hAnsi="Verdana" w:cs="Times New Roman"/>
          <w:b/>
          <w:i/>
          <w:color w:val="660033"/>
          <w:sz w:val="24"/>
          <w:szCs w:val="24"/>
          <w:lang w:val="ro-RO" w:eastAsia="cs-CZ"/>
        </w:rPr>
        <w:t xml:space="preserve">Corectura: Maria </w:t>
      </w:r>
      <w:proofErr w:type="spellStart"/>
      <w:r>
        <w:rPr>
          <w:rFonts w:ascii="Verdana" w:eastAsia="Times New Roman" w:hAnsi="Verdana" w:cs="Times New Roman"/>
          <w:b/>
          <w:i/>
          <w:color w:val="660033"/>
          <w:sz w:val="24"/>
          <w:szCs w:val="24"/>
          <w:lang w:val="ro-RO" w:eastAsia="cs-CZ"/>
        </w:rPr>
        <w:t>Fickl</w:t>
      </w:r>
      <w:proofErr w:type="spellEnd"/>
      <w:r>
        <w:rPr>
          <w:rFonts w:ascii="Verdana" w:eastAsia="Times New Roman" w:hAnsi="Verdana" w:cs="Times New Roman"/>
          <w:b/>
          <w:i/>
          <w:color w:val="660033"/>
          <w:sz w:val="24"/>
          <w:szCs w:val="24"/>
          <w:lang w:val="ro-RO" w:eastAsia="cs-CZ"/>
        </w:rPr>
        <w:t xml:space="preserve"> </w:t>
      </w:r>
    </w:p>
    <w:p w:rsidR="004A6652" w:rsidRPr="004A6652" w:rsidRDefault="004A6652" w:rsidP="00CB2F73">
      <w:pPr>
        <w:spacing w:after="0" w:line="240" w:lineRule="auto"/>
        <w:jc w:val="both"/>
        <w:rPr>
          <w:rFonts w:ascii="Verdana" w:eastAsia="Times New Roman" w:hAnsi="Verdana" w:cs="Times New Roman"/>
          <w:b/>
          <w:i/>
          <w:color w:val="660033"/>
          <w:sz w:val="24"/>
          <w:szCs w:val="24"/>
          <w:lang w:val="ro-RO" w:eastAsia="cs-CZ"/>
        </w:rPr>
      </w:pPr>
      <w:r>
        <w:rPr>
          <w:rFonts w:ascii="Verdana" w:eastAsia="Times New Roman" w:hAnsi="Verdana" w:cs="Times New Roman"/>
          <w:b/>
          <w:i/>
          <w:color w:val="660033"/>
          <w:sz w:val="24"/>
          <w:szCs w:val="24"/>
          <w:lang w:val="ro-RO" w:eastAsia="cs-CZ"/>
        </w:rPr>
        <w:t xml:space="preserve">Așteptăm observațiile și criticile pe adresa de e-mail: </w:t>
      </w:r>
      <w:hyperlink r:id="rId11" w:history="1">
        <w:r w:rsidRPr="004A6652">
          <w:rPr>
            <w:rStyle w:val="Hyperlink"/>
            <w:rFonts w:ascii="Verdana" w:eastAsia="Times New Roman" w:hAnsi="Verdana" w:cs="Times New Roman"/>
            <w:b/>
            <w:i/>
            <w:sz w:val="24"/>
            <w:szCs w:val="24"/>
            <w:u w:val="none"/>
            <w:lang w:val="ro-RO" w:eastAsia="cs-CZ"/>
          </w:rPr>
          <w:t>monimex_f@yahoo.com</w:t>
        </w:r>
      </w:hyperlink>
      <w:r w:rsidRPr="004A6652">
        <w:rPr>
          <w:rFonts w:ascii="Verdana" w:eastAsia="Times New Roman" w:hAnsi="Verdana" w:cs="Times New Roman"/>
          <w:b/>
          <w:i/>
          <w:color w:val="660033"/>
          <w:sz w:val="24"/>
          <w:szCs w:val="24"/>
          <w:lang w:val="ro-RO" w:eastAsia="cs-CZ"/>
        </w:rPr>
        <w:t xml:space="preserve"> </w:t>
      </w:r>
      <w:r>
        <w:rPr>
          <w:rFonts w:ascii="Verdana" w:eastAsia="Times New Roman" w:hAnsi="Verdana" w:cs="Times New Roman"/>
          <w:b/>
          <w:i/>
          <w:color w:val="660033"/>
          <w:sz w:val="24"/>
          <w:szCs w:val="24"/>
          <w:lang w:val="ro-RO" w:eastAsia="cs-CZ"/>
        </w:rPr>
        <w:t>sau telefon: 0722 490 485</w:t>
      </w:r>
    </w:p>
    <w:p w:rsidR="00DF10E9" w:rsidRDefault="00DF10E9" w:rsidP="00DF10E9">
      <w:pPr>
        <w:spacing w:after="0" w:line="240" w:lineRule="auto"/>
        <w:jc w:val="both"/>
        <w:rPr>
          <w:rFonts w:ascii="Verdana" w:eastAsia="Times New Roman" w:hAnsi="Verdana" w:cs="Times New Roman"/>
          <w:color w:val="222222"/>
          <w:sz w:val="24"/>
          <w:szCs w:val="24"/>
          <w:lang w:val="cs-CZ" w:eastAsia="cs-CZ"/>
        </w:rPr>
      </w:pPr>
      <w:r>
        <w:rPr>
          <w:rFonts w:ascii="Verdana" w:eastAsia="Times New Roman" w:hAnsi="Verdana" w:cs="Times New Roman"/>
          <w:i/>
          <w:color w:val="FF0000"/>
          <w:sz w:val="24"/>
          <w:szCs w:val="24"/>
          <w:lang w:val="ro-RO" w:eastAsia="cs-CZ"/>
        </w:rPr>
        <w:t xml:space="preserve">Puteți citi în limba cehă despre toți sfinții pe pagina </w:t>
      </w:r>
      <w:hyperlink r:id="rId12" w:history="1">
        <w:r w:rsidRPr="00B03563">
          <w:rPr>
            <w:rStyle w:val="Hyperlink"/>
            <w:rFonts w:ascii="Verdana" w:eastAsia="Times New Roman" w:hAnsi="Verdana" w:cs="Times New Roman"/>
            <w:i/>
            <w:sz w:val="24"/>
            <w:szCs w:val="24"/>
            <w:lang w:val="ro-RO" w:eastAsia="cs-CZ"/>
          </w:rPr>
          <w:t>http://catholica.cz</w:t>
        </w:r>
      </w:hyperlink>
      <w:r>
        <w:rPr>
          <w:rFonts w:ascii="Verdana" w:eastAsia="Times New Roman" w:hAnsi="Verdana" w:cs="Times New Roman"/>
          <w:i/>
          <w:color w:val="FF0000"/>
          <w:sz w:val="24"/>
          <w:szCs w:val="24"/>
          <w:lang w:val="ro-RO" w:eastAsia="cs-CZ"/>
        </w:rPr>
        <w:t xml:space="preserve"> și nu numai ci și printr-un click în partea de sus la secțiunea </w:t>
      </w:r>
      <w:r>
        <w:rPr>
          <w:rFonts w:ascii="Verdana" w:eastAsia="Times New Roman" w:hAnsi="Verdana" w:cs="Times New Roman"/>
          <w:b/>
          <w:i/>
          <w:color w:val="FF0000"/>
          <w:sz w:val="24"/>
          <w:szCs w:val="24"/>
          <w:lang w:val="ro-RO" w:eastAsia="cs-CZ"/>
        </w:rPr>
        <w:t xml:space="preserve">cititorilor din România, </w:t>
      </w:r>
      <w:r>
        <w:rPr>
          <w:rFonts w:ascii="Verdana" w:eastAsia="Times New Roman" w:hAnsi="Verdana" w:cs="Times New Roman"/>
          <w:i/>
          <w:color w:val="FF0000"/>
          <w:sz w:val="24"/>
          <w:szCs w:val="24"/>
          <w:lang w:val="ro-RO" w:eastAsia="cs-CZ"/>
        </w:rPr>
        <w:t xml:space="preserve">unde sunt alte texte ale autorului Jan </w:t>
      </w:r>
      <w:proofErr w:type="spellStart"/>
      <w:r>
        <w:rPr>
          <w:rFonts w:ascii="Verdana" w:eastAsia="Times New Roman" w:hAnsi="Verdana" w:cs="Times New Roman"/>
          <w:i/>
          <w:color w:val="FF0000"/>
          <w:sz w:val="24"/>
          <w:szCs w:val="24"/>
          <w:lang w:val="ro-RO" w:eastAsia="cs-CZ"/>
        </w:rPr>
        <w:t>Chlumsky</w:t>
      </w:r>
      <w:proofErr w:type="spellEnd"/>
      <w:r>
        <w:rPr>
          <w:rFonts w:ascii="Verdana" w:eastAsia="Times New Roman" w:hAnsi="Verdana" w:cs="Times New Roman"/>
          <w:i/>
          <w:color w:val="FF0000"/>
          <w:sz w:val="24"/>
          <w:szCs w:val="24"/>
          <w:lang w:val="ro-RO" w:eastAsia="cs-CZ"/>
        </w:rPr>
        <w:t xml:space="preserve"> și în limba română. </w:t>
      </w:r>
      <w:r>
        <w:rPr>
          <w:rFonts w:ascii="Verdana" w:eastAsia="Times New Roman" w:hAnsi="Verdana" w:cs="Times New Roman"/>
          <w:b/>
          <w:i/>
          <w:color w:val="FF0000"/>
          <w:sz w:val="24"/>
          <w:szCs w:val="24"/>
          <w:lang w:val="ro-RO" w:eastAsia="cs-CZ"/>
        </w:rPr>
        <w:t>TOTUL ESTE GRATUIT!!!</w:t>
      </w:r>
      <w:r>
        <w:rPr>
          <w:rFonts w:ascii="Verdana" w:eastAsia="Times New Roman" w:hAnsi="Verdana" w:cs="Times New Roman"/>
          <w:i/>
          <w:color w:val="FF0000"/>
          <w:sz w:val="24"/>
          <w:szCs w:val="24"/>
          <w:lang w:val="ro-RO" w:eastAsia="cs-CZ"/>
        </w:rPr>
        <w:t xml:space="preserve">   </w:t>
      </w:r>
    </w:p>
    <w:p w:rsidR="00DF10E9" w:rsidRPr="004774E7" w:rsidRDefault="00DF10E9" w:rsidP="00CB2F73">
      <w:pPr>
        <w:spacing w:after="0" w:line="240" w:lineRule="auto"/>
        <w:jc w:val="both"/>
        <w:rPr>
          <w:rFonts w:ascii="Verdana" w:eastAsia="Times New Roman" w:hAnsi="Verdana" w:cs="Times New Roman"/>
          <w:b/>
          <w:i/>
          <w:color w:val="660033"/>
          <w:sz w:val="24"/>
          <w:szCs w:val="24"/>
          <w:lang w:val="ro-RO" w:eastAsia="cs-CZ"/>
        </w:rPr>
      </w:pPr>
    </w:p>
    <w:sectPr w:rsidR="00DF10E9" w:rsidRPr="004774E7">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8E2" w:rsidRDefault="005E38E2" w:rsidP="00C61608">
      <w:pPr>
        <w:spacing w:after="0" w:line="240" w:lineRule="auto"/>
      </w:pPr>
      <w:r>
        <w:separator/>
      </w:r>
    </w:p>
  </w:endnote>
  <w:endnote w:type="continuationSeparator" w:id="0">
    <w:p w:rsidR="005E38E2" w:rsidRDefault="005E38E2" w:rsidP="00C6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371299"/>
      <w:docPartObj>
        <w:docPartGallery w:val="Page Numbers (Bottom of Page)"/>
        <w:docPartUnique/>
      </w:docPartObj>
    </w:sdtPr>
    <w:sdtEndPr>
      <w:rPr>
        <w:noProof/>
      </w:rPr>
    </w:sdtEndPr>
    <w:sdtContent>
      <w:p w:rsidR="00C61608" w:rsidRDefault="00C61608">
        <w:pPr>
          <w:pStyle w:val="Footer"/>
          <w:jc w:val="center"/>
        </w:pPr>
        <w:r>
          <w:fldChar w:fldCharType="begin"/>
        </w:r>
        <w:r>
          <w:instrText xml:space="preserve"> PAGE   \* MERGEFORMAT </w:instrText>
        </w:r>
        <w:r>
          <w:fldChar w:fldCharType="separate"/>
        </w:r>
        <w:r w:rsidR="006A027A">
          <w:rPr>
            <w:noProof/>
          </w:rPr>
          <w:t>3</w:t>
        </w:r>
        <w:r>
          <w:rPr>
            <w:noProof/>
          </w:rPr>
          <w:fldChar w:fldCharType="end"/>
        </w:r>
      </w:p>
    </w:sdtContent>
  </w:sdt>
  <w:p w:rsidR="00C61608" w:rsidRDefault="00C61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8E2" w:rsidRDefault="005E38E2" w:rsidP="00C61608">
      <w:pPr>
        <w:spacing w:after="0" w:line="240" w:lineRule="auto"/>
      </w:pPr>
      <w:r>
        <w:separator/>
      </w:r>
    </w:p>
  </w:footnote>
  <w:footnote w:type="continuationSeparator" w:id="0">
    <w:p w:rsidR="005E38E2" w:rsidRDefault="005E38E2" w:rsidP="00C61608">
      <w:pPr>
        <w:spacing w:after="0" w:line="240" w:lineRule="auto"/>
      </w:pPr>
      <w:r>
        <w:continuationSeparator/>
      </w:r>
    </w:p>
  </w:footnote>
  <w:footnote w:id="1">
    <w:p w:rsidR="004774E7" w:rsidRPr="00B22FB2" w:rsidRDefault="004774E7" w:rsidP="004774E7">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w:t>
      </w:r>
      <w:proofErr w:type="gramStart"/>
      <w:r>
        <w:rPr>
          <w:lang w:val="ro-RO"/>
        </w:rPr>
        <w:t>latină</w:t>
      </w:r>
      <w:proofErr w:type="gramEnd"/>
      <w:r>
        <w:rPr>
          <w:lang w:val="ro-RO"/>
        </w:rPr>
        <w:t xml:space="preserve">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4774E7" w:rsidRPr="004774E7" w:rsidRDefault="004774E7">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73"/>
    <w:rsid w:val="002D6773"/>
    <w:rsid w:val="00354B1C"/>
    <w:rsid w:val="004774E7"/>
    <w:rsid w:val="004A6652"/>
    <w:rsid w:val="0053319E"/>
    <w:rsid w:val="005E38E2"/>
    <w:rsid w:val="006253F0"/>
    <w:rsid w:val="006A027A"/>
    <w:rsid w:val="006A3D0E"/>
    <w:rsid w:val="0070554B"/>
    <w:rsid w:val="00760023"/>
    <w:rsid w:val="00890978"/>
    <w:rsid w:val="00941A52"/>
    <w:rsid w:val="009F67EF"/>
    <w:rsid w:val="00A107ED"/>
    <w:rsid w:val="00B737BD"/>
    <w:rsid w:val="00C61608"/>
    <w:rsid w:val="00CB2F73"/>
    <w:rsid w:val="00D900C1"/>
    <w:rsid w:val="00DF10E9"/>
    <w:rsid w:val="00EC5A2F"/>
    <w:rsid w:val="00F02117"/>
    <w:rsid w:val="00FE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F73"/>
    <w:pPr>
      <w:spacing w:after="0" w:line="240" w:lineRule="auto"/>
    </w:pPr>
  </w:style>
  <w:style w:type="character" w:styleId="Hyperlink">
    <w:name w:val="Hyperlink"/>
    <w:basedOn w:val="DefaultParagraphFont"/>
    <w:uiPriority w:val="99"/>
    <w:unhideWhenUsed/>
    <w:rsid w:val="00CB2F73"/>
    <w:rPr>
      <w:color w:val="0000FF"/>
      <w:u w:val="single"/>
    </w:rPr>
  </w:style>
  <w:style w:type="paragraph" w:styleId="BalloonText">
    <w:name w:val="Balloon Text"/>
    <w:basedOn w:val="Normal"/>
    <w:link w:val="BalloonTextChar"/>
    <w:uiPriority w:val="99"/>
    <w:semiHidden/>
    <w:unhideWhenUsed/>
    <w:rsid w:val="00354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B1C"/>
    <w:rPr>
      <w:rFonts w:ascii="Tahoma" w:hAnsi="Tahoma" w:cs="Tahoma"/>
      <w:sz w:val="16"/>
      <w:szCs w:val="16"/>
    </w:rPr>
  </w:style>
  <w:style w:type="paragraph" w:styleId="Header">
    <w:name w:val="header"/>
    <w:basedOn w:val="Normal"/>
    <w:link w:val="HeaderChar"/>
    <w:uiPriority w:val="99"/>
    <w:unhideWhenUsed/>
    <w:rsid w:val="00C61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608"/>
  </w:style>
  <w:style w:type="paragraph" w:styleId="Footer">
    <w:name w:val="footer"/>
    <w:basedOn w:val="Normal"/>
    <w:link w:val="FooterChar"/>
    <w:uiPriority w:val="99"/>
    <w:unhideWhenUsed/>
    <w:rsid w:val="00C61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608"/>
  </w:style>
  <w:style w:type="paragraph" w:styleId="FootnoteText">
    <w:name w:val="footnote text"/>
    <w:basedOn w:val="Normal"/>
    <w:link w:val="FootnoteTextChar"/>
    <w:uiPriority w:val="99"/>
    <w:semiHidden/>
    <w:unhideWhenUsed/>
    <w:rsid w:val="004774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74E7"/>
    <w:rPr>
      <w:sz w:val="20"/>
      <w:szCs w:val="20"/>
    </w:rPr>
  </w:style>
  <w:style w:type="character" w:styleId="FootnoteReference">
    <w:name w:val="footnote reference"/>
    <w:basedOn w:val="DefaultParagraphFont"/>
    <w:uiPriority w:val="99"/>
    <w:semiHidden/>
    <w:unhideWhenUsed/>
    <w:rsid w:val="004774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F73"/>
    <w:pPr>
      <w:spacing w:after="0" w:line="240" w:lineRule="auto"/>
    </w:pPr>
  </w:style>
  <w:style w:type="character" w:styleId="Hyperlink">
    <w:name w:val="Hyperlink"/>
    <w:basedOn w:val="DefaultParagraphFont"/>
    <w:uiPriority w:val="99"/>
    <w:unhideWhenUsed/>
    <w:rsid w:val="00CB2F73"/>
    <w:rPr>
      <w:color w:val="0000FF"/>
      <w:u w:val="single"/>
    </w:rPr>
  </w:style>
  <w:style w:type="paragraph" w:styleId="BalloonText">
    <w:name w:val="Balloon Text"/>
    <w:basedOn w:val="Normal"/>
    <w:link w:val="BalloonTextChar"/>
    <w:uiPriority w:val="99"/>
    <w:semiHidden/>
    <w:unhideWhenUsed/>
    <w:rsid w:val="00354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B1C"/>
    <w:rPr>
      <w:rFonts w:ascii="Tahoma" w:hAnsi="Tahoma" w:cs="Tahoma"/>
      <w:sz w:val="16"/>
      <w:szCs w:val="16"/>
    </w:rPr>
  </w:style>
  <w:style w:type="paragraph" w:styleId="Header">
    <w:name w:val="header"/>
    <w:basedOn w:val="Normal"/>
    <w:link w:val="HeaderChar"/>
    <w:uiPriority w:val="99"/>
    <w:unhideWhenUsed/>
    <w:rsid w:val="00C61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608"/>
  </w:style>
  <w:style w:type="paragraph" w:styleId="Footer">
    <w:name w:val="footer"/>
    <w:basedOn w:val="Normal"/>
    <w:link w:val="FooterChar"/>
    <w:uiPriority w:val="99"/>
    <w:unhideWhenUsed/>
    <w:rsid w:val="00C61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608"/>
  </w:style>
  <w:style w:type="paragraph" w:styleId="FootnoteText">
    <w:name w:val="footnote text"/>
    <w:basedOn w:val="Normal"/>
    <w:link w:val="FootnoteTextChar"/>
    <w:uiPriority w:val="99"/>
    <w:semiHidden/>
    <w:unhideWhenUsed/>
    <w:rsid w:val="004774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74E7"/>
    <w:rPr>
      <w:sz w:val="20"/>
      <w:szCs w:val="20"/>
    </w:rPr>
  </w:style>
  <w:style w:type="character" w:styleId="FootnoteReference">
    <w:name w:val="footnote reference"/>
    <w:basedOn w:val="DefaultParagraphFont"/>
    <w:uiPriority w:val="99"/>
    <w:semiHidden/>
    <w:unhideWhenUsed/>
    <w:rsid w:val="004774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atholica.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mex_f@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23FF7-1CFC-4F73-8B94-6607C184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dcterms:created xsi:type="dcterms:W3CDTF">2023-04-27T10:01:00Z</dcterms:created>
  <dcterms:modified xsi:type="dcterms:W3CDTF">2023-05-02T11:09:00Z</dcterms:modified>
</cp:coreProperties>
</file>