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70C3F" w14:textId="77777777" w:rsidR="006C241E" w:rsidRDefault="006C241E" w:rsidP="006C241E">
      <w:pPr>
        <w:widowControl w:val="0"/>
        <w:autoSpaceDE w:val="0"/>
        <w:jc w:val="center"/>
      </w:pPr>
      <w:bookmarkStart w:id="0" w:name="_GoBack"/>
      <w:bookmarkEnd w:id="0"/>
      <w:proofErr w:type="gramStart"/>
      <w:r>
        <w:rPr>
          <w:b/>
          <w:bCs/>
          <w:sz w:val="28"/>
          <w:szCs w:val="28"/>
        </w:rPr>
        <w:t>Římskokatolická  farnost</w:t>
      </w:r>
      <w:proofErr w:type="gramEnd"/>
      <w:r>
        <w:rPr>
          <w:b/>
          <w:bCs/>
          <w:sz w:val="28"/>
          <w:szCs w:val="28"/>
        </w:rPr>
        <w:t xml:space="preserve"> sv. Mikuláše  v Deblíně</w:t>
      </w:r>
    </w:p>
    <w:p w14:paraId="047DD4D0" w14:textId="77777777" w:rsidR="006C241E" w:rsidRDefault="006C241E" w:rsidP="006C241E">
      <w:pPr>
        <w:widowControl w:val="0"/>
        <w:autoSpaceDE w:val="0"/>
        <w:jc w:val="center"/>
      </w:pPr>
      <w:r>
        <w:rPr>
          <w:b/>
          <w:bCs/>
          <w:sz w:val="28"/>
          <w:szCs w:val="28"/>
        </w:rPr>
        <w:t>Vás srdečně zve na 310. prosebnou mariánskou pouť</w:t>
      </w:r>
    </w:p>
    <w:p w14:paraId="6A59CFDB" w14:textId="77777777" w:rsidR="006C241E" w:rsidRDefault="006C241E" w:rsidP="006C241E">
      <w:pPr>
        <w:keepNext/>
        <w:widowControl w:val="0"/>
        <w:autoSpaceDE w:val="0"/>
        <w:jc w:val="center"/>
      </w:pPr>
      <w:r>
        <w:rPr>
          <w:rFonts w:ascii="Comic Sans MS" w:hAnsi="Comic Sans MS" w:cs="Comic Sans MS"/>
          <w:b/>
          <w:bCs/>
          <w:sz w:val="72"/>
          <w:szCs w:val="72"/>
        </w:rPr>
        <w:t>Nový Jeruzalém</w:t>
      </w:r>
    </w:p>
    <w:p w14:paraId="1287E96A" w14:textId="77777777" w:rsidR="006C241E" w:rsidRDefault="006C241E" w:rsidP="006C241E">
      <w:pPr>
        <w:widowControl w:val="0"/>
        <w:autoSpaceDE w:val="0"/>
      </w:pPr>
      <w:r>
        <w:rPr>
          <w:rFonts w:ascii="Courier New" w:hAnsi="Courier New" w:cs="Courier New"/>
          <w:b/>
          <w:bCs/>
          <w:u w:val="single"/>
        </w:rPr>
        <w:t>Program poutě: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i/>
          <w:iCs/>
        </w:rPr>
        <w:t>1)svatý růženec, sv. zpověď</w:t>
      </w:r>
      <w:r>
        <w:rPr>
          <w:rFonts w:ascii="Courier New" w:hAnsi="Courier New" w:cs="Courier New"/>
          <w:i/>
          <w:iCs/>
        </w:rPr>
        <w:br/>
      </w:r>
      <w:r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  <w:i/>
          <w:iCs/>
        </w:rPr>
        <w:t>2)</w:t>
      </w:r>
      <w:proofErr w:type="spellStart"/>
      <w:r>
        <w:rPr>
          <w:rFonts w:ascii="Courier New" w:hAnsi="Courier New" w:cs="Courier New"/>
          <w:i/>
          <w:iCs/>
        </w:rPr>
        <w:t>koncelebrovaná</w:t>
      </w:r>
      <w:proofErr w:type="spellEnd"/>
      <w:r>
        <w:rPr>
          <w:rFonts w:ascii="Courier New" w:hAnsi="Courier New" w:cs="Courier New"/>
          <w:i/>
          <w:iCs/>
        </w:rPr>
        <w:t xml:space="preserve"> mše svatá</w:t>
      </w:r>
      <w:r>
        <w:rPr>
          <w:rFonts w:ascii="Courier New" w:hAnsi="Courier New" w:cs="Courier New"/>
          <w:i/>
          <w:iCs/>
        </w:rPr>
        <w:br/>
      </w:r>
      <w:r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  <w:i/>
          <w:iCs/>
        </w:rPr>
        <w:t>3)adorace a svátostné požehnání</w:t>
      </w:r>
      <w:r>
        <w:rPr>
          <w:rFonts w:ascii="Courier New" w:hAnsi="Courier New" w:cs="Courier New"/>
          <w:i/>
          <w:iCs/>
        </w:rPr>
        <w:br/>
        <w:t xml:space="preserve">             </w:t>
      </w:r>
      <w:r>
        <w:rPr>
          <w:rFonts w:ascii="Courier New" w:hAnsi="Courier New" w:cs="Courier New"/>
          <w:b/>
          <w:bCs/>
          <w:u w:val="single"/>
        </w:rPr>
        <w:t>To vše na společné prosby a úmysly:</w:t>
      </w:r>
    </w:p>
    <w:p w14:paraId="03124DB8" w14:textId="77777777" w:rsidR="006C241E" w:rsidRDefault="006C241E" w:rsidP="006C241E">
      <w:pPr>
        <w:widowControl w:val="0"/>
        <w:autoSpaceDE w:val="0"/>
      </w:pPr>
      <w:r>
        <w:rPr>
          <w:i/>
          <w:iCs/>
        </w:rPr>
        <w:t xml:space="preserve">   1) o nová a trvalá kněžská a řeholní povolání              2) o věrné a obětavé spolupracovníky kněží</w:t>
      </w:r>
      <w:r>
        <w:rPr>
          <w:i/>
          <w:iCs/>
        </w:rPr>
        <w:br/>
        <w:t xml:space="preserve">  </w:t>
      </w:r>
      <w:r>
        <w:rPr>
          <w:b/>
          <w:bCs/>
          <w:i/>
          <w:iCs/>
        </w:rPr>
        <w:t>3) o vzrůst víry v našem kraji</w:t>
      </w:r>
      <w:r>
        <w:rPr>
          <w:i/>
          <w:iCs/>
        </w:rPr>
        <w:t xml:space="preserve">                                       4) o pokoj a mír ve světě a v našich rodinách </w:t>
      </w:r>
    </w:p>
    <w:p w14:paraId="703C46E2" w14:textId="77777777" w:rsidR="006C241E" w:rsidRDefault="006C241E" w:rsidP="006C241E">
      <w:pPr>
        <w:widowControl w:val="0"/>
        <w:autoSpaceDE w:val="0"/>
        <w:rPr>
          <w:sz w:val="32"/>
          <w:szCs w:val="32"/>
          <w:u w:val="single"/>
        </w:rPr>
      </w:pPr>
      <w:r>
        <w:rPr>
          <w:i/>
          <w:iCs/>
        </w:rPr>
        <w:t xml:space="preserve"> 5) o život těla a duše pro všechny počaté </w:t>
      </w:r>
      <w:proofErr w:type="gramStart"/>
      <w:r>
        <w:rPr>
          <w:i/>
          <w:iCs/>
        </w:rPr>
        <w:t>děti               6) na</w:t>
      </w:r>
      <w:proofErr w:type="gramEnd"/>
      <w:r>
        <w:rPr>
          <w:i/>
          <w:iCs/>
        </w:rPr>
        <w:t xml:space="preserve"> smír za hříchy celého světa</w:t>
      </w:r>
      <w:r>
        <w:rPr>
          <w:i/>
          <w:iCs/>
        </w:rPr>
        <w:br/>
      </w:r>
      <w:r>
        <w:rPr>
          <w:b/>
          <w:bCs/>
          <w:i/>
          <w:iCs/>
          <w:sz w:val="32"/>
          <w:szCs w:val="32"/>
        </w:rPr>
        <w:t xml:space="preserve">Začátek v úterý </w:t>
      </w:r>
      <w:r>
        <w:rPr>
          <w:b/>
          <w:bCs/>
          <w:i/>
          <w:iCs/>
          <w:sz w:val="32"/>
          <w:szCs w:val="32"/>
          <w:u w:val="single"/>
        </w:rPr>
        <w:t>14. října 2025</w:t>
      </w:r>
      <w:r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v l8 hodin</w:t>
      </w:r>
      <w:r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v  kostele sv.  Mikuláše  </w:t>
      </w:r>
      <w:r>
        <w:rPr>
          <w:b/>
          <w:bCs/>
          <w:sz w:val="28"/>
          <w:szCs w:val="28"/>
        </w:rPr>
        <w:t xml:space="preserve">v Deblíně </w:t>
      </w:r>
    </w:p>
    <w:p w14:paraId="53785167" w14:textId="77777777" w:rsidR="006C241E" w:rsidRDefault="006C241E" w:rsidP="006C241E">
      <w:pPr>
        <w:widowControl w:val="0"/>
        <w:autoSpaceDE w:val="0"/>
        <w:rPr>
          <w:b/>
          <w:sz w:val="36"/>
          <w:szCs w:val="36"/>
        </w:rPr>
      </w:pPr>
      <w:r w:rsidRPr="00A05AFC">
        <w:rPr>
          <w:b/>
          <w:bCs/>
          <w:sz w:val="22"/>
          <w:szCs w:val="22"/>
        </w:rPr>
        <w:t xml:space="preserve">Hlavní celebrant a </w:t>
      </w:r>
      <w:proofErr w:type="gramStart"/>
      <w:r w:rsidRPr="00A05AFC">
        <w:rPr>
          <w:b/>
          <w:bCs/>
          <w:sz w:val="22"/>
          <w:szCs w:val="22"/>
        </w:rPr>
        <w:t>kazatel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b/>
          <w:sz w:val="36"/>
          <w:szCs w:val="36"/>
        </w:rPr>
        <w:t xml:space="preserve"> P.</w:t>
      </w:r>
      <w:proofErr w:type="gramEnd"/>
      <w:r>
        <w:rPr>
          <w:b/>
          <w:sz w:val="36"/>
          <w:szCs w:val="36"/>
        </w:rPr>
        <w:t xml:space="preserve"> Mgr.  Jan Richter, farář  v Jeníkově, kaplan ve Vranově nad Dyjí, Lančově, Olbramkostele, Stálkách, Starém Petříně, Šafově, Štítarech a Vratěníně. </w:t>
      </w:r>
    </w:p>
    <w:p w14:paraId="49D7AC37" w14:textId="77777777" w:rsidR="006C241E" w:rsidRPr="00A05AFC" w:rsidRDefault="006C241E" w:rsidP="006C241E">
      <w:pPr>
        <w:pStyle w:val="Bezmezer"/>
        <w:jc w:val="center"/>
        <w:rPr>
          <w:rFonts w:ascii="Arial" w:hAnsi="Arial" w:cs="Arial"/>
          <w:sz w:val="36"/>
          <w:szCs w:val="36"/>
        </w:rPr>
      </w:pPr>
      <w:r>
        <w:rPr>
          <w:sz w:val="32"/>
          <w:szCs w:val="32"/>
        </w:rPr>
        <w:t xml:space="preserve">Sbírka bude pastorační a misijní aktivity Farního týmu Vranov nad Dyjí.   </w:t>
      </w:r>
    </w:p>
    <w:p w14:paraId="71F6A4FA" w14:textId="77777777" w:rsidR="006C241E" w:rsidRDefault="006C241E" w:rsidP="006C241E">
      <w:pPr>
        <w:widowControl w:val="0"/>
        <w:autoSpaceDE w:val="0"/>
      </w:pPr>
      <w:r>
        <w:rPr>
          <w:b/>
          <w:bCs/>
          <w:i/>
          <w:iCs/>
          <w:sz w:val="28"/>
          <w:szCs w:val="28"/>
        </w:rPr>
        <w:t xml:space="preserve">Vnímáš, že je málo kněží, </w:t>
      </w:r>
      <w:proofErr w:type="gramStart"/>
      <w:r>
        <w:rPr>
          <w:b/>
          <w:bCs/>
          <w:i/>
          <w:iCs/>
          <w:sz w:val="28"/>
          <w:szCs w:val="28"/>
        </w:rPr>
        <w:t>řeholníků,  mizí</w:t>
      </w:r>
      <w:proofErr w:type="gramEnd"/>
      <w:r>
        <w:rPr>
          <w:b/>
          <w:bCs/>
          <w:i/>
          <w:iCs/>
          <w:sz w:val="28"/>
          <w:szCs w:val="28"/>
        </w:rPr>
        <w:t xml:space="preserve">  víra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v našich rodinách a našem kraji, </w:t>
      </w:r>
    </w:p>
    <w:p w14:paraId="1E23F359" w14:textId="77777777" w:rsidR="006C241E" w:rsidRDefault="006C241E" w:rsidP="006C241E">
      <w:pPr>
        <w:widowControl w:val="0"/>
        <w:autoSpaceDE w:val="0"/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není pokoj a mír ve světě, náš národ a církev vymírá?</w:t>
      </w:r>
      <w:r>
        <w:rPr>
          <w:i/>
          <w:iCs/>
          <w:sz w:val="28"/>
          <w:szCs w:val="28"/>
        </w:rPr>
        <w:br/>
      </w:r>
      <w:r>
        <w:rPr>
          <w:rFonts w:ascii="Comic Sans MS" w:hAnsi="Comic Sans MS" w:cs="Comic Sans MS"/>
          <w:b/>
          <w:bCs/>
        </w:rPr>
        <w:t xml:space="preserve">Pak přijmi naše pozvání a pojď s námi </w:t>
      </w:r>
      <w:proofErr w:type="gramStart"/>
      <w:r>
        <w:rPr>
          <w:rFonts w:ascii="Comic Sans MS" w:hAnsi="Comic Sans MS" w:cs="Comic Sans MS"/>
          <w:b/>
          <w:bCs/>
        </w:rPr>
        <w:t>společně</w:t>
      </w:r>
      <w:r>
        <w:rPr>
          <w:rFonts w:ascii="Comic Sans MS" w:hAnsi="Comic Sans MS" w:cs="Comic Sans MS"/>
        </w:rPr>
        <w:t xml:space="preserve">  </w:t>
      </w:r>
      <w:r>
        <w:rPr>
          <w:rFonts w:ascii="Comic Sans MS" w:hAnsi="Comic Sans MS" w:cs="Comic Sans MS"/>
          <w:b/>
          <w:bCs/>
        </w:rPr>
        <w:t xml:space="preserve">a s  </w:t>
      </w:r>
      <w:r>
        <w:rPr>
          <w:rFonts w:ascii="Comic Sans MS" w:hAnsi="Comic Sans MS" w:cs="Comic Sans MS"/>
          <w:b/>
          <w:bCs/>
          <w:sz w:val="32"/>
          <w:szCs w:val="32"/>
        </w:rPr>
        <w:t>Matkou</w:t>
      </w:r>
      <w:proofErr w:type="gramEnd"/>
      <w:r>
        <w:rPr>
          <w:rFonts w:ascii="Comic Sans MS" w:hAnsi="Comic Sans MS" w:cs="Comic Sans MS"/>
          <w:b/>
          <w:bCs/>
          <w:sz w:val="32"/>
          <w:szCs w:val="32"/>
        </w:rPr>
        <w:t xml:space="preserve"> Lásky</w:t>
      </w:r>
    </w:p>
    <w:p w14:paraId="643B5FCB" w14:textId="77777777" w:rsidR="006C241E" w:rsidRDefault="006C241E" w:rsidP="006C241E">
      <w:pPr>
        <w:widowControl w:val="0"/>
        <w:autoSpaceDE w:val="0"/>
      </w:pPr>
      <w:r>
        <w:rPr>
          <w:rFonts w:ascii="Comic Sans MS" w:eastAsia="Comic Sans MS" w:hAnsi="Comic Sans MS" w:cs="Comic Sans MS"/>
          <w:b/>
          <w:bCs/>
        </w:rPr>
        <w:t xml:space="preserve">         </w:t>
      </w:r>
      <w:r>
        <w:rPr>
          <w:rFonts w:ascii="Comic Sans MS" w:hAnsi="Comic Sans MS" w:cs="Comic Sans MS"/>
          <w:b/>
          <w:bCs/>
        </w:rPr>
        <w:t>-chválit, děkovat a prosit všemohoucího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Otce, skrze Syna, v Duchu svatém a věř!  </w:t>
      </w:r>
    </w:p>
    <w:p w14:paraId="54D6CD01" w14:textId="77777777" w:rsidR="006C241E" w:rsidRDefault="006C241E" w:rsidP="006C241E">
      <w:pPr>
        <w:widowControl w:val="0"/>
        <w:autoSpaceDE w:val="0"/>
      </w:pPr>
      <w:r>
        <w:rPr>
          <w:sz w:val="28"/>
          <w:szCs w:val="28"/>
        </w:rPr>
        <w:t xml:space="preserve">     </w:t>
      </w:r>
      <w:r>
        <w:rPr>
          <w:rFonts w:ascii="Comic Sans MS" w:eastAsia="Comic Sans MS" w:hAnsi="Comic Sans MS" w:cs="Comic Sans MS"/>
        </w:rPr>
        <w:t xml:space="preserve">  </w:t>
      </w:r>
      <w:r>
        <w:t xml:space="preserve">       </w:t>
      </w:r>
      <w:r>
        <w:rPr>
          <w:rFonts w:ascii="Arial" w:hAnsi="Arial" w:cs="Arial"/>
          <w:b/>
          <w:sz w:val="32"/>
          <w:szCs w:val="32"/>
        </w:rPr>
        <w:t xml:space="preserve">Salvator  </w:t>
      </w:r>
      <w:proofErr w:type="spellStart"/>
      <w:r>
        <w:rPr>
          <w:rFonts w:ascii="Arial" w:hAnsi="Arial" w:cs="Arial"/>
          <w:b/>
          <w:sz w:val="32"/>
          <w:szCs w:val="32"/>
        </w:rPr>
        <w:t>mundi</w:t>
      </w:r>
      <w:proofErr w:type="spellEnd"/>
      <w:r>
        <w:rPr>
          <w:rFonts w:ascii="Arial" w:hAnsi="Arial" w:cs="Arial"/>
          <w:b/>
          <w:sz w:val="32"/>
          <w:szCs w:val="32"/>
        </w:rPr>
        <w:t>, salva nos!  (Spasiteli světa, zachraň nás!)</w:t>
      </w:r>
    </w:p>
    <w:p w14:paraId="4F838C88" w14:textId="77777777" w:rsidR="006C241E" w:rsidRDefault="006C241E" w:rsidP="006C241E">
      <w:pPr>
        <w:widowControl w:val="0"/>
        <w:autoSpaceDE w:val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</w:t>
      </w:r>
    </w:p>
    <w:p w14:paraId="596249DF" w14:textId="77777777" w:rsidR="006C241E" w:rsidRDefault="006C241E" w:rsidP="006C241E">
      <w:pPr>
        <w:pStyle w:val="Bezmezer"/>
      </w:pPr>
    </w:p>
    <w:sectPr w:rsidR="006C241E" w:rsidSect="006C2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1E"/>
    <w:rsid w:val="00315E59"/>
    <w:rsid w:val="006C241E"/>
    <w:rsid w:val="00705889"/>
    <w:rsid w:val="008C1115"/>
    <w:rsid w:val="00B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D7C6"/>
  <w15:chartTrackingRefBased/>
  <w15:docId w15:val="{DB483945-5A5A-4C22-A759-A9FD0D85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41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C241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241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41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41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241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41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241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241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241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2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2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4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24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24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241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C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C241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6C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241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C24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241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C24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2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24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241E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6C2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dcterms:created xsi:type="dcterms:W3CDTF">2025-09-25T19:49:00Z</dcterms:created>
  <dcterms:modified xsi:type="dcterms:W3CDTF">2025-09-25T19:49:00Z</dcterms:modified>
</cp:coreProperties>
</file>