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DCC6E" w14:textId="77777777" w:rsidR="00E647BD" w:rsidRPr="00E647BD" w:rsidRDefault="00E647BD" w:rsidP="00E647BD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E647BD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58185B9F" w14:textId="77777777" w:rsidR="00E647BD" w:rsidRPr="00E647BD" w:rsidRDefault="00E647BD" w:rsidP="00E647BD">
      <w:pPr>
        <w:jc w:val="center"/>
        <w:rPr>
          <w:rFonts w:ascii="Arial" w:hAnsi="Arial" w:cs="Arial"/>
          <w:b/>
          <w:bCs/>
          <w:i/>
          <w:iCs/>
        </w:rPr>
      </w:pPr>
      <w:r w:rsidRPr="00E647BD">
        <w:rPr>
          <w:rFonts w:ascii="Arial" w:hAnsi="Arial" w:cs="Arial"/>
          <w:b/>
          <w:bCs/>
          <w:i/>
          <w:iCs/>
        </w:rPr>
        <w:t xml:space="preserve">14. </w:t>
      </w:r>
      <w:proofErr w:type="gramStart"/>
      <w:r w:rsidRPr="00E647BD">
        <w:rPr>
          <w:rFonts w:ascii="Arial" w:hAnsi="Arial" w:cs="Arial"/>
          <w:b/>
          <w:bCs/>
          <w:i/>
          <w:iCs/>
        </w:rPr>
        <w:t>září  2025</w:t>
      </w:r>
      <w:proofErr w:type="gramEnd"/>
      <w:r w:rsidRPr="00E647BD">
        <w:rPr>
          <w:rFonts w:ascii="Arial" w:hAnsi="Arial" w:cs="Arial"/>
          <w:b/>
          <w:bCs/>
          <w:i/>
          <w:iCs/>
        </w:rPr>
        <w:t xml:space="preserve">  – Povýšení Svatého Kříže</w:t>
      </w:r>
    </w:p>
    <w:p w14:paraId="397FBD6D" w14:textId="77777777" w:rsidR="00E647BD" w:rsidRPr="00E647BD" w:rsidRDefault="00E647BD" w:rsidP="00E647BD">
      <w:pPr>
        <w:jc w:val="center"/>
        <w:rPr>
          <w:rFonts w:ascii="Arial" w:hAnsi="Arial"/>
          <w:b/>
          <w:bCs/>
        </w:rPr>
      </w:pPr>
      <w:r w:rsidRPr="00E647BD">
        <w:rPr>
          <w:rFonts w:ascii="Arial" w:hAnsi="Arial"/>
        </w:rPr>
        <w:t xml:space="preserve">Katolická církev: </w:t>
      </w:r>
      <w:r w:rsidRPr="00E647BD">
        <w:rPr>
          <w:rFonts w:ascii="Arial" w:hAnsi="Arial"/>
          <w:b/>
          <w:bCs/>
        </w:rPr>
        <w:t>SVATÝ ROK 2025 - 250. den Jubilea 2025.</w:t>
      </w:r>
    </w:p>
    <w:p w14:paraId="7492D031" w14:textId="3EC4E9A1" w:rsidR="00E647BD" w:rsidRPr="00E647BD" w:rsidRDefault="00E647BD" w:rsidP="00E647BD">
      <w:pPr>
        <w:keepNext/>
        <w:widowControl w:val="0"/>
        <w:jc w:val="center"/>
        <w:rPr>
          <w:rFonts w:ascii="Arial" w:hAnsi="Arial"/>
          <w:i/>
          <w:iCs/>
        </w:rPr>
      </w:pPr>
      <w:r w:rsidRPr="00E647BD">
        <w:rPr>
          <w:rFonts w:ascii="Arial" w:hAnsi="Arial" w:cs="Arial"/>
          <w:bCs/>
        </w:rPr>
        <w:t xml:space="preserve">Heslo: </w:t>
      </w:r>
      <w:r w:rsidRPr="00E647BD">
        <w:rPr>
          <w:rFonts w:ascii="Arial" w:hAnsi="Arial" w:cs="Arial"/>
          <w:b/>
        </w:rPr>
        <w:t>V svatém roce svatě žijme, vzácnou milost využijme</w:t>
      </w:r>
      <w:r w:rsidRPr="00E647BD">
        <w:rPr>
          <w:rFonts w:ascii="Arial" w:hAnsi="Arial"/>
          <w:b/>
        </w:rPr>
        <w:t>.</w:t>
      </w:r>
    </w:p>
    <w:p w14:paraId="3F49E096" w14:textId="2343A7F2" w:rsidR="00E647BD" w:rsidRPr="00E647BD" w:rsidRDefault="00E647BD" w:rsidP="00E647BD">
      <w:pPr>
        <w:jc w:val="center"/>
        <w:rPr>
          <w:rFonts w:ascii="Arial" w:hAnsi="Arial" w:cs="Arial"/>
          <w:b/>
        </w:rPr>
      </w:pPr>
      <w:r w:rsidRPr="00E647BD">
        <w:rPr>
          <w:rFonts w:ascii="Arial" w:hAnsi="Arial" w:cs="Arial"/>
        </w:rPr>
        <w:t xml:space="preserve">Texty: </w:t>
      </w:r>
      <w:proofErr w:type="spellStart"/>
      <w:r w:rsidRPr="00E647BD">
        <w:rPr>
          <w:rFonts w:ascii="Arial" w:hAnsi="Arial" w:cs="Arial"/>
        </w:rPr>
        <w:t>Nm</w:t>
      </w:r>
      <w:proofErr w:type="spellEnd"/>
      <w:r w:rsidRPr="00E647BD">
        <w:rPr>
          <w:rFonts w:ascii="Arial" w:hAnsi="Arial" w:cs="Arial"/>
        </w:rPr>
        <w:t xml:space="preserve"> 21, 4 - 9 /  </w:t>
      </w:r>
      <w:proofErr w:type="spellStart"/>
      <w:r w:rsidRPr="00E647BD">
        <w:rPr>
          <w:rFonts w:ascii="Arial" w:hAnsi="Arial" w:cs="Arial"/>
        </w:rPr>
        <w:t>Flp</w:t>
      </w:r>
      <w:proofErr w:type="spellEnd"/>
      <w:r w:rsidRPr="00E647BD">
        <w:rPr>
          <w:rFonts w:ascii="Arial" w:hAnsi="Arial" w:cs="Arial"/>
        </w:rPr>
        <w:t xml:space="preserve"> 2,6 - </w:t>
      </w:r>
      <w:proofErr w:type="gramStart"/>
      <w:r w:rsidRPr="00E647BD">
        <w:rPr>
          <w:rFonts w:ascii="Arial" w:hAnsi="Arial" w:cs="Arial"/>
        </w:rPr>
        <w:t>11  /  Jan</w:t>
      </w:r>
      <w:proofErr w:type="gramEnd"/>
      <w:r w:rsidRPr="00E647BD">
        <w:rPr>
          <w:rFonts w:ascii="Arial" w:hAnsi="Arial" w:cs="Arial"/>
        </w:rPr>
        <w:t xml:space="preserve"> 3,13 – 17</w:t>
      </w:r>
    </w:p>
    <w:p w14:paraId="1039ACD7" w14:textId="758EBC50" w:rsidR="00E647BD" w:rsidRPr="00E647BD" w:rsidRDefault="00E647BD" w:rsidP="00E647BD">
      <w:pPr>
        <w:jc w:val="center"/>
        <w:rPr>
          <w:rFonts w:ascii="Arial" w:hAnsi="Arial" w:cs="Arial"/>
          <w:b/>
          <w:bCs/>
        </w:rPr>
      </w:pPr>
      <w:r w:rsidRPr="00E647BD">
        <w:rPr>
          <w:rFonts w:ascii="Arial" w:hAnsi="Arial" w:cs="Arial"/>
          <w:b/>
          <w:bCs/>
        </w:rPr>
        <w:t>Slova svatého evangelia podle Jana:</w:t>
      </w:r>
    </w:p>
    <w:p w14:paraId="106FD4FD" w14:textId="4B91F3B4" w:rsidR="00E647BD" w:rsidRPr="00E647BD" w:rsidRDefault="00E647BD" w:rsidP="00E647BD">
      <w:pPr>
        <w:pStyle w:val="Nadpis1"/>
        <w:rPr>
          <w:rFonts w:ascii="Arial" w:hAnsi="Arial"/>
          <w:b w:val="0"/>
          <w:bCs/>
          <w:szCs w:val="24"/>
        </w:rPr>
      </w:pPr>
      <w:r w:rsidRPr="00E647BD">
        <w:rPr>
          <w:rFonts w:ascii="Arial" w:hAnsi="Arial" w:cs="Arial"/>
          <w:b w:val="0"/>
          <w:szCs w:val="24"/>
        </w:rPr>
        <w:t xml:space="preserve">    Ježíš řekl Nikodémovi: "Nikdo nevystoupil do nebe kromě toho, který sestoupil z nebe, totiž Syn člověka. Jako Mojžíš vyvýšil na poušti hada, tak musí být vyvýšen Syn člověka, aby každý, kdo věří, měl skrze něho život věčný. </w:t>
      </w:r>
      <w:r>
        <w:rPr>
          <w:rFonts w:ascii="Arial" w:hAnsi="Arial" w:cs="Arial"/>
          <w:b w:val="0"/>
          <w:szCs w:val="24"/>
        </w:rPr>
        <w:t xml:space="preserve">    </w:t>
      </w:r>
      <w:r w:rsidRPr="00E647BD">
        <w:rPr>
          <w:rFonts w:ascii="Arial" w:hAnsi="Arial" w:cs="Arial"/>
          <w:b w:val="0"/>
          <w:szCs w:val="24"/>
        </w:rPr>
        <w:t xml:space="preserve">     Neboť tak Bůh miloval svět, že dal svého jednorozeného Syna, aby žádný, kdo v něho věří, nezahynul, ale měl život věčný. Bůh přece neposlal svého Syna na svět, aby svět soudil, ale aby svět byl skrze něho spasen."             </w:t>
      </w:r>
      <w:r>
        <w:rPr>
          <w:rFonts w:ascii="Arial" w:hAnsi="Arial" w:cs="Arial"/>
          <w:b w:val="0"/>
          <w:szCs w:val="24"/>
        </w:rPr>
        <w:t xml:space="preserve">         </w:t>
      </w:r>
      <w:r w:rsidRPr="00E647BD">
        <w:rPr>
          <w:rFonts w:ascii="Arial" w:hAnsi="Arial" w:cs="Arial"/>
          <w:b w:val="0"/>
          <w:szCs w:val="24"/>
        </w:rPr>
        <w:t xml:space="preserve">                   </w:t>
      </w:r>
      <w:r w:rsidRPr="00E647BD">
        <w:rPr>
          <w:rFonts w:ascii="Arial" w:hAnsi="Arial"/>
          <w:b w:val="0"/>
          <w:bCs/>
          <w:i/>
          <w:iCs/>
          <w:szCs w:val="24"/>
        </w:rPr>
        <w:t xml:space="preserve">Četli jsme Slovo Boží -  </w:t>
      </w:r>
      <w:r w:rsidRPr="00E647BD">
        <w:rPr>
          <w:rFonts w:ascii="Arial" w:hAnsi="Arial" w:cs="Arial"/>
          <w:b w:val="0"/>
          <w:bCs/>
          <w:i/>
          <w:iCs/>
          <w:szCs w:val="24"/>
        </w:rPr>
        <w:t>Sláva Tobě Kriste!</w:t>
      </w:r>
    </w:p>
    <w:p w14:paraId="2D4A9A32" w14:textId="44F23A33" w:rsidR="00E647BD" w:rsidRPr="00E647BD" w:rsidRDefault="00E647BD" w:rsidP="00E647BD">
      <w:pPr>
        <w:pStyle w:val="Nadpis1"/>
        <w:jc w:val="center"/>
        <w:rPr>
          <w:rFonts w:ascii="Arial" w:hAnsi="Arial" w:cs="Arial"/>
          <w:b w:val="0"/>
          <w:szCs w:val="24"/>
        </w:rPr>
      </w:pPr>
      <w:r w:rsidRPr="00E647BD">
        <w:rPr>
          <w:rFonts w:ascii="Arial" w:hAnsi="Arial" w:cs="Arial"/>
          <w:szCs w:val="24"/>
        </w:rPr>
        <w:t>Myšlenky z Božího Slova:</w:t>
      </w:r>
    </w:p>
    <w:p w14:paraId="7C08A519" w14:textId="625F64D5" w:rsidR="00E647BD" w:rsidRPr="00E647BD" w:rsidRDefault="00E647BD" w:rsidP="00E647BD">
      <w:pPr>
        <w:jc w:val="both"/>
        <w:rPr>
          <w:rFonts w:ascii="Arial" w:hAnsi="Arial" w:cs="Arial"/>
        </w:rPr>
      </w:pPr>
      <w:proofErr w:type="gramStart"/>
      <w:r w:rsidRPr="00E647BD">
        <w:rPr>
          <w:rFonts w:ascii="Arial" w:hAnsi="Arial" w:cs="Arial"/>
          <w:b/>
        </w:rPr>
        <w:t>1.čtení</w:t>
      </w:r>
      <w:proofErr w:type="gramEnd"/>
      <w:r w:rsidRPr="00E647BD">
        <w:rPr>
          <w:rFonts w:ascii="Arial" w:hAnsi="Arial" w:cs="Arial"/>
        </w:rPr>
        <w:t xml:space="preserve"> –  Hospodin řekl Mojžíšovi: "Udělej si hada a vztyč ho na kůl; každý uštknutý, když se na něj podívá, zůstane na živu." </w:t>
      </w:r>
      <w:r>
        <w:rPr>
          <w:rFonts w:ascii="Arial" w:hAnsi="Arial" w:cs="Arial"/>
        </w:rPr>
        <w:t xml:space="preserve">  </w:t>
      </w:r>
      <w:r w:rsidRPr="00E647BD">
        <w:rPr>
          <w:rFonts w:ascii="Arial" w:hAnsi="Arial" w:cs="Arial"/>
          <w:b/>
        </w:rPr>
        <w:t xml:space="preserve">Žalm </w:t>
      </w:r>
      <w:r w:rsidRPr="00E647BD">
        <w:rPr>
          <w:rFonts w:ascii="Arial" w:hAnsi="Arial" w:cs="Arial"/>
        </w:rPr>
        <w:t xml:space="preserve">– </w:t>
      </w:r>
      <w:r w:rsidRPr="00E647BD">
        <w:rPr>
          <w:rFonts w:ascii="Arial" w:hAnsi="Arial" w:cs="Arial"/>
          <w:bCs/>
        </w:rPr>
        <w:t>Nezapomínejte na Boží skutky!</w:t>
      </w:r>
      <w:r>
        <w:rPr>
          <w:rFonts w:ascii="Arial" w:hAnsi="Arial" w:cs="Arial"/>
          <w:bCs/>
        </w:rPr>
        <w:t xml:space="preserve">  </w:t>
      </w:r>
    </w:p>
    <w:p w14:paraId="72B2A711" w14:textId="77777777" w:rsidR="00E647BD" w:rsidRPr="00E647BD" w:rsidRDefault="00E647BD" w:rsidP="00E647BD">
      <w:pPr>
        <w:jc w:val="both"/>
        <w:rPr>
          <w:rFonts w:ascii="Arial" w:hAnsi="Arial" w:cs="Arial"/>
        </w:rPr>
      </w:pPr>
      <w:r w:rsidRPr="00E647BD">
        <w:rPr>
          <w:rFonts w:ascii="Arial" w:hAnsi="Arial" w:cs="Arial"/>
          <w:b/>
        </w:rPr>
        <w:t xml:space="preserve">2.čtení </w:t>
      </w:r>
      <w:r w:rsidRPr="00E647BD">
        <w:rPr>
          <w:rFonts w:ascii="Arial" w:hAnsi="Arial" w:cs="Arial"/>
        </w:rPr>
        <w:t xml:space="preserve">– Ježíš Byl jako každý jiný člověk, ponížil se a byl poslušný až k smrti, a to k smrti na kříži.  </w:t>
      </w:r>
    </w:p>
    <w:p w14:paraId="4AC02219" w14:textId="77777777" w:rsidR="00E647BD" w:rsidRPr="00E647BD" w:rsidRDefault="00E647BD" w:rsidP="00E647B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47BD">
        <w:rPr>
          <w:rFonts w:ascii="Arial" w:hAnsi="Arial" w:cs="Arial"/>
          <w:b/>
          <w:bCs/>
          <w:sz w:val="24"/>
          <w:szCs w:val="24"/>
        </w:rPr>
        <w:t>Evangelium -</w:t>
      </w:r>
      <w:r w:rsidRPr="00E647BD">
        <w:rPr>
          <w:sz w:val="24"/>
          <w:szCs w:val="24"/>
        </w:rPr>
        <w:t xml:space="preserve"> </w:t>
      </w:r>
      <w:r w:rsidRPr="00E647BD">
        <w:rPr>
          <w:rFonts w:ascii="Arial" w:hAnsi="Arial" w:cs="Arial"/>
          <w:sz w:val="24"/>
          <w:szCs w:val="24"/>
        </w:rPr>
        <w:t>Jako Mojžíš vyvýšil na poušti hada, tak musí být vyvýšen Syn člověka, aby každý, kdo věří, měl skrze něho život věčný.</w:t>
      </w:r>
    </w:p>
    <w:p w14:paraId="47E8FAB7" w14:textId="5612C074" w:rsidR="00E647BD" w:rsidRPr="00E647BD" w:rsidRDefault="00E647BD" w:rsidP="00E647B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POKLAD.</w:t>
      </w:r>
    </w:p>
    <w:p w14:paraId="4FE70BF5" w14:textId="7745FD32" w:rsidR="00E647BD" w:rsidRPr="00E647BD" w:rsidRDefault="00E647BD" w:rsidP="00E647BD">
      <w:pPr>
        <w:jc w:val="both"/>
        <w:rPr>
          <w:rFonts w:ascii="Arial" w:hAnsi="Arial" w:cs="Arial"/>
          <w:b/>
          <w:bCs/>
        </w:rPr>
      </w:pPr>
      <w:r w:rsidRPr="00E647BD">
        <w:rPr>
          <w:rFonts w:ascii="Arial" w:hAnsi="Arial" w:cs="Arial"/>
        </w:rPr>
        <w:t>Jedním z </w:t>
      </w:r>
      <w:r w:rsidRPr="00E647BD">
        <w:rPr>
          <w:rFonts w:ascii="Arial" w:hAnsi="Arial" w:cs="Arial"/>
          <w:b/>
          <w:bCs/>
        </w:rPr>
        <w:t>nejváženějších povolání</w:t>
      </w:r>
      <w:r w:rsidRPr="00E647BD">
        <w:rPr>
          <w:rFonts w:ascii="Arial" w:hAnsi="Arial" w:cs="Arial"/>
        </w:rPr>
        <w:t xml:space="preserve"> dnešní doby jsou ti, kteří zachraňují životy – </w:t>
      </w:r>
      <w:r w:rsidRPr="00E647BD">
        <w:rPr>
          <w:rFonts w:ascii="Arial" w:hAnsi="Arial" w:cs="Arial"/>
          <w:b/>
          <w:bCs/>
        </w:rPr>
        <w:t>záchranáři.</w:t>
      </w:r>
      <w:r w:rsidRPr="00E647BD">
        <w:rPr>
          <w:rFonts w:ascii="Arial" w:hAnsi="Arial" w:cs="Arial"/>
        </w:rPr>
        <w:t xml:space="preserve">  Jejich povolání je vždy spojeno s nasazením vlastního života.  V prvním čtení jsme slyšeli zprávu o Mojžíšovi, který byl také záchranářem celého Izraelského národa.</w:t>
      </w:r>
      <w:r>
        <w:rPr>
          <w:rFonts w:ascii="Arial" w:hAnsi="Arial" w:cs="Arial"/>
        </w:rPr>
        <w:t xml:space="preserve"> Lidé k němu volají: </w:t>
      </w:r>
      <w:r w:rsidRPr="00E647BD">
        <w:rPr>
          <w:rFonts w:ascii="Arial" w:hAnsi="Arial" w:cs="Arial"/>
          <w:b/>
          <w:bCs/>
          <w:i/>
          <w:iCs/>
        </w:rPr>
        <w:t xml:space="preserve">Modli se, aby nás Hospodin </w:t>
      </w:r>
      <w:proofErr w:type="gramStart"/>
      <w:r w:rsidRPr="00E647BD">
        <w:rPr>
          <w:rFonts w:ascii="Arial" w:hAnsi="Arial" w:cs="Arial"/>
          <w:b/>
          <w:bCs/>
          <w:i/>
          <w:iCs/>
        </w:rPr>
        <w:t>zachránil .</w:t>
      </w:r>
      <w:r w:rsidRPr="00E647BD">
        <w:rPr>
          <w:rFonts w:ascii="Arial" w:hAnsi="Arial" w:cs="Arial"/>
        </w:rPr>
        <w:t xml:space="preserve">  Poslechl</w:t>
      </w:r>
      <w:proofErr w:type="gramEnd"/>
      <w:r w:rsidRPr="00E647BD">
        <w:rPr>
          <w:rFonts w:ascii="Arial" w:hAnsi="Arial" w:cs="Arial"/>
        </w:rPr>
        <w:t xml:space="preserve"> je a</w:t>
      </w:r>
      <w:r>
        <w:rPr>
          <w:rFonts w:ascii="Arial" w:hAnsi="Arial" w:cs="Arial"/>
        </w:rPr>
        <w:t xml:space="preserve">  </w:t>
      </w:r>
      <w:r w:rsidRPr="00E647BD">
        <w:rPr>
          <w:rFonts w:ascii="Arial" w:hAnsi="Arial" w:cs="Arial"/>
          <w:b/>
          <w:bCs/>
        </w:rPr>
        <w:t>Hospodin  zachraňuje lidi skrze modlitbu jednoho člověka</w:t>
      </w:r>
      <w:r w:rsidRPr="00E647BD">
        <w:rPr>
          <w:rFonts w:ascii="Arial" w:hAnsi="Arial" w:cs="Arial"/>
        </w:rPr>
        <w:t xml:space="preserve"> – Mojžíše a skrze </w:t>
      </w:r>
      <w:r w:rsidRPr="00E647BD">
        <w:rPr>
          <w:rFonts w:ascii="Arial" w:hAnsi="Arial" w:cs="Arial"/>
          <w:b/>
          <w:bCs/>
        </w:rPr>
        <w:t>poslušnost</w:t>
      </w:r>
      <w:r w:rsidRPr="00E647BD">
        <w:rPr>
          <w:rFonts w:ascii="Arial" w:hAnsi="Arial" w:cs="Arial"/>
        </w:rPr>
        <w:t xml:space="preserve"> – podívej se na měděného hada na kůlu. Ten byl </w:t>
      </w:r>
      <w:r w:rsidRPr="00E647BD">
        <w:rPr>
          <w:rFonts w:ascii="Arial" w:hAnsi="Arial" w:cs="Arial"/>
          <w:b/>
          <w:bCs/>
        </w:rPr>
        <w:t>předobrazem Božího Syna, který byl poslušný až k smrti a to k smrti na kříži.</w:t>
      </w:r>
      <w:r w:rsidRPr="00E647BD">
        <w:rPr>
          <w:rFonts w:ascii="Arial" w:hAnsi="Arial" w:cs="Arial"/>
        </w:rPr>
        <w:t xml:space="preserve">   Proto v každém katolickém kostele </w:t>
      </w:r>
      <w:proofErr w:type="gramStart"/>
      <w:r w:rsidRPr="00E647BD">
        <w:rPr>
          <w:rFonts w:ascii="Arial" w:hAnsi="Arial" w:cs="Arial"/>
        </w:rPr>
        <w:t>uvnitř  je</w:t>
      </w:r>
      <w:proofErr w:type="gramEnd"/>
      <w:r w:rsidRPr="00E647BD">
        <w:rPr>
          <w:rFonts w:ascii="Arial" w:hAnsi="Arial" w:cs="Arial"/>
        </w:rPr>
        <w:t xml:space="preserve"> v centru pozornosti kříž nad </w:t>
      </w:r>
      <w:r>
        <w:rPr>
          <w:rFonts w:ascii="Arial" w:hAnsi="Arial" w:cs="Arial"/>
        </w:rPr>
        <w:t xml:space="preserve">nebo blízko u </w:t>
      </w:r>
      <w:r w:rsidRPr="00E647BD">
        <w:rPr>
          <w:rFonts w:ascii="Arial" w:hAnsi="Arial" w:cs="Arial"/>
        </w:rPr>
        <w:t>oltáře</w:t>
      </w:r>
      <w:r>
        <w:rPr>
          <w:rFonts w:ascii="Arial" w:hAnsi="Arial" w:cs="Arial"/>
        </w:rPr>
        <w:t>,</w:t>
      </w:r>
      <w:r w:rsidRPr="00E647BD">
        <w:rPr>
          <w:rFonts w:ascii="Arial" w:hAnsi="Arial" w:cs="Arial"/>
        </w:rPr>
        <w:t xml:space="preserve"> kde se </w:t>
      </w:r>
      <w:r w:rsidRPr="00E647BD">
        <w:rPr>
          <w:rFonts w:ascii="Arial" w:hAnsi="Arial" w:cs="Arial"/>
          <w:b/>
          <w:bCs/>
        </w:rPr>
        <w:t>zpřítomňuje Kristova oběť, kterou nás Otec skrze Syna v Duchu Svatém  zachránil</w:t>
      </w:r>
      <w:r>
        <w:rPr>
          <w:rFonts w:ascii="Arial" w:hAnsi="Arial" w:cs="Arial"/>
          <w:b/>
          <w:bCs/>
        </w:rPr>
        <w:t xml:space="preserve"> a stále zachraňuje!</w:t>
      </w:r>
    </w:p>
    <w:p w14:paraId="5B06EF4C" w14:textId="4114D803" w:rsidR="00E647BD" w:rsidRPr="00E647BD" w:rsidRDefault="00E647BD" w:rsidP="00E647BD">
      <w:pPr>
        <w:jc w:val="both"/>
        <w:rPr>
          <w:rFonts w:ascii="Arial" w:hAnsi="Arial" w:cs="Arial"/>
        </w:rPr>
      </w:pPr>
      <w:r w:rsidRPr="00E647BD">
        <w:rPr>
          <w:rFonts w:ascii="Arial" w:hAnsi="Arial" w:cs="Arial"/>
        </w:rPr>
        <w:t xml:space="preserve">Bylo by dobré připomenout  v této </w:t>
      </w:r>
      <w:proofErr w:type="gramStart"/>
      <w:r w:rsidRPr="00E647BD">
        <w:rPr>
          <w:rFonts w:ascii="Arial" w:hAnsi="Arial" w:cs="Arial"/>
        </w:rPr>
        <w:t>souvislosti jak</w:t>
      </w:r>
      <w:proofErr w:type="gramEnd"/>
      <w:r w:rsidRPr="00E647BD">
        <w:rPr>
          <w:rFonts w:ascii="Arial" w:hAnsi="Arial" w:cs="Arial"/>
        </w:rPr>
        <w:t xml:space="preserve"> máme mši svatou prožívat.  </w:t>
      </w:r>
      <w:r w:rsidRPr="00E647BD">
        <w:rPr>
          <w:rFonts w:ascii="Arial" w:hAnsi="Arial" w:cs="Arial"/>
          <w:b/>
          <w:bCs/>
        </w:rPr>
        <w:t>Na prvním místě je třeba připomenout, že je to největší poklad, který Bůh člověku dává.</w:t>
      </w:r>
      <w:r w:rsidRPr="00E647BD">
        <w:rPr>
          <w:rFonts w:ascii="Arial" w:hAnsi="Arial" w:cs="Arial"/>
        </w:rPr>
        <w:t xml:space="preserve">  Je nutné, abychom žili podle moudrého přísloví:  </w:t>
      </w:r>
      <w:r w:rsidRPr="00E647BD">
        <w:rPr>
          <w:rFonts w:ascii="Arial" w:hAnsi="Arial" w:cs="Arial"/>
          <w:b/>
          <w:bCs/>
          <w:i/>
          <w:iCs/>
        </w:rPr>
        <w:t>„Kdo správně rozlišuje, ten správně žije.“</w:t>
      </w:r>
      <w:r w:rsidRPr="00E647BD">
        <w:rPr>
          <w:rFonts w:ascii="Arial" w:hAnsi="Arial" w:cs="Arial"/>
        </w:rPr>
        <w:t xml:space="preserve"> A toto správné rozlišování může přijít jen od Boha – skrze dary Ducha Svatého.   Mše svatá je poklad a na přijetí tohoto pokladu je nutné se dobře připravit.  Připomeňme si to v několika bod</w:t>
      </w:r>
      <w:r>
        <w:rPr>
          <w:rFonts w:ascii="Arial" w:hAnsi="Arial" w:cs="Arial"/>
        </w:rPr>
        <w:t>e</w:t>
      </w:r>
      <w:r w:rsidRPr="00E647BD">
        <w:rPr>
          <w:rFonts w:ascii="Arial" w:hAnsi="Arial" w:cs="Arial"/>
        </w:rPr>
        <w:t>ch.</w:t>
      </w:r>
    </w:p>
    <w:p w14:paraId="341713BF" w14:textId="77777777" w:rsidR="00E647BD" w:rsidRPr="00E647BD" w:rsidRDefault="00E647BD" w:rsidP="00E647BD">
      <w:pPr>
        <w:jc w:val="both"/>
        <w:rPr>
          <w:rFonts w:ascii="Arial" w:hAnsi="Arial" w:cs="Arial"/>
        </w:rPr>
      </w:pPr>
      <w:r w:rsidRPr="00E647BD">
        <w:rPr>
          <w:rFonts w:ascii="Arial" w:hAnsi="Arial" w:cs="Arial"/>
          <w:b/>
          <w:bCs/>
        </w:rPr>
        <w:t>1.Eucharistický půst</w:t>
      </w:r>
      <w:r w:rsidRPr="00E647BD">
        <w:rPr>
          <w:rFonts w:ascii="Arial" w:hAnsi="Arial" w:cs="Arial"/>
        </w:rPr>
        <w:t xml:space="preserve"> – jednu hodinu před svatým přijímáním nesmím nic jíst a pít – kromě vody. Dodržujeme ho z úcty k Pánu Ježíši a také proto, abychom rozlišili pokrm pozemský a nebeský. </w:t>
      </w:r>
    </w:p>
    <w:p w14:paraId="745D57C2" w14:textId="77777777" w:rsidR="00E647BD" w:rsidRPr="00E647BD" w:rsidRDefault="00E647BD" w:rsidP="00E647BD">
      <w:pPr>
        <w:jc w:val="both"/>
        <w:rPr>
          <w:rFonts w:ascii="Arial" w:hAnsi="Arial" w:cs="Arial"/>
        </w:rPr>
      </w:pPr>
      <w:r w:rsidRPr="00E647BD">
        <w:rPr>
          <w:rFonts w:ascii="Arial" w:hAnsi="Arial" w:cs="Arial"/>
          <w:b/>
          <w:bCs/>
        </w:rPr>
        <w:t>2.Přijít na mši svatou včas</w:t>
      </w:r>
      <w:r w:rsidRPr="00E647BD">
        <w:rPr>
          <w:rFonts w:ascii="Arial" w:hAnsi="Arial" w:cs="Arial"/>
        </w:rPr>
        <w:t xml:space="preserve"> – nejlépe a nejpozději pět minut před jejím začátkem – tak jako před příjezdem autobusu nebo při příchodu k zubaři.  Ti, kdo slouží by měli přijít ještě dříve. </w:t>
      </w:r>
    </w:p>
    <w:p w14:paraId="3BFC915B" w14:textId="6CE4DD58" w:rsidR="00E647BD" w:rsidRPr="00E647BD" w:rsidRDefault="00E647BD" w:rsidP="00E647BD">
      <w:pPr>
        <w:jc w:val="both"/>
        <w:rPr>
          <w:rFonts w:ascii="Arial" w:hAnsi="Arial" w:cs="Arial"/>
        </w:rPr>
      </w:pPr>
      <w:proofErr w:type="gramStart"/>
      <w:r w:rsidRPr="00E647BD">
        <w:rPr>
          <w:rFonts w:ascii="Arial" w:hAnsi="Arial" w:cs="Arial"/>
          <w:b/>
          <w:bCs/>
        </w:rPr>
        <w:t>3.Při</w:t>
      </w:r>
      <w:proofErr w:type="gramEnd"/>
      <w:r w:rsidRPr="00E647BD">
        <w:rPr>
          <w:rFonts w:ascii="Arial" w:hAnsi="Arial" w:cs="Arial"/>
          <w:b/>
          <w:bCs/>
        </w:rPr>
        <w:t xml:space="preserve"> příchodu do kostela si připomenu svůj svatý křest</w:t>
      </w:r>
      <w:r w:rsidRPr="00E647BD">
        <w:rPr>
          <w:rFonts w:ascii="Arial" w:hAnsi="Arial" w:cs="Arial"/>
        </w:rPr>
        <w:t xml:space="preserve"> – ponořím svou ruku do požehnané vody a přežehnám se znamením svatého kříže </w:t>
      </w:r>
      <w:r>
        <w:rPr>
          <w:rFonts w:ascii="Arial" w:hAnsi="Arial" w:cs="Arial"/>
        </w:rPr>
        <w:t>a v duchu říkám: Ve Jménu Otce i Syna i Ducha Svatého. Amen</w:t>
      </w:r>
      <w:r w:rsidRPr="00E647BD">
        <w:rPr>
          <w:rFonts w:ascii="Arial" w:hAnsi="Arial" w:cs="Arial"/>
        </w:rPr>
        <w:t xml:space="preserve">. </w:t>
      </w:r>
    </w:p>
    <w:p w14:paraId="63612ED7" w14:textId="77777777" w:rsidR="00E647BD" w:rsidRPr="00E647BD" w:rsidRDefault="00E647BD" w:rsidP="00E647BD">
      <w:pPr>
        <w:jc w:val="both"/>
        <w:rPr>
          <w:rFonts w:ascii="Arial" w:hAnsi="Arial" w:cs="Arial"/>
        </w:rPr>
      </w:pPr>
      <w:proofErr w:type="gramStart"/>
      <w:r w:rsidRPr="00E647BD">
        <w:rPr>
          <w:rFonts w:ascii="Arial" w:hAnsi="Arial" w:cs="Arial"/>
          <w:b/>
          <w:bCs/>
        </w:rPr>
        <w:t>4.Pokleknutím</w:t>
      </w:r>
      <w:proofErr w:type="gramEnd"/>
      <w:r w:rsidRPr="00E647BD">
        <w:rPr>
          <w:rFonts w:ascii="Arial" w:hAnsi="Arial" w:cs="Arial"/>
        </w:rPr>
        <w:t xml:space="preserve"> směrem ke svatostánku uctivě pozdravím Pána Ježíše.. </w:t>
      </w:r>
    </w:p>
    <w:p w14:paraId="224EE5B1" w14:textId="77777777" w:rsidR="00E647BD" w:rsidRPr="00E647BD" w:rsidRDefault="00E647BD" w:rsidP="00E647BD">
      <w:pPr>
        <w:jc w:val="both"/>
        <w:rPr>
          <w:rFonts w:ascii="Arial" w:hAnsi="Arial" w:cs="Arial"/>
        </w:rPr>
      </w:pPr>
      <w:r w:rsidRPr="00E647BD">
        <w:rPr>
          <w:rFonts w:ascii="Arial" w:hAnsi="Arial" w:cs="Arial"/>
          <w:b/>
          <w:bCs/>
        </w:rPr>
        <w:t>5. Vezmu si kancionál</w:t>
      </w:r>
      <w:r w:rsidRPr="00E647BD">
        <w:rPr>
          <w:rFonts w:ascii="Arial" w:hAnsi="Arial" w:cs="Arial"/>
        </w:rPr>
        <w:t xml:space="preserve"> – pokud jsem si nepřinesl svůj – abych se mohl spojit s ostatním v modlitbě. Do ní vložím všechny své chvály, děkování a prosby.  Toto všechno Pán Ježíš přijme a promění. </w:t>
      </w:r>
    </w:p>
    <w:p w14:paraId="47A14707" w14:textId="77777777" w:rsidR="00E647BD" w:rsidRDefault="00E647BD" w:rsidP="00E647BD">
      <w:pPr>
        <w:jc w:val="both"/>
        <w:rPr>
          <w:rFonts w:ascii="Arial" w:hAnsi="Arial" w:cs="Arial"/>
          <w:b/>
          <w:bCs/>
        </w:rPr>
      </w:pPr>
      <w:r w:rsidRPr="00E647BD">
        <w:rPr>
          <w:rFonts w:ascii="Arial" w:hAnsi="Arial" w:cs="Arial"/>
        </w:rPr>
        <w:t xml:space="preserve">Tato </w:t>
      </w:r>
      <w:r w:rsidRPr="00E647BD">
        <w:rPr>
          <w:rFonts w:ascii="Arial" w:hAnsi="Arial" w:cs="Arial"/>
          <w:b/>
          <w:bCs/>
        </w:rPr>
        <w:t>příprava slouží k tomu</w:t>
      </w:r>
      <w:r w:rsidRPr="00E647BD">
        <w:rPr>
          <w:rFonts w:ascii="Arial" w:hAnsi="Arial" w:cs="Arial"/>
        </w:rPr>
        <w:t xml:space="preserve">, abych přijal vědomě od Pána Boha poklad a plody, které vyrostly na </w:t>
      </w:r>
      <w:r w:rsidRPr="00E647BD">
        <w:rPr>
          <w:rFonts w:ascii="Arial" w:hAnsi="Arial" w:cs="Arial"/>
          <w:b/>
          <w:bCs/>
        </w:rPr>
        <w:t xml:space="preserve">stromu života, kterým byl, je a bude Kristův svatý kříž.  </w:t>
      </w:r>
    </w:p>
    <w:p w14:paraId="4FBA93D3" w14:textId="112EAD57" w:rsidR="00E647BD" w:rsidRPr="00E647BD" w:rsidRDefault="00E647BD" w:rsidP="00E647BD">
      <w:pPr>
        <w:jc w:val="both"/>
        <w:rPr>
          <w:rFonts w:ascii="Arial" w:hAnsi="Arial" w:cs="Arial"/>
          <w:b/>
          <w:bCs/>
          <w:i/>
          <w:iCs/>
        </w:rPr>
      </w:pPr>
      <w:r w:rsidRPr="00E647BD">
        <w:rPr>
          <w:rFonts w:ascii="Arial" w:hAnsi="Arial" w:cs="Arial"/>
        </w:rPr>
        <w:t xml:space="preserve">Závěrečné povzdychnutí skrze palčivé otázky, které </w:t>
      </w:r>
      <w:proofErr w:type="gramStart"/>
      <w:r w:rsidRPr="00E647BD">
        <w:rPr>
          <w:rFonts w:ascii="Arial" w:hAnsi="Arial" w:cs="Arial"/>
        </w:rPr>
        <w:t>souvisí  se</w:t>
      </w:r>
      <w:proofErr w:type="gramEnd"/>
      <w:r w:rsidRPr="00E647BD">
        <w:rPr>
          <w:rFonts w:ascii="Arial" w:hAnsi="Arial" w:cs="Arial"/>
        </w:rPr>
        <w:t xml:space="preserve"> současným stavem – člověka, církve a světa.   Proč tolik </w:t>
      </w:r>
      <w:proofErr w:type="gramStart"/>
      <w:r w:rsidRPr="00E647BD">
        <w:rPr>
          <w:rFonts w:ascii="Arial" w:hAnsi="Arial" w:cs="Arial"/>
        </w:rPr>
        <w:t>katolíků  chybí</w:t>
      </w:r>
      <w:proofErr w:type="gramEnd"/>
      <w:r w:rsidRPr="00E647BD">
        <w:rPr>
          <w:rFonts w:ascii="Arial" w:hAnsi="Arial" w:cs="Arial"/>
        </w:rPr>
        <w:t xml:space="preserve"> v kostele na nedělní mši svaté?  Kolik je těch, kteří jsou na nedělní mši svaté z pouhé povinnosti, strachu nebo aby měli doma klid – naproti tomu, kolik je zde těch, kteří jsou zde z lásky k Bohu a Kristově církvi?  Do které skupiny patřím?  Na tyto otázky – ve velké většině – dává </w:t>
      </w:r>
      <w:r w:rsidRPr="00E647BD">
        <w:rPr>
          <w:rFonts w:ascii="Arial" w:hAnsi="Arial" w:cs="Arial"/>
          <w:b/>
          <w:bCs/>
        </w:rPr>
        <w:t xml:space="preserve">pravdivou </w:t>
      </w:r>
      <w:proofErr w:type="gramStart"/>
      <w:r w:rsidRPr="00E647BD">
        <w:rPr>
          <w:rFonts w:ascii="Arial" w:hAnsi="Arial" w:cs="Arial"/>
          <w:b/>
          <w:bCs/>
        </w:rPr>
        <w:t>odpověď  účast</w:t>
      </w:r>
      <w:proofErr w:type="gramEnd"/>
      <w:r w:rsidRPr="00E647BD">
        <w:rPr>
          <w:rFonts w:ascii="Arial" w:hAnsi="Arial" w:cs="Arial"/>
          <w:b/>
          <w:bCs/>
        </w:rPr>
        <w:t xml:space="preserve"> na mši svaté ve všední den</w:t>
      </w:r>
      <w:r w:rsidRPr="00E647BD">
        <w:rPr>
          <w:rFonts w:ascii="Arial" w:hAnsi="Arial" w:cs="Arial"/>
        </w:rPr>
        <w:t xml:space="preserve">.  Pamatujeme na to, že velikost a bohatství tohoto pokladu je stejná ať je v neděli nebo ve všední den. A náš vztah ke Svatému kříži, který dnes </w:t>
      </w:r>
      <w:proofErr w:type="gramStart"/>
      <w:r w:rsidRPr="00E647BD">
        <w:rPr>
          <w:rFonts w:ascii="Arial" w:hAnsi="Arial" w:cs="Arial"/>
        </w:rPr>
        <w:t>uctíváme může</w:t>
      </w:r>
      <w:proofErr w:type="gramEnd"/>
      <w:r w:rsidRPr="00E647BD">
        <w:rPr>
          <w:rFonts w:ascii="Arial" w:hAnsi="Arial" w:cs="Arial"/>
        </w:rPr>
        <w:t xml:space="preserve"> pramenit ze starobylé střelné modlitby:  </w:t>
      </w:r>
      <w:r w:rsidRPr="00E647BD">
        <w:rPr>
          <w:rFonts w:ascii="Arial" w:hAnsi="Arial" w:cs="Arial"/>
          <w:b/>
          <w:bCs/>
          <w:i/>
          <w:iCs/>
        </w:rPr>
        <w:t xml:space="preserve">Pozdraven buď svatý kříž, na němž zemřel Pán Ježíš, pozdravuj ho duše má, abys byla spasena.  </w:t>
      </w:r>
    </w:p>
    <w:p w14:paraId="43C5E6C2" w14:textId="77777777" w:rsidR="00E647BD" w:rsidRPr="00E647BD" w:rsidRDefault="00E647BD" w:rsidP="00E647B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47BD">
        <w:rPr>
          <w:rFonts w:ascii="Arial" w:hAnsi="Arial" w:cs="Arial"/>
          <w:b/>
          <w:bCs/>
          <w:sz w:val="24"/>
          <w:szCs w:val="24"/>
        </w:rPr>
        <w:t>Všemohoucí Otče děkujeme za svatý kříž a oběť Pána Ježíše, kterou za nás na něm přinesl. Vyslyš nás, když v Duchu Svatém, na přímluvu Panny Marie, andělů a svatých prosíme o to, abychom si vážili každé mše svaté, při které je znovu zpřítomňuješ smrt a zmrtvýchvstání Pána Ježíše – ať se na ni dobře připravujeme, dobře ji prožíváme a zbytečně žádnou možnou nevynecháme.   Skrze Krista našeho Pána. AMEN</w:t>
      </w:r>
    </w:p>
    <w:p w14:paraId="1A3289E7" w14:textId="77777777" w:rsidR="00E647BD" w:rsidRPr="00E647BD" w:rsidRDefault="00E647BD" w:rsidP="00E647BD">
      <w:pPr>
        <w:jc w:val="both"/>
        <w:rPr>
          <w:rFonts w:ascii="Arial" w:hAnsi="Arial" w:cs="Arial"/>
        </w:rPr>
      </w:pPr>
    </w:p>
    <w:p w14:paraId="1FE12C33" w14:textId="77777777" w:rsidR="00E647BD" w:rsidRPr="00E647BD" w:rsidRDefault="00E647BD" w:rsidP="00E647BD">
      <w:pPr>
        <w:jc w:val="both"/>
        <w:rPr>
          <w:rFonts w:ascii="Arial" w:hAnsi="Arial" w:cs="Arial"/>
        </w:rPr>
      </w:pPr>
    </w:p>
    <w:p w14:paraId="5408E58B" w14:textId="77777777" w:rsidR="00361DD7" w:rsidRPr="00E647BD" w:rsidRDefault="00361DD7" w:rsidP="00361DD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45AF2D0" w14:textId="77777777" w:rsidR="00361DD7" w:rsidRPr="00C85EA7" w:rsidRDefault="00361DD7" w:rsidP="00361DD7">
      <w:pPr>
        <w:pStyle w:val="Bezmezer"/>
        <w:ind w:left="360"/>
        <w:jc w:val="both"/>
        <w:rPr>
          <w:rFonts w:ascii="Arial" w:hAnsi="Arial" w:cs="Arial"/>
          <w:sz w:val="18"/>
          <w:szCs w:val="18"/>
        </w:rPr>
      </w:pPr>
    </w:p>
    <w:p w14:paraId="0A6EFC49" w14:textId="63970B28" w:rsidR="00171DE2" w:rsidRPr="00361DD7" w:rsidRDefault="00171DE2" w:rsidP="00361DD7"/>
    <w:sectPr w:rsidR="00171DE2" w:rsidRPr="00361DD7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336B2"/>
    <w:rsid w:val="00162663"/>
    <w:rsid w:val="00171DE2"/>
    <w:rsid w:val="0024194D"/>
    <w:rsid w:val="00244AAC"/>
    <w:rsid w:val="002D0C45"/>
    <w:rsid w:val="002F1C11"/>
    <w:rsid w:val="00315E59"/>
    <w:rsid w:val="00361DD7"/>
    <w:rsid w:val="003A5E60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437DF"/>
    <w:rsid w:val="00840D00"/>
    <w:rsid w:val="0084227F"/>
    <w:rsid w:val="008D448C"/>
    <w:rsid w:val="008E5EC2"/>
    <w:rsid w:val="00902286"/>
    <w:rsid w:val="009179FF"/>
    <w:rsid w:val="00930137"/>
    <w:rsid w:val="00982CFD"/>
    <w:rsid w:val="009E6CA6"/>
    <w:rsid w:val="00A87B57"/>
    <w:rsid w:val="00B85E3A"/>
    <w:rsid w:val="00BE0CA3"/>
    <w:rsid w:val="00C21E06"/>
    <w:rsid w:val="00C35BD6"/>
    <w:rsid w:val="00C90827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2025-09-14T03:38:00Z</cp:lastPrinted>
  <dcterms:created xsi:type="dcterms:W3CDTF">2025-09-16T09:42:00Z</dcterms:created>
  <dcterms:modified xsi:type="dcterms:W3CDTF">2025-09-16T09:42:00Z</dcterms:modified>
</cp:coreProperties>
</file>