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B2CE" w14:textId="77777777" w:rsidR="00D3447E" w:rsidRPr="00D3447E" w:rsidRDefault="00D3447E" w:rsidP="00D3447E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D3447E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324E7170" w14:textId="77777777" w:rsidR="00D3447E" w:rsidRPr="00D3447E" w:rsidRDefault="00D3447E" w:rsidP="00D3447E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D3447E">
        <w:rPr>
          <w:rFonts w:ascii="Arial" w:hAnsi="Arial" w:cs="Arial"/>
          <w:b/>
          <w:bCs/>
          <w:i/>
          <w:iCs/>
        </w:rPr>
        <w:t xml:space="preserve">29. června </w:t>
      </w:r>
      <w:proofErr w:type="gramStart"/>
      <w:r w:rsidRPr="00D3447E">
        <w:rPr>
          <w:rFonts w:ascii="Arial" w:hAnsi="Arial" w:cs="Arial"/>
          <w:b/>
          <w:bCs/>
          <w:i/>
          <w:iCs/>
        </w:rPr>
        <w:t>2025  – slavnost</w:t>
      </w:r>
      <w:proofErr w:type="gramEnd"/>
      <w:r w:rsidRPr="00D3447E">
        <w:rPr>
          <w:rFonts w:ascii="Arial" w:hAnsi="Arial" w:cs="Arial"/>
          <w:b/>
          <w:bCs/>
          <w:i/>
          <w:iCs/>
        </w:rPr>
        <w:t xml:space="preserve"> svatých Petra a Pavla</w:t>
      </w:r>
    </w:p>
    <w:p w14:paraId="06629F0C" w14:textId="77777777" w:rsidR="00D3447E" w:rsidRPr="00D3447E" w:rsidRDefault="00D3447E" w:rsidP="00D3447E">
      <w:pPr>
        <w:jc w:val="center"/>
        <w:rPr>
          <w:rFonts w:ascii="Arial" w:hAnsi="Arial"/>
          <w:b/>
          <w:bCs/>
        </w:rPr>
      </w:pPr>
      <w:r w:rsidRPr="00D3447E">
        <w:rPr>
          <w:rFonts w:ascii="Arial" w:hAnsi="Arial"/>
        </w:rPr>
        <w:t xml:space="preserve">Katolická církev: </w:t>
      </w:r>
      <w:r w:rsidRPr="00D3447E">
        <w:rPr>
          <w:rFonts w:ascii="Arial" w:hAnsi="Arial"/>
          <w:b/>
          <w:bCs/>
        </w:rPr>
        <w:t>SVATÝ ROK 2025 - 187. den Jubilea 2025.</w:t>
      </w:r>
    </w:p>
    <w:p w14:paraId="3C465AA0" w14:textId="720F7900" w:rsidR="00D3447E" w:rsidRDefault="00D3447E" w:rsidP="00D3447E">
      <w:pPr>
        <w:jc w:val="center"/>
        <w:rPr>
          <w:rFonts w:ascii="Arial" w:hAnsi="Arial" w:cs="Arial"/>
          <w:b/>
        </w:rPr>
      </w:pPr>
      <w:r w:rsidRPr="00D3447E">
        <w:rPr>
          <w:rFonts w:ascii="Arial" w:hAnsi="Arial" w:cs="Arial"/>
          <w:bCs/>
        </w:rPr>
        <w:t xml:space="preserve">Heslo: </w:t>
      </w:r>
      <w:r w:rsidRPr="00D3447E">
        <w:rPr>
          <w:rFonts w:ascii="Arial" w:hAnsi="Arial" w:cs="Arial"/>
          <w:b/>
        </w:rPr>
        <w:t>V svatém roce svatě žijme, vzácnou milost využijme</w:t>
      </w:r>
      <w:r>
        <w:rPr>
          <w:rFonts w:ascii="Arial" w:hAnsi="Arial" w:cs="Arial"/>
          <w:b/>
        </w:rPr>
        <w:t>.</w:t>
      </w:r>
      <w:r w:rsidRPr="00D3447E">
        <w:rPr>
          <w:rFonts w:ascii="Arial" w:hAnsi="Arial" w:cs="Arial"/>
          <w:b/>
        </w:rPr>
        <w:t xml:space="preserve"> </w:t>
      </w:r>
    </w:p>
    <w:p w14:paraId="107C3C2B" w14:textId="0162899F" w:rsidR="00D3447E" w:rsidRPr="00D3447E" w:rsidRDefault="00D3447E" w:rsidP="00D3447E">
      <w:pPr>
        <w:jc w:val="center"/>
        <w:rPr>
          <w:rFonts w:ascii="Arial" w:hAnsi="Arial" w:cs="Arial"/>
        </w:rPr>
      </w:pPr>
      <w:r w:rsidRPr="00D3447E">
        <w:rPr>
          <w:rFonts w:ascii="Arial" w:hAnsi="Arial" w:cs="Arial"/>
          <w:b/>
        </w:rPr>
        <w:t>Texty</w:t>
      </w:r>
      <w:r w:rsidRPr="00D3447E">
        <w:rPr>
          <w:rFonts w:ascii="Arial" w:hAnsi="Arial" w:cs="Arial"/>
        </w:rPr>
        <w:t xml:space="preserve">:  Sk 12, 1 - 12 / 2 Tim 4, 6 – 8.17 -18 / </w:t>
      </w:r>
      <w:proofErr w:type="spellStart"/>
      <w:proofErr w:type="gramStart"/>
      <w:r w:rsidRPr="00D3447E">
        <w:rPr>
          <w:rFonts w:ascii="Arial" w:hAnsi="Arial" w:cs="Arial"/>
        </w:rPr>
        <w:t>Mt</w:t>
      </w:r>
      <w:proofErr w:type="spellEnd"/>
      <w:r w:rsidRPr="00D3447E">
        <w:rPr>
          <w:rFonts w:ascii="Arial" w:hAnsi="Arial" w:cs="Arial"/>
        </w:rPr>
        <w:t xml:space="preserve">  16</w:t>
      </w:r>
      <w:proofErr w:type="gramEnd"/>
      <w:r w:rsidRPr="00D3447E">
        <w:rPr>
          <w:rFonts w:ascii="Arial" w:hAnsi="Arial" w:cs="Arial"/>
        </w:rPr>
        <w:t>, 13 -19</w:t>
      </w:r>
    </w:p>
    <w:p w14:paraId="091D08ED" w14:textId="77777777" w:rsidR="00D3447E" w:rsidRPr="00D3447E" w:rsidRDefault="00D3447E" w:rsidP="00D3447E">
      <w:pPr>
        <w:jc w:val="center"/>
        <w:rPr>
          <w:rFonts w:ascii="Arial" w:hAnsi="Arial" w:cs="Arial"/>
          <w:b/>
        </w:rPr>
      </w:pPr>
      <w:r w:rsidRPr="00D3447E">
        <w:rPr>
          <w:rFonts w:ascii="Arial" w:hAnsi="Arial" w:cs="Arial"/>
          <w:b/>
        </w:rPr>
        <w:t>Slova svatého evangelia podle Matouše:</w:t>
      </w:r>
    </w:p>
    <w:p w14:paraId="39EC34A1" w14:textId="77777777" w:rsidR="00D3447E" w:rsidRPr="00D3447E" w:rsidRDefault="00D3447E" w:rsidP="00D3447E">
      <w:pPr>
        <w:jc w:val="both"/>
        <w:rPr>
          <w:rFonts w:ascii="Arial" w:hAnsi="Arial" w:cs="Arial"/>
        </w:rPr>
      </w:pPr>
      <w:r w:rsidRPr="00D3447E">
        <w:rPr>
          <w:rFonts w:ascii="Arial" w:hAnsi="Arial" w:cs="Arial"/>
        </w:rPr>
        <w:t xml:space="preserve">Když Ježíš přišel do kraje u </w:t>
      </w:r>
      <w:proofErr w:type="spellStart"/>
      <w:r w:rsidRPr="00D3447E">
        <w:rPr>
          <w:rFonts w:ascii="Arial" w:hAnsi="Arial" w:cs="Arial"/>
        </w:rPr>
        <w:t>Césareje</w:t>
      </w:r>
      <w:proofErr w:type="spellEnd"/>
      <w:r w:rsidRPr="00D3447E">
        <w:rPr>
          <w:rFonts w:ascii="Arial" w:hAnsi="Arial" w:cs="Arial"/>
        </w:rPr>
        <w:t xml:space="preserve"> Filipovy, zeptal se svých učedníků: „Za koho lidé pokládají Syna člověka?“ Odpověděli: „Jedni za Jana Křtitele, druzí za Eliáše, jiní za Jeremiáše nebo za jednoho z proroků.“ Řekl jim: „A za koho mě pokládáte vy?“ Šimon Petr odpověděl: „Ty jsi Mesiáš, Syn živého Boha!“ Ježíš mu na to řekl: „Blahoslavený jsi, Šimone, synu Jonášův, protože to ti nezjevilo tělo a krev, ale můj nebeský Otec. A já ti říkám: Ty jsi Petr – Skála – a na té skále zbuduji svou církev a pekelné mocnosti ji nepřemohou. Tobě dám klíče od nebeského království; co svážeš na zemi, bude svázáno na nebi, a co rozvážeš na zemi, bude rozvázáno na nebi.“</w:t>
      </w:r>
    </w:p>
    <w:p w14:paraId="35ABD7BC" w14:textId="57FE2F46" w:rsidR="00D3447E" w:rsidRPr="00D3447E" w:rsidRDefault="00D3447E" w:rsidP="00D34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D3447E">
        <w:rPr>
          <w:rFonts w:ascii="Arial" w:hAnsi="Arial" w:cs="Arial"/>
        </w:rPr>
        <w:t xml:space="preserve">                                              Četli jsme Sl. Boží - Sláva Tobě Kriste</w:t>
      </w:r>
      <w:r>
        <w:rPr>
          <w:rFonts w:ascii="Arial" w:hAnsi="Arial" w:cs="Arial"/>
        </w:rPr>
        <w:t>.</w:t>
      </w:r>
    </w:p>
    <w:p w14:paraId="1C801992" w14:textId="2CB490C8" w:rsidR="00D3447E" w:rsidRPr="00D3447E" w:rsidRDefault="00D3447E" w:rsidP="00D344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</w:t>
      </w:r>
      <w:r w:rsidRPr="00D3447E">
        <w:rPr>
          <w:rFonts w:ascii="Arial" w:hAnsi="Arial" w:cs="Arial"/>
        </w:rPr>
        <w:t xml:space="preserve">                    </w:t>
      </w:r>
      <w:proofErr w:type="gramStart"/>
      <w:r w:rsidRPr="00D3447E">
        <w:rPr>
          <w:rFonts w:ascii="Arial" w:hAnsi="Arial" w:cs="Arial"/>
          <w:b/>
        </w:rPr>
        <w:t>Myšlenky  z  Božího</w:t>
      </w:r>
      <w:proofErr w:type="gramEnd"/>
      <w:r w:rsidRPr="00D3447E">
        <w:rPr>
          <w:rFonts w:ascii="Arial" w:hAnsi="Arial" w:cs="Arial"/>
          <w:b/>
        </w:rPr>
        <w:t xml:space="preserve"> slova: </w:t>
      </w:r>
    </w:p>
    <w:p w14:paraId="7961BA72" w14:textId="77777777" w:rsidR="00D3447E" w:rsidRPr="00D3447E" w:rsidRDefault="00D3447E" w:rsidP="00D3447E">
      <w:pPr>
        <w:keepNext/>
        <w:widowControl w:val="0"/>
        <w:jc w:val="both"/>
        <w:rPr>
          <w:rFonts w:ascii="Arial" w:hAnsi="Arial" w:cs="Arial"/>
        </w:rPr>
      </w:pPr>
      <w:r w:rsidRPr="00D3447E">
        <w:rPr>
          <w:rFonts w:ascii="Arial" w:hAnsi="Arial" w:cs="Arial"/>
          <w:b/>
        </w:rPr>
        <w:t>1.čtení</w:t>
      </w:r>
      <w:r w:rsidRPr="00D3447E">
        <w:rPr>
          <w:rFonts w:ascii="Arial" w:hAnsi="Arial" w:cs="Arial"/>
        </w:rPr>
        <w:t xml:space="preserve"> – …spal Petr mezi dvěma vojáky a byl spoután dvěma řetězy. I přede dveřmi stála stáž. Najednou se objevil anděl Páně a v kobce zazářilo světlo. Strčil Petra do boku, vzbudil ho a řekl: „Rychle vstaň!“ Tu mu spadly řetězy z rukou.</w:t>
      </w:r>
    </w:p>
    <w:p w14:paraId="353AA166" w14:textId="77777777" w:rsidR="00D3447E" w:rsidRPr="00D3447E" w:rsidRDefault="00D3447E" w:rsidP="00D3447E">
      <w:pPr>
        <w:keepNext/>
        <w:widowControl w:val="0"/>
        <w:jc w:val="both"/>
        <w:rPr>
          <w:rFonts w:ascii="Arial" w:hAnsi="Arial" w:cs="Arial"/>
        </w:rPr>
      </w:pPr>
      <w:r w:rsidRPr="00D3447E">
        <w:rPr>
          <w:rFonts w:ascii="Arial" w:hAnsi="Arial" w:cs="Arial"/>
          <w:b/>
        </w:rPr>
        <w:t>Žalm</w:t>
      </w:r>
      <w:r w:rsidRPr="00D3447E">
        <w:rPr>
          <w:rFonts w:ascii="Arial" w:hAnsi="Arial" w:cs="Arial"/>
        </w:rPr>
        <w:t xml:space="preserve"> – </w:t>
      </w:r>
      <w:r w:rsidRPr="00D3447E">
        <w:rPr>
          <w:rFonts w:ascii="Arial" w:hAnsi="Arial" w:cs="Arial"/>
          <w:i/>
          <w:iCs/>
        </w:rPr>
        <w:t xml:space="preserve">Pán mě vysvobodil ze všech mých </w:t>
      </w:r>
      <w:proofErr w:type="gramStart"/>
      <w:r w:rsidRPr="00D3447E">
        <w:rPr>
          <w:rFonts w:ascii="Arial" w:hAnsi="Arial" w:cs="Arial"/>
          <w:i/>
          <w:iCs/>
        </w:rPr>
        <w:t>obav.</w:t>
      </w:r>
      <w:r w:rsidRPr="00D3447E">
        <w:rPr>
          <w:rFonts w:ascii="Arial" w:hAnsi="Arial" w:cs="Arial"/>
        </w:rPr>
        <w:t>.</w:t>
      </w:r>
      <w:proofErr w:type="gramEnd"/>
      <w:r w:rsidRPr="00D3447E">
        <w:rPr>
          <w:rFonts w:ascii="Arial" w:hAnsi="Arial" w:cs="Arial"/>
        </w:rPr>
        <w:t xml:space="preserve"> </w:t>
      </w:r>
    </w:p>
    <w:p w14:paraId="254E94CE" w14:textId="77777777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b/>
          <w:sz w:val="24"/>
          <w:szCs w:val="24"/>
        </w:rPr>
        <w:t>2.čtení</w:t>
      </w:r>
      <w:r w:rsidRPr="00D3447E">
        <w:rPr>
          <w:rFonts w:ascii="Arial" w:hAnsi="Arial" w:cs="Arial"/>
          <w:sz w:val="24"/>
          <w:szCs w:val="24"/>
        </w:rPr>
        <w:t xml:space="preserve"> –</w:t>
      </w:r>
      <w:r w:rsidRPr="00D3447E">
        <w:rPr>
          <w:sz w:val="24"/>
          <w:szCs w:val="24"/>
        </w:rPr>
        <w:t xml:space="preserve"> </w:t>
      </w:r>
      <w:r w:rsidRPr="00D3447E">
        <w:rPr>
          <w:rFonts w:ascii="Arial" w:hAnsi="Arial" w:cs="Arial"/>
          <w:sz w:val="24"/>
          <w:szCs w:val="24"/>
        </w:rPr>
        <w:t>Pán mě vysvobodí ode všeho zlého a zachrání pro své nebeské království. Jemu buď sláva na věčné věky! Amen.</w:t>
      </w:r>
    </w:p>
    <w:p w14:paraId="52AF7901" w14:textId="77777777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 </w:t>
      </w:r>
      <w:r w:rsidRPr="00D3447E">
        <w:rPr>
          <w:rFonts w:ascii="Arial" w:hAnsi="Arial" w:cs="Arial"/>
          <w:b/>
          <w:sz w:val="24"/>
          <w:szCs w:val="24"/>
        </w:rPr>
        <w:t>Evangelium</w:t>
      </w:r>
      <w:r w:rsidRPr="00D3447E">
        <w:rPr>
          <w:rFonts w:ascii="Arial" w:hAnsi="Arial" w:cs="Arial"/>
          <w:sz w:val="24"/>
          <w:szCs w:val="24"/>
        </w:rPr>
        <w:t xml:space="preserve"> – „Ty jsi Mesiáš, Syn živého Boha!“…… Tobě dám klíče od nebeského království; co svážeš na zemi, bude svázáno na nebi, a co rozvážeš na zemi, bude rozvázáno na nebi.“</w:t>
      </w:r>
    </w:p>
    <w:p w14:paraId="30C1F0DC" w14:textId="77777777" w:rsidR="00D3447E" w:rsidRPr="00D3447E" w:rsidRDefault="00D3447E" w:rsidP="00D3447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D3447E">
        <w:rPr>
          <w:rFonts w:ascii="Arial" w:hAnsi="Arial" w:cs="Arial"/>
          <w:b/>
          <w:bCs/>
          <w:sz w:val="24"/>
          <w:szCs w:val="24"/>
        </w:rPr>
        <w:t xml:space="preserve">Klíč ke svobodě. </w:t>
      </w:r>
    </w:p>
    <w:p w14:paraId="1B41E511" w14:textId="256AF658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Pečlivě jsem zvažoval </w:t>
      </w:r>
      <w:r>
        <w:rPr>
          <w:rFonts w:ascii="Arial" w:hAnsi="Arial" w:cs="Arial"/>
          <w:sz w:val="24"/>
          <w:szCs w:val="24"/>
        </w:rPr>
        <w:t>zda</w:t>
      </w:r>
      <w:r w:rsidRPr="00D3447E">
        <w:rPr>
          <w:rFonts w:ascii="Arial" w:hAnsi="Arial" w:cs="Arial"/>
          <w:sz w:val="24"/>
          <w:szCs w:val="24"/>
        </w:rPr>
        <w:t xml:space="preserve"> by bylo prospěšné pro duchovní život  čtenářů </w:t>
      </w:r>
      <w:r>
        <w:rPr>
          <w:rFonts w:ascii="Arial" w:hAnsi="Arial" w:cs="Arial"/>
          <w:sz w:val="24"/>
          <w:szCs w:val="24"/>
        </w:rPr>
        <w:t xml:space="preserve"> </w:t>
      </w:r>
      <w:r w:rsidRPr="00D3447E">
        <w:rPr>
          <w:rFonts w:ascii="Arial" w:hAnsi="Arial" w:cs="Arial"/>
          <w:sz w:val="24"/>
          <w:szCs w:val="24"/>
        </w:rPr>
        <w:t>zveřejn</w:t>
      </w:r>
      <w:r>
        <w:rPr>
          <w:rFonts w:ascii="Arial" w:hAnsi="Arial" w:cs="Arial"/>
          <w:sz w:val="24"/>
          <w:szCs w:val="24"/>
        </w:rPr>
        <w:t>ění</w:t>
      </w:r>
      <w:r w:rsidRPr="00D3447E">
        <w:rPr>
          <w:rFonts w:ascii="Arial" w:hAnsi="Arial" w:cs="Arial"/>
          <w:sz w:val="24"/>
          <w:szCs w:val="24"/>
        </w:rPr>
        <w:t xml:space="preserve">  ně</w:t>
      </w:r>
      <w:r>
        <w:rPr>
          <w:rFonts w:ascii="Arial" w:hAnsi="Arial" w:cs="Arial"/>
          <w:sz w:val="24"/>
          <w:szCs w:val="24"/>
        </w:rPr>
        <w:t xml:space="preserve">čeho </w:t>
      </w:r>
      <w:r w:rsidRPr="00D3447E">
        <w:rPr>
          <w:rFonts w:ascii="Arial" w:hAnsi="Arial" w:cs="Arial"/>
          <w:sz w:val="24"/>
          <w:szCs w:val="24"/>
        </w:rPr>
        <w:t xml:space="preserve"> z </w:t>
      </w:r>
      <w:proofErr w:type="gramStart"/>
      <w:r w:rsidRPr="00D3447E">
        <w:rPr>
          <w:rFonts w:ascii="Arial" w:hAnsi="Arial" w:cs="Arial"/>
          <w:sz w:val="24"/>
          <w:szCs w:val="24"/>
        </w:rPr>
        <w:t>toho čím</w:t>
      </w:r>
      <w:proofErr w:type="gramEnd"/>
      <w:r w:rsidRPr="00D3447E">
        <w:rPr>
          <w:rFonts w:ascii="Arial" w:hAnsi="Arial" w:cs="Arial"/>
          <w:sz w:val="24"/>
          <w:szCs w:val="24"/>
        </w:rPr>
        <w:t xml:space="preserve"> mě Pán Bůh v uplynulém týdnu obdařil.  Bylo toho tolik.  Nakonec jsem vybral </w:t>
      </w:r>
      <w:proofErr w:type="gramStart"/>
      <w:r w:rsidRPr="00D3447E">
        <w:rPr>
          <w:rFonts w:ascii="Arial" w:hAnsi="Arial" w:cs="Arial"/>
          <w:sz w:val="24"/>
          <w:szCs w:val="24"/>
        </w:rPr>
        <w:t>to co</w:t>
      </w:r>
      <w:proofErr w:type="gramEnd"/>
      <w:r w:rsidRPr="00D3447E">
        <w:rPr>
          <w:rFonts w:ascii="Arial" w:hAnsi="Arial" w:cs="Arial"/>
          <w:sz w:val="24"/>
          <w:szCs w:val="24"/>
        </w:rPr>
        <w:t xml:space="preserve"> souvisí </w:t>
      </w:r>
      <w:r>
        <w:rPr>
          <w:rFonts w:ascii="Arial" w:hAnsi="Arial" w:cs="Arial"/>
          <w:sz w:val="24"/>
          <w:szCs w:val="24"/>
        </w:rPr>
        <w:t xml:space="preserve"> s </w:t>
      </w:r>
      <w:r w:rsidRPr="00D3447E">
        <w:rPr>
          <w:rFonts w:ascii="Arial" w:hAnsi="Arial" w:cs="Arial"/>
          <w:sz w:val="24"/>
          <w:szCs w:val="24"/>
        </w:rPr>
        <w:t>věz</w:t>
      </w:r>
      <w:r>
        <w:rPr>
          <w:rFonts w:ascii="Arial" w:hAnsi="Arial" w:cs="Arial"/>
          <w:sz w:val="24"/>
          <w:szCs w:val="24"/>
        </w:rPr>
        <w:t>e</w:t>
      </w:r>
      <w:r w:rsidRPr="00D3447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ím a osvobozením</w:t>
      </w:r>
      <w:r w:rsidRPr="00D3447E">
        <w:rPr>
          <w:rFonts w:ascii="Arial" w:hAnsi="Arial" w:cs="Arial"/>
          <w:sz w:val="24"/>
          <w:szCs w:val="24"/>
        </w:rPr>
        <w:t xml:space="preserve">, protože  </w:t>
      </w:r>
      <w:r w:rsidRPr="00D3447E">
        <w:rPr>
          <w:rFonts w:ascii="Arial" w:hAnsi="Arial" w:cs="Arial"/>
          <w:b/>
          <w:bCs/>
          <w:sz w:val="24"/>
          <w:szCs w:val="24"/>
        </w:rPr>
        <w:t>dnešní Boží Slovo</w:t>
      </w:r>
      <w:r w:rsidRPr="00D3447E">
        <w:rPr>
          <w:rFonts w:ascii="Arial" w:hAnsi="Arial" w:cs="Arial"/>
          <w:sz w:val="24"/>
          <w:szCs w:val="24"/>
        </w:rPr>
        <w:t xml:space="preserve"> – všechny čtyři úryvky souvisí se zajetím, uvězněním, osvobozením.  </w:t>
      </w:r>
    </w:p>
    <w:p w14:paraId="49FD790B" w14:textId="3079C570" w:rsidR="00D3447E" w:rsidRPr="00D3447E" w:rsidRDefault="00D3447E" w:rsidP="00D3447E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3447E">
        <w:rPr>
          <w:rFonts w:ascii="Arial" w:hAnsi="Arial" w:cs="Arial"/>
          <w:b/>
          <w:bCs/>
          <w:sz w:val="24"/>
          <w:szCs w:val="24"/>
        </w:rPr>
        <w:t xml:space="preserve">Svatí Petr a Pavel byli </w:t>
      </w:r>
      <w:proofErr w:type="gramStart"/>
      <w:r w:rsidRPr="00D3447E">
        <w:rPr>
          <w:rFonts w:ascii="Arial" w:hAnsi="Arial" w:cs="Arial"/>
          <w:b/>
          <w:bCs/>
          <w:sz w:val="24"/>
          <w:szCs w:val="24"/>
        </w:rPr>
        <w:t>oba  ve</w:t>
      </w:r>
      <w:proofErr w:type="gramEnd"/>
      <w:r w:rsidRPr="00D3447E">
        <w:rPr>
          <w:rFonts w:ascii="Arial" w:hAnsi="Arial" w:cs="Arial"/>
          <w:b/>
          <w:bCs/>
          <w:sz w:val="24"/>
          <w:szCs w:val="24"/>
        </w:rPr>
        <w:t xml:space="preserve"> vězení – ne pro spáchání zločinu, ale pro víru v Pána Ježíše</w:t>
      </w:r>
      <w:r w:rsidRPr="00D3447E">
        <w:rPr>
          <w:rFonts w:ascii="Arial" w:hAnsi="Arial" w:cs="Arial"/>
          <w:sz w:val="24"/>
          <w:szCs w:val="24"/>
        </w:rPr>
        <w:t xml:space="preserve">.  Každý z nás je ve vězení, tak jak o tom často zpíváme v liturgickém mezidobí v písni č. 512, ve druhé sloce, kterou se připravujeme na začátek mše svaté, který máme prožívat a naplnit lítostí a pokorou nad svými hříchy: 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 xml:space="preserve">Láska tvá mě k sobě vábí, jde mi sama z nebe vstříc, abych se já člověk slabý, nebál patřit na tvou líc.  V zajetí jsem vlastních hříchů a ty přesto máš mě rád, přijď o Pane, znič mou pýchu, navždy buď můj pevný hrad. </w:t>
      </w:r>
    </w:p>
    <w:p w14:paraId="1C1979DC" w14:textId="77777777" w:rsidR="00D3447E" w:rsidRPr="00D3447E" w:rsidRDefault="00D3447E" w:rsidP="00D3447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Celý text písmě, který pochází z roku 1782, je svým způsobem </w:t>
      </w:r>
      <w:r w:rsidRPr="00D3447E">
        <w:rPr>
          <w:rFonts w:ascii="Arial" w:hAnsi="Arial" w:cs="Arial"/>
          <w:b/>
          <w:bCs/>
          <w:sz w:val="24"/>
          <w:szCs w:val="24"/>
        </w:rPr>
        <w:t xml:space="preserve">návodem k cestě do Božího království a jeho budování už zde na zemi.  </w:t>
      </w:r>
    </w:p>
    <w:p w14:paraId="18649EC0" w14:textId="29D7F24D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Jedním z úžasných  darů, byla slova člověka, který prožil roky svého života </w:t>
      </w:r>
      <w:r>
        <w:rPr>
          <w:rFonts w:ascii="Arial" w:hAnsi="Arial" w:cs="Arial"/>
          <w:sz w:val="24"/>
          <w:szCs w:val="24"/>
        </w:rPr>
        <w:t xml:space="preserve">ve věznici </w:t>
      </w:r>
      <w:r w:rsidRPr="00D3447E">
        <w:rPr>
          <w:rFonts w:ascii="Arial" w:hAnsi="Arial" w:cs="Arial"/>
          <w:sz w:val="24"/>
          <w:szCs w:val="24"/>
        </w:rPr>
        <w:t xml:space="preserve">a milosrdný Bůh mu </w:t>
      </w:r>
      <w:proofErr w:type="gramStart"/>
      <w:r w:rsidRPr="00D3447E">
        <w:rPr>
          <w:rFonts w:ascii="Arial" w:hAnsi="Arial" w:cs="Arial"/>
          <w:sz w:val="24"/>
          <w:szCs w:val="24"/>
        </w:rPr>
        <w:t>dal  hned</w:t>
      </w:r>
      <w:proofErr w:type="gramEnd"/>
      <w:r w:rsidRPr="00D3447E">
        <w:rPr>
          <w:rFonts w:ascii="Arial" w:hAnsi="Arial" w:cs="Arial"/>
          <w:sz w:val="24"/>
          <w:szCs w:val="24"/>
        </w:rPr>
        <w:t xml:space="preserve"> na začátku milost obrácení a on ji přijal:   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Pamatuji si velice dobře i po 15 letech, jak jsem byl ve vazební věznici na prvním výslechu. Nedokázal jsem pochopit, jak se mohlo něco tak hrozného </w:t>
      </w:r>
      <w:proofErr w:type="gramStart"/>
      <w:r w:rsidRPr="00D3447E">
        <w:rPr>
          <w:rFonts w:ascii="Arial" w:hAnsi="Arial" w:cs="Arial"/>
          <w:i/>
          <w:iCs/>
          <w:sz w:val="24"/>
          <w:szCs w:val="24"/>
        </w:rPr>
        <w:t>stát.....jediné</w:t>
      </w:r>
      <w:proofErr w:type="gramEnd"/>
      <w:r w:rsidRPr="00D3447E">
        <w:rPr>
          <w:rFonts w:ascii="Arial" w:hAnsi="Arial" w:cs="Arial"/>
          <w:i/>
          <w:iCs/>
          <w:sz w:val="24"/>
          <w:szCs w:val="24"/>
        </w:rPr>
        <w:t xml:space="preserve"> řešení,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>které jsem v zoufalství v myšlenkách našel, byla sebevražda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. Když mě odváděli z výslechové místnosti, šli jsme okolo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>vězeňské kaple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,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>kde jsem se impulzivně zeptal dozorce, jestli bych tam mohl jít, vůbec jsem netušil proč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>Dozorce zaklepal na dveře a kaplan mě pozval dále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. Nebyl jsem schopný hovořit. </w:t>
      </w:r>
      <w:r w:rsidRPr="00D3447E">
        <w:rPr>
          <w:rFonts w:ascii="Arial" w:hAnsi="Arial" w:cs="Arial"/>
          <w:b/>
          <w:bCs/>
          <w:i/>
          <w:iCs/>
          <w:sz w:val="24"/>
          <w:szCs w:val="24"/>
        </w:rPr>
        <w:t>Kaplan mi přiložil ruce na hlavu a začal prosit o odpuštění a modlil se</w:t>
      </w:r>
      <w:r w:rsidRPr="00D3447E">
        <w:rPr>
          <w:rFonts w:ascii="Arial" w:hAnsi="Arial" w:cs="Arial"/>
          <w:i/>
          <w:iCs/>
          <w:sz w:val="24"/>
          <w:szCs w:val="24"/>
        </w:rPr>
        <w:t xml:space="preserve">. V tu chvíli mi začali stékat proudem slzy a já cítil obrovskou bolest, ublížení, pokoj, lásku, </w:t>
      </w:r>
      <w:proofErr w:type="gramStart"/>
      <w:r w:rsidRPr="00D3447E">
        <w:rPr>
          <w:rFonts w:ascii="Arial" w:hAnsi="Arial" w:cs="Arial"/>
          <w:i/>
          <w:iCs/>
          <w:sz w:val="24"/>
          <w:szCs w:val="24"/>
        </w:rPr>
        <w:t>pochopení.....různé</w:t>
      </w:r>
      <w:proofErr w:type="gramEnd"/>
      <w:r w:rsidRPr="00D3447E">
        <w:rPr>
          <w:rFonts w:ascii="Arial" w:hAnsi="Arial" w:cs="Arial"/>
          <w:i/>
          <w:iCs/>
          <w:sz w:val="24"/>
          <w:szCs w:val="24"/>
        </w:rPr>
        <w:t xml:space="preserve"> další emoce. Trvalo to asi 10 min, kdy mě dozorce vyzvedl a odvedl mě do cely.</w:t>
      </w:r>
      <w:r w:rsidRPr="00D3447E">
        <w:rPr>
          <w:rFonts w:ascii="Arial" w:hAnsi="Arial" w:cs="Arial"/>
          <w:sz w:val="24"/>
          <w:szCs w:val="24"/>
        </w:rPr>
        <w:t xml:space="preserve"> </w:t>
      </w:r>
    </w:p>
    <w:p w14:paraId="672AFD92" w14:textId="1F101BB4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V těch deseti minutách se staly </w:t>
      </w:r>
      <w:r w:rsidRPr="00D3447E">
        <w:rPr>
          <w:rFonts w:ascii="Arial" w:hAnsi="Arial" w:cs="Arial"/>
          <w:b/>
          <w:bCs/>
          <w:sz w:val="24"/>
          <w:szCs w:val="24"/>
        </w:rPr>
        <w:t>tři zázraky</w:t>
      </w:r>
      <w:r w:rsidRPr="00D3447E">
        <w:rPr>
          <w:rFonts w:ascii="Arial" w:hAnsi="Arial" w:cs="Arial"/>
          <w:sz w:val="24"/>
          <w:szCs w:val="24"/>
        </w:rPr>
        <w:t>: člověk toužící po sebevraždě zatouž</w:t>
      </w:r>
      <w:r>
        <w:rPr>
          <w:rFonts w:ascii="Arial" w:hAnsi="Arial" w:cs="Arial"/>
          <w:sz w:val="24"/>
          <w:szCs w:val="24"/>
        </w:rPr>
        <w:t>il</w:t>
      </w:r>
      <w:r w:rsidRPr="00D3447E">
        <w:rPr>
          <w:rFonts w:ascii="Arial" w:hAnsi="Arial" w:cs="Arial"/>
          <w:sz w:val="24"/>
          <w:szCs w:val="24"/>
        </w:rPr>
        <w:t xml:space="preserve"> po vstupu do kaple,  dozorce mu tuto touhu splnil,  kaplan konal </w:t>
      </w:r>
      <w:proofErr w:type="gramStart"/>
      <w:r w:rsidRPr="00D3447E">
        <w:rPr>
          <w:rFonts w:ascii="Arial" w:hAnsi="Arial" w:cs="Arial"/>
          <w:sz w:val="24"/>
          <w:szCs w:val="24"/>
        </w:rPr>
        <w:t>to co</w:t>
      </w:r>
      <w:proofErr w:type="gramEnd"/>
      <w:r w:rsidRPr="00D3447E">
        <w:rPr>
          <w:rFonts w:ascii="Arial" w:hAnsi="Arial" w:cs="Arial"/>
          <w:sz w:val="24"/>
          <w:szCs w:val="24"/>
        </w:rPr>
        <w:t xml:space="preserve"> má dělat kněz.  </w:t>
      </w:r>
    </w:p>
    <w:p w14:paraId="774EB15D" w14:textId="77777777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Svatí Petr a Pavel prožili zajetí svých hříchů – přijali Boží odpuštění a za všech sil – i za cenu vlastního života hlásali celému světu tento Boží dar – vysvobození ze strachu a pýchy.  </w:t>
      </w:r>
    </w:p>
    <w:p w14:paraId="49C4D909" w14:textId="77777777" w:rsidR="00D3447E" w:rsidRDefault="00D3447E" w:rsidP="00D3447E">
      <w:pPr>
        <w:jc w:val="both"/>
        <w:rPr>
          <w:rFonts w:ascii="Arial" w:hAnsi="Arial" w:cs="Arial"/>
        </w:rPr>
      </w:pPr>
      <w:r w:rsidRPr="00D3447E">
        <w:rPr>
          <w:rFonts w:ascii="Arial" w:hAnsi="Arial" w:cs="Arial"/>
        </w:rPr>
        <w:t xml:space="preserve">Jak jsme na tomu já?  Co se týká sebe a těch, které mi Pán Bůh svěřil?  </w:t>
      </w:r>
    </w:p>
    <w:p w14:paraId="304FDA33" w14:textId="77777777" w:rsidR="00D3447E" w:rsidRPr="00D3447E" w:rsidRDefault="00D3447E" w:rsidP="00D3447E">
      <w:pPr>
        <w:jc w:val="both"/>
        <w:rPr>
          <w:rFonts w:ascii="Arial" w:hAnsi="Arial" w:cs="Arial"/>
          <w:b/>
          <w:bCs/>
        </w:rPr>
      </w:pPr>
      <w:r w:rsidRPr="00D3447E">
        <w:rPr>
          <w:rFonts w:ascii="Arial" w:hAnsi="Arial" w:cs="Arial"/>
          <w:b/>
          <w:bCs/>
        </w:rPr>
        <w:t xml:space="preserve">Podívejme se na Nejsvětější Srdce Pána Ježíše, které </w:t>
      </w:r>
      <w:proofErr w:type="gramStart"/>
      <w:r w:rsidRPr="00D3447E">
        <w:rPr>
          <w:rFonts w:ascii="Arial" w:hAnsi="Arial" w:cs="Arial"/>
          <w:b/>
          <w:bCs/>
        </w:rPr>
        <w:t>plane  láskou</w:t>
      </w:r>
      <w:proofErr w:type="gramEnd"/>
      <w:r w:rsidRPr="00D3447E">
        <w:rPr>
          <w:rFonts w:ascii="Arial" w:hAnsi="Arial" w:cs="Arial"/>
          <w:b/>
          <w:bCs/>
        </w:rPr>
        <w:t xml:space="preserve"> a soucitem s těmi, kteří jsou uvězněni v hříchu. </w:t>
      </w:r>
    </w:p>
    <w:p w14:paraId="20F72922" w14:textId="1FC6FFCB" w:rsidR="00D3447E" w:rsidRPr="00D3447E" w:rsidRDefault="00D3447E" w:rsidP="00D3447E">
      <w:pPr>
        <w:jc w:val="both"/>
        <w:rPr>
          <w:rFonts w:ascii="Arial" w:hAnsi="Arial"/>
          <w:b/>
          <w:bCs/>
        </w:rPr>
      </w:pPr>
      <w:r w:rsidRPr="00D3447E">
        <w:rPr>
          <w:rFonts w:ascii="Arial" w:hAnsi="Arial"/>
          <w:b/>
          <w:bCs/>
        </w:rPr>
        <w:t xml:space="preserve">Všemohoucí Otče děkujeme ti za slova a skutky svatých </w:t>
      </w:r>
      <w:proofErr w:type="spellStart"/>
      <w:r w:rsidRPr="00D3447E">
        <w:rPr>
          <w:rFonts w:ascii="Arial" w:hAnsi="Arial"/>
          <w:b/>
          <w:bCs/>
        </w:rPr>
        <w:t>Peta</w:t>
      </w:r>
      <w:proofErr w:type="spellEnd"/>
      <w:r w:rsidRPr="00D3447E">
        <w:rPr>
          <w:rFonts w:ascii="Arial" w:hAnsi="Arial"/>
          <w:b/>
          <w:bCs/>
        </w:rPr>
        <w:t xml:space="preserve"> a Pavle Vyslyš nás, když prosíme v Duchu Svatém, na přímluvu Panny Marie, </w:t>
      </w:r>
      <w:proofErr w:type="gramStart"/>
      <w:r w:rsidRPr="00D3447E">
        <w:rPr>
          <w:rFonts w:ascii="Arial" w:hAnsi="Arial"/>
          <w:b/>
          <w:bCs/>
        </w:rPr>
        <w:t>andělů  a všech</w:t>
      </w:r>
      <w:proofErr w:type="gramEnd"/>
      <w:r w:rsidRPr="00D3447E">
        <w:rPr>
          <w:rFonts w:ascii="Arial" w:hAnsi="Arial"/>
          <w:b/>
          <w:bCs/>
        </w:rPr>
        <w:t xml:space="preserve"> svatých o vysvobození ze zajetí hříchu pro sebe i své drahé. Skrze Krista našeho Pána. AMEN.  </w:t>
      </w:r>
    </w:p>
    <w:p w14:paraId="44F1CA01" w14:textId="77777777" w:rsidR="00D3447E" w:rsidRPr="00D3447E" w:rsidRDefault="00D3447E" w:rsidP="00D3447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3447E">
        <w:rPr>
          <w:rFonts w:ascii="Arial" w:hAnsi="Arial" w:cs="Arial"/>
          <w:sz w:val="24"/>
          <w:szCs w:val="24"/>
        </w:rPr>
        <w:t xml:space="preserve"> </w:t>
      </w:r>
    </w:p>
    <w:p w14:paraId="246E73DA" w14:textId="77777777" w:rsidR="00460F18" w:rsidRPr="00D3447E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34B14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30137"/>
    <w:rsid w:val="00982CFD"/>
    <w:rsid w:val="00A87B57"/>
    <w:rsid w:val="00C21E06"/>
    <w:rsid w:val="00D13219"/>
    <w:rsid w:val="00D142A4"/>
    <w:rsid w:val="00D3447E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2025-06-29T04:16:00Z</cp:lastPrinted>
  <dcterms:created xsi:type="dcterms:W3CDTF">2025-08-15T10:43:00Z</dcterms:created>
  <dcterms:modified xsi:type="dcterms:W3CDTF">2025-08-15T10:43:00Z</dcterms:modified>
</cp:coreProperties>
</file>