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9D" w:rsidRPr="00EA299D" w:rsidRDefault="00EA299D" w:rsidP="00EA299D">
      <w:pPr>
        <w:spacing w:after="0" w:line="240" w:lineRule="auto"/>
        <w:rPr>
          <w:rFonts w:ascii="Verdana" w:eastAsia="Times New Roman" w:hAnsi="Verdana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2EF59F" wp14:editId="3B918E75">
            <wp:simplePos x="0" y="0"/>
            <wp:positionH relativeFrom="column">
              <wp:posOffset>4139565</wp:posOffset>
            </wp:positionH>
            <wp:positionV relativeFrom="paragraph">
              <wp:posOffset>-88265</wp:posOffset>
            </wp:positionV>
            <wp:extent cx="2092325" cy="3503930"/>
            <wp:effectExtent l="0" t="0" r="3175" b="1270"/>
            <wp:wrapSquare wrapText="bothSides"/>
            <wp:docPr id="1" name="Picture 1" descr="Bł. Aniela Sala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ł. Aniela Salaw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A299D">
        <w:rPr>
          <w:rFonts w:ascii="Verdana" w:eastAsia="Times New Roman" w:hAnsi="Verdana" w:cs="Helvetica"/>
          <w:b/>
          <w:color w:val="6A0028"/>
          <w:sz w:val="32"/>
          <w:szCs w:val="32"/>
        </w:rPr>
        <w:t>blah</w:t>
      </w:r>
      <w:proofErr w:type="gramEnd"/>
      <w:r w:rsidRPr="00EA299D">
        <w:rPr>
          <w:rFonts w:ascii="Verdana" w:eastAsia="Times New Roman" w:hAnsi="Verdana" w:cs="Helvetica"/>
          <w:b/>
          <w:color w:val="6A0028"/>
          <w:sz w:val="32"/>
          <w:szCs w:val="32"/>
        </w:rPr>
        <w:t xml:space="preserve">. </w:t>
      </w:r>
      <w:proofErr w:type="spellStart"/>
      <w:r w:rsidRPr="00EA299D">
        <w:rPr>
          <w:rFonts w:ascii="Verdana" w:eastAsia="Times New Roman" w:hAnsi="Verdana" w:cs="Helvetica"/>
          <w:b/>
          <w:color w:val="6A0028"/>
          <w:sz w:val="32"/>
          <w:szCs w:val="32"/>
        </w:rPr>
        <w:t>Anděla</w:t>
      </w:r>
      <w:proofErr w:type="spellEnd"/>
      <w:r w:rsidRPr="00EA299D">
        <w:rPr>
          <w:rFonts w:ascii="Verdana" w:eastAsia="Times New Roman" w:hAnsi="Verdana" w:cs="Helvetica"/>
          <w:b/>
          <w:color w:val="6A0028"/>
          <w:sz w:val="32"/>
          <w:szCs w:val="32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b/>
          <w:color w:val="6A0028"/>
          <w:sz w:val="32"/>
          <w:szCs w:val="32"/>
        </w:rPr>
        <w:t>Salawa</w:t>
      </w:r>
      <w:proofErr w:type="spellEnd"/>
    </w:p>
    <w:p w:rsidR="00EA299D" w:rsidRDefault="00EA299D" w:rsidP="00EA299D">
      <w:pPr>
        <w:spacing w:after="100" w:afterAutospacing="1" w:line="240" w:lineRule="auto"/>
        <w:rPr>
          <w:rFonts w:ascii="Helvetica" w:eastAsia="Times New Roman" w:hAnsi="Helvetica" w:cs="Helvetica"/>
          <w:color w:val="660033"/>
          <w:sz w:val="24"/>
          <w:szCs w:val="24"/>
        </w:rPr>
      </w:pPr>
      <w:r w:rsidRPr="00EA299D">
        <w:rPr>
          <w:rFonts w:ascii="Helvetica" w:eastAsia="Times New Roman" w:hAnsi="Helvetica" w:cs="Helvetica"/>
          <w:color w:val="660033"/>
          <w:sz w:val="24"/>
          <w:szCs w:val="24"/>
        </w:rPr>
        <w:t xml:space="preserve">Angela </w:t>
      </w:r>
      <w:proofErr w:type="spellStart"/>
      <w:r w:rsidRPr="00EA299D">
        <w:rPr>
          <w:rFonts w:ascii="Helvetica" w:eastAsia="Times New Roman" w:hAnsi="Helvetica" w:cs="Helvetica"/>
          <w:color w:val="660033"/>
          <w:sz w:val="24"/>
          <w:szCs w:val="24"/>
        </w:rPr>
        <w:t>Salawa</w:t>
      </w:r>
      <w:proofErr w:type="spellEnd"/>
    </w:p>
    <w:p w:rsidR="00EA299D" w:rsidRPr="00EA299D" w:rsidRDefault="00EA299D" w:rsidP="00EA299D">
      <w:pPr>
        <w:spacing w:after="100" w:afterAutospacing="1" w:line="240" w:lineRule="auto"/>
        <w:rPr>
          <w:rFonts w:ascii="Verdana" w:eastAsia="Times New Roman" w:hAnsi="Verdana" w:cs="Helvetica"/>
          <w:b/>
          <w:color w:val="FF0000"/>
          <w:sz w:val="24"/>
          <w:szCs w:val="24"/>
          <w:lang w:val="cs-CZ"/>
        </w:rPr>
      </w:pPr>
      <w:r>
        <w:rPr>
          <w:rFonts w:ascii="Verdana" w:eastAsia="Times New Roman" w:hAnsi="Verdana" w:cs="Helvetica"/>
          <w:b/>
          <w:color w:val="FF0000"/>
          <w:sz w:val="24"/>
          <w:szCs w:val="24"/>
          <w:lang w:val="cs-CZ"/>
        </w:rPr>
        <w:t>Zpracoval: Jan Chlumský</w:t>
      </w:r>
    </w:p>
    <w:p w:rsidR="00EA299D" w:rsidRDefault="00EA299D" w:rsidP="00EA299D">
      <w:pPr>
        <w:spacing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12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března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připomínka</w:t>
      </w:r>
      <w:proofErr w:type="spellEnd"/>
    </w:p>
    <w:p w:rsidR="00EA299D" w:rsidRDefault="00EA299D" w:rsidP="00EA299D">
      <w:pPr>
        <w:spacing w:after="100" w:afterAutospacing="1" w:line="240" w:lineRule="auto"/>
        <w:rPr>
          <w:rFonts w:ascii="Verdana" w:hAnsi="Verdana"/>
          <w:sz w:val="24"/>
          <w:szCs w:val="24"/>
        </w:rPr>
      </w:pPr>
      <w:proofErr w:type="gramStart"/>
      <w:r w:rsidRPr="00EA299D">
        <w:rPr>
          <w:rFonts w:ascii="Verdana" w:eastAsia="Times New Roman" w:hAnsi="Verdana" w:cs="Helvetica"/>
          <w:b/>
          <w:color w:val="000000" w:themeColor="text1"/>
          <w:sz w:val="24"/>
          <w:szCs w:val="24"/>
          <w:lang w:val="cs-CZ"/>
        </w:rPr>
        <w:t>Postavení:</w:t>
      </w:r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cs-CZ"/>
        </w:rPr>
        <w:t xml:space="preserve"> </w:t>
      </w:r>
      <w:r>
        <w:t xml:space="preserve"> </w:t>
      </w:r>
      <w:proofErr w:type="spellStart"/>
      <w:r>
        <w:rPr>
          <w:rFonts w:ascii="Verdana" w:hAnsi="Verdana"/>
          <w:sz w:val="24"/>
          <w:szCs w:val="24"/>
        </w:rPr>
        <w:t>laik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 TOR</w:t>
      </w:r>
    </w:p>
    <w:p w:rsidR="00EA299D" w:rsidRPr="00EA299D" w:rsidRDefault="00EA299D" w:rsidP="00EA299D">
      <w:pPr>
        <w:spacing w:after="100" w:afterAutospacing="1" w:line="240" w:lineRule="auto"/>
        <w:rPr>
          <w:rFonts w:ascii="Verdana" w:hAnsi="Verdana"/>
          <w:sz w:val="24"/>
          <w:szCs w:val="24"/>
          <w:lang w:val="cs-CZ"/>
        </w:rPr>
      </w:pPr>
      <w:r>
        <w:rPr>
          <w:rFonts w:ascii="Verdana" w:hAnsi="Verdana"/>
          <w:b/>
          <w:sz w:val="24"/>
          <w:szCs w:val="24"/>
          <w:lang w:val="cs-CZ"/>
        </w:rPr>
        <w:t xml:space="preserve">Úmrtí: </w:t>
      </w:r>
      <w:r>
        <w:rPr>
          <w:rFonts w:ascii="Verdana" w:hAnsi="Verdana"/>
          <w:sz w:val="24"/>
          <w:szCs w:val="24"/>
          <w:lang w:val="cs-CZ"/>
        </w:rPr>
        <w:t xml:space="preserve"> 1922</w:t>
      </w:r>
    </w:p>
    <w:p w:rsidR="00EA299D" w:rsidRDefault="00EA299D" w:rsidP="00EA299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:rsidR="00EA299D" w:rsidRPr="00EA299D" w:rsidRDefault="00EA299D" w:rsidP="00EA299D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32"/>
          <w:szCs w:val="32"/>
          <w:lang w:val="cs-CZ"/>
        </w:rPr>
      </w:pPr>
      <w:r w:rsidRPr="00EA299D">
        <w:rPr>
          <w:rFonts w:ascii="Verdana" w:eastAsia="Times New Roman" w:hAnsi="Verdana" w:cs="Helvetica"/>
          <w:b/>
          <w:color w:val="660033"/>
          <w:sz w:val="32"/>
          <w:szCs w:val="32"/>
          <w:lang w:val="cs-CZ"/>
        </w:rPr>
        <w:t xml:space="preserve">ŽIVOTOPIS </w:t>
      </w:r>
    </w:p>
    <w:p w:rsidR="00EA299D" w:rsidRPr="00EA299D" w:rsidRDefault="00EA299D" w:rsidP="00EA299D">
      <w:pPr>
        <w:spacing w:after="0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Na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její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mimořádnou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citlivost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již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spellEnd"/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dětství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působil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Duch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svatý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. Od 16 let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byla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služkou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Krakově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Hlavním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tajemstvím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jejího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života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byla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hluboká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víra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sílu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modlitby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z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níž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pramenila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její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aktivita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Svátosti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smíření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napomáhaly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jejímu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růstu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její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duchovní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zralost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spočívala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vztahu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nejsvětější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svátosti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V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polovině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srpna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1913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složila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františkánské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terciářské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sliby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přijala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řeholní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jméno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Tereza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Plně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odpovídala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Boží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volání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stala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příkladem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kdo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jsou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sami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hledají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hlubší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duchovní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život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světě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EA299D" w:rsidRPr="00EA299D" w:rsidRDefault="00EA299D" w:rsidP="00EA2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299D" w:rsidRPr="00EA299D" w:rsidRDefault="00EA299D" w:rsidP="00EA299D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32"/>
          <w:szCs w:val="32"/>
        </w:rPr>
      </w:pPr>
      <w:r w:rsidRPr="00EA299D">
        <w:rPr>
          <w:rFonts w:ascii="Verdana" w:eastAsia="Times New Roman" w:hAnsi="Verdana" w:cs="Helvetica"/>
          <w:b/>
          <w:color w:val="660033"/>
          <w:sz w:val="32"/>
          <w:szCs w:val="32"/>
        </w:rPr>
        <w:t>ŽIVOTOPIS PRO MEDITACI</w:t>
      </w:r>
    </w:p>
    <w:p w:rsidR="00EA299D" w:rsidRPr="00EA299D" w:rsidRDefault="00EA299D" w:rsidP="00EA299D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222222"/>
          <w:sz w:val="36"/>
          <w:szCs w:val="36"/>
        </w:rPr>
      </w:pPr>
      <w:r w:rsidRPr="00EA299D">
        <w:rPr>
          <w:rFonts w:ascii="Helvetica" w:eastAsia="Times New Roman" w:hAnsi="Helvetica" w:cs="Helvetica"/>
          <w:color w:val="222222"/>
          <w:sz w:val="36"/>
          <w:szCs w:val="36"/>
        </w:rPr>
        <w:t>VE SVÉ SLUŽBĚ VIDĚLA SLUŽBU KRISTU</w:t>
      </w:r>
    </w:p>
    <w:p w:rsidR="00EA299D" w:rsidRPr="00EA299D" w:rsidRDefault="00EA299D" w:rsidP="00EA299D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Pocházela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chudé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selské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rodiny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byla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předposlední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z 11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dětí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Narodila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se 9.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9. 1881v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Sieprawu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asi</w:t>
      </w:r>
      <w:proofErr w:type="spellEnd"/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18 km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jižně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Krakova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. Po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dva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roky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chodila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místní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školy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Doma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získávala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hluboké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základy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náboženského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života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dvanácti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let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pomáhala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rodinném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hospodářství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Otec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navíc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kovář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Na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trvalou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práci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hospodářství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byla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fyzicky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slabá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tak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v 16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letech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odešla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příkladu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starší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sestry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Terezy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sloužit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Krakova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Pracovala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služka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či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pokojská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u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různých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bohatých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lidí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Její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dvacetiletá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práce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celou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dobu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vyznačovala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pečlivostí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mnohými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dalšími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dobrými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ctnostmi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Mezi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patřila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touha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pokání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chudobě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jejích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poznámkách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dochovalo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: "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Mám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ráda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službu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poněvadž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mi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umožňuje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abych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mohla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mnoho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trpět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pracovat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modlit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se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krom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těchto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věcí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nic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jiného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na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světě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nepřeji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nehledám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."</w:t>
      </w:r>
    </w:p>
    <w:p w:rsidR="00EA299D" w:rsidRPr="00EA299D" w:rsidRDefault="00EA299D" w:rsidP="00EA299D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lastRenderedPageBreak/>
        <w:t>Za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těmi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slovy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vidět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službě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viděla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službu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Kristu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To je pro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nás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důležitou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výzvou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vzorem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jak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dívat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práci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připomínkou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jiného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žebříčku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hodnot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než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kterém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hovoří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svět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EA299D" w:rsidRPr="00EA299D" w:rsidRDefault="00EA299D" w:rsidP="00EA299D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V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roce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1900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vstoupila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bratrstva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Zity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tím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měla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možnost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využívat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pomoci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výhody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které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bratrstvo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poskytovalo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Anděla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využívala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zejména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duchovní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knihovnu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protože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měla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touhu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zdokonalovat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spojení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Bohem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Uvažovala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vstupu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karmelitkám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ale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chybělo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potřebné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věno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přijetí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by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mohl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ovlivnit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její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zhoršující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zdravotní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stav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Po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poradě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svým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duchovním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rádcem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složila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slib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čistoty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Její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duchovní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život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tříbil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dík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četbě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častým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zpovědím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které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měly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vliv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její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citlivé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svědomí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EA299D" w:rsidRPr="00EA299D" w:rsidRDefault="00EA299D" w:rsidP="00EA299D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Volný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čas</w:t>
      </w:r>
      <w:proofErr w:type="spellEnd"/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nedělích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trávila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svými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družkami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se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kterými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hovořila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duchovních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věcech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snažila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se je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uchránit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různého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nebezpečí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svého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dobrého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výdělku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pamatovala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potřeby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chudých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na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rodinu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z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níž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vyšla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EA299D" w:rsidRPr="00EA299D" w:rsidRDefault="00EA299D" w:rsidP="00EA299D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roku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1911 na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začala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dopadat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větší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tíha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kříže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podobě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mnohých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neporozumění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strany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zpovědníka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také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zhoršujícím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zdravotním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stavu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Z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jejího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deníčku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dochován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její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postoj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utrpení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které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kráčí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-li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Božích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cestách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by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měla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ochotně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přijímat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bez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uvažování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původu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Konstatovala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smířila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-li se s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utrpením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dosáhla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obvykle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klidu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Pochopila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také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důležitost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lásky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přijímaném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utrpení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Je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třeba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přijímat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láskou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velkodušností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druhé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nikoliv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svůj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zisk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EA299D" w:rsidRPr="00EA299D" w:rsidRDefault="00EA299D" w:rsidP="00EA299D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poloviny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května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1912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byla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třetím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řádu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Františka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nosila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odznaky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bratrstva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místo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světě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pokládala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přijatelnější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než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život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klášteře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protože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domnívala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tam by se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nemohla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tolik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umrtvovat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skutky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řídila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důvěrou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Boží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prozřetelnost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V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době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první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světové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války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svůj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výdělek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rozdávala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potřebnějším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nenechávala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žádnou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rezervu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Když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někdo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ublížil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místo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zášti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cítila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soucit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roce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1916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zapsala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deníku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: "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Téměř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vždy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když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mluvím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někým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kdo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nežije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podle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Boží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vůle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cítím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vnitřní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hlas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který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mi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říká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jakou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bolest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působí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takový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život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Božskému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Srdci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vybízí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mne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abych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dobrovolně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na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sebe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vzala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utrpení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potíže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."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Anděla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brala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stávala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tak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smírnou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obětí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Po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svatém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přijímání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říkala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Kristu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: "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Chci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abys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tak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oslavován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jak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jsi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ponížený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."</w:t>
      </w:r>
    </w:p>
    <w:p w:rsidR="00EA299D" w:rsidRPr="00EA299D" w:rsidRDefault="00EA299D" w:rsidP="00EA299D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V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posledních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šesti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letech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života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kříž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obzvlášť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doléhal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Byla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bez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práce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bez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přístřeší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bez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prostředků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Nějaký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čas</w:t>
      </w:r>
      <w:proofErr w:type="spellEnd"/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bydlela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u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sestry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Leonory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pak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zkoušela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opět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pracovat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ale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její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skleróza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znemožňovala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dobře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plnit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úkoly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Vzdala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tedy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zaměstnání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požádala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přijetí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nemocnice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bratrstva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Zity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Dlouho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tam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však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nepobyla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finanční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problémy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nemocnice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rozhodla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se pro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samotu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Žila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komůrce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polorozbořeného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domku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podlahou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udusané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hlíny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Když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nemohla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chodit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kostela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chromé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nohy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žaludeční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vřed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jezuité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chodili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zpovídat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přinášeli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eucharistii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Bratrstvo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Zity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lastRenderedPageBreak/>
        <w:t>každý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den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posílalo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jídlo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Ředitel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bratrstva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když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všiml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životní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situace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Anděly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nařídil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napsala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závěť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vrátila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se do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nemocnice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Tam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zemřela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jak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předpověděla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EA299D" w:rsidRPr="00EA299D" w:rsidRDefault="00EA299D" w:rsidP="00EA299D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32"/>
          <w:szCs w:val="32"/>
        </w:rPr>
      </w:pPr>
      <w:r w:rsidRPr="00EA299D">
        <w:rPr>
          <w:rFonts w:ascii="Verdana" w:eastAsia="Times New Roman" w:hAnsi="Verdana" w:cs="Helvetica"/>
          <w:b/>
          <w:color w:val="660033"/>
          <w:sz w:val="32"/>
          <w:szCs w:val="32"/>
        </w:rPr>
        <w:t>PŘEDSEVZETÍ, MODLITBA</w:t>
      </w:r>
    </w:p>
    <w:p w:rsidR="00EA299D" w:rsidRPr="00EA299D" w:rsidRDefault="00EA299D" w:rsidP="00EA299D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Budu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snažit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jednání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během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týdne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bylo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službou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Kristu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EA299D" w:rsidRDefault="00EA299D" w:rsidP="00EA299D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Bože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Tys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dal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služebnici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blah.</w:t>
      </w:r>
      <w:proofErr w:type="gram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Anděle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Salawě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správné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poznání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víru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sílu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modlitby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naplnil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láskou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;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prosíme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: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naplň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těmito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svými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dary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nás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abychom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Ti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sloužili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upřímným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srdcem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jako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ona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vydávali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Tobě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svědectví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vírou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životem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Skrze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Tvého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Syna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Ježíše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Krista,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našeho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Pána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neboť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on s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Tebou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jednotě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Ducha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svatého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žije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kraluje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všechny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věky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věků</w:t>
      </w:r>
      <w:proofErr w:type="spellEnd"/>
      <w:r w:rsidRPr="00EA299D">
        <w:rPr>
          <w:rFonts w:ascii="Verdana" w:eastAsia="Times New Roman" w:hAnsi="Verdana" w:cs="Helvetica"/>
          <w:color w:val="222222"/>
          <w:sz w:val="24"/>
          <w:szCs w:val="24"/>
        </w:rPr>
        <w:t>. Amen</w:t>
      </w:r>
    </w:p>
    <w:p w:rsidR="00F02EAD" w:rsidRPr="00EA299D" w:rsidRDefault="00F02EAD" w:rsidP="00F02EAD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EA299D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(</w:t>
      </w:r>
      <w:proofErr w:type="spellStart"/>
      <w:proofErr w:type="gramStart"/>
      <w:r w:rsidRPr="00EA299D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podle</w:t>
      </w:r>
      <w:proofErr w:type="spellEnd"/>
      <w:proofErr w:type="gramEnd"/>
      <w:r w:rsidRPr="00EA299D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závěrečné</w:t>
      </w:r>
      <w:proofErr w:type="spellEnd"/>
      <w:r w:rsidRPr="00EA299D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modlitby</w:t>
      </w:r>
      <w:proofErr w:type="spellEnd"/>
      <w:r w:rsidRPr="00EA299D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breviáře</w:t>
      </w:r>
      <w:proofErr w:type="spellEnd"/>
      <w:r w:rsidRPr="00EA299D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)</w:t>
      </w:r>
    </w:p>
    <w:p w:rsidR="00F02EAD" w:rsidRPr="00EA299D" w:rsidRDefault="00F02EAD" w:rsidP="00EA299D">
      <w:pPr>
        <w:spacing w:after="100" w:afterAutospacing="1" w:line="240" w:lineRule="auto"/>
        <w:rPr>
          <w:rFonts w:ascii="Verdana" w:eastAsia="Times New Roman" w:hAnsi="Verdana" w:cs="Helvetica"/>
          <w:b/>
          <w:i/>
          <w:color w:val="660033"/>
          <w:sz w:val="24"/>
          <w:szCs w:val="24"/>
          <w:lang w:val="cs-CZ"/>
        </w:rPr>
      </w:pPr>
      <w:r>
        <w:rPr>
          <w:rFonts w:ascii="Verdana" w:eastAsia="Times New Roman" w:hAnsi="Verdana" w:cs="Helvetica"/>
          <w:b/>
          <w:i/>
          <w:color w:val="660033"/>
          <w:sz w:val="24"/>
          <w:szCs w:val="24"/>
        </w:rPr>
        <w:t xml:space="preserve">Se </w:t>
      </w:r>
      <w:r>
        <w:rPr>
          <w:rFonts w:ascii="Verdana" w:eastAsia="Times New Roman" w:hAnsi="Verdana" w:cs="Helvetica"/>
          <w:b/>
          <w:i/>
          <w:color w:val="660033"/>
          <w:sz w:val="24"/>
          <w:szCs w:val="24"/>
          <w:lang w:val="cs-CZ"/>
        </w:rPr>
        <w:t xml:space="preserve">schválením autora stránek </w:t>
      </w:r>
      <w:hyperlink r:id="rId9" w:history="1">
        <w:r w:rsidRPr="00EB12AB">
          <w:rPr>
            <w:rStyle w:val="Hyperlink"/>
            <w:rFonts w:ascii="Verdana" w:eastAsia="Times New Roman" w:hAnsi="Verdana" w:cs="Helvetica"/>
            <w:b/>
            <w:i/>
            <w:sz w:val="24"/>
            <w:szCs w:val="24"/>
            <w:lang w:val="cs-CZ"/>
          </w:rPr>
          <w:t>www.catholica.cz</w:t>
        </w:r>
      </w:hyperlink>
      <w:r>
        <w:rPr>
          <w:rFonts w:ascii="Verdana" w:eastAsia="Times New Roman" w:hAnsi="Verdana" w:cs="Helvetica"/>
          <w:b/>
          <w:i/>
          <w:color w:val="660033"/>
          <w:sz w:val="24"/>
          <w:szCs w:val="24"/>
          <w:lang w:val="cs-CZ"/>
        </w:rPr>
        <w:t xml:space="preserve"> připravil k tisku </w:t>
      </w:r>
      <w:proofErr w:type="spellStart"/>
      <w:r>
        <w:rPr>
          <w:rFonts w:ascii="Verdana" w:eastAsia="Times New Roman" w:hAnsi="Verdana" w:cs="Helvetica"/>
          <w:b/>
          <w:i/>
          <w:color w:val="660033"/>
          <w:sz w:val="24"/>
          <w:szCs w:val="24"/>
          <w:lang w:val="cs-CZ"/>
        </w:rPr>
        <w:t>Iosif</w:t>
      </w:r>
      <w:proofErr w:type="spellEnd"/>
      <w:r>
        <w:rPr>
          <w:rFonts w:ascii="Verdana" w:eastAsia="Times New Roman" w:hAnsi="Verdana" w:cs="Helvetica"/>
          <w:b/>
          <w:i/>
          <w:color w:val="660033"/>
          <w:sz w:val="24"/>
          <w:szCs w:val="24"/>
          <w:lang w:val="cs-CZ"/>
        </w:rPr>
        <w:t xml:space="preserve"> </w:t>
      </w:r>
      <w:proofErr w:type="spellStart"/>
      <w:r>
        <w:rPr>
          <w:rFonts w:ascii="Verdana" w:eastAsia="Times New Roman" w:hAnsi="Verdana" w:cs="Helvetica"/>
          <w:b/>
          <w:i/>
          <w:color w:val="660033"/>
          <w:sz w:val="24"/>
          <w:szCs w:val="24"/>
          <w:lang w:val="cs-CZ"/>
        </w:rPr>
        <w:t>Fickl</w:t>
      </w:r>
      <w:proofErr w:type="spellEnd"/>
      <w:r>
        <w:rPr>
          <w:rFonts w:ascii="Verdana" w:eastAsia="Times New Roman" w:hAnsi="Verdana" w:cs="Helvetica"/>
          <w:b/>
          <w:i/>
          <w:color w:val="660033"/>
          <w:sz w:val="24"/>
          <w:szCs w:val="24"/>
          <w:lang w:val="cs-CZ"/>
        </w:rPr>
        <w:t xml:space="preserve"> </w:t>
      </w:r>
    </w:p>
    <w:p w:rsidR="00EA299D" w:rsidRPr="00EA299D" w:rsidRDefault="00EA299D" w:rsidP="00EA299D">
      <w:pPr>
        <w:spacing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EA299D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(</w:t>
      </w:r>
      <w:proofErr w:type="spellStart"/>
      <w:proofErr w:type="gramStart"/>
      <w:r w:rsidRPr="00EA299D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podle</w:t>
      </w:r>
      <w:proofErr w:type="spellEnd"/>
      <w:proofErr w:type="gramEnd"/>
      <w:r w:rsidRPr="00EA299D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závěrečné</w:t>
      </w:r>
      <w:proofErr w:type="spellEnd"/>
      <w:r w:rsidRPr="00EA299D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modlitby</w:t>
      </w:r>
      <w:proofErr w:type="spellEnd"/>
      <w:r w:rsidRPr="00EA299D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EA299D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breviáře</w:t>
      </w:r>
      <w:proofErr w:type="spellEnd"/>
      <w:r w:rsidR="00AA5556">
        <w:rPr>
          <w:rStyle w:val="FootnoteReference"/>
          <w:rFonts w:ascii="Helvetica" w:eastAsia="Times New Roman" w:hAnsi="Helvetica" w:cs="Helvetica"/>
          <w:i/>
          <w:iCs/>
          <w:color w:val="222222"/>
          <w:sz w:val="24"/>
          <w:szCs w:val="24"/>
        </w:rPr>
        <w:footnoteReference w:id="1"/>
      </w:r>
      <w:r w:rsidRPr="00EA299D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)</w:t>
      </w:r>
    </w:p>
    <w:p w:rsidR="005B06B3" w:rsidRPr="00F02EAD" w:rsidRDefault="005B06B3">
      <w:pPr>
        <w:rPr>
          <w:color w:val="660033"/>
        </w:rPr>
      </w:pPr>
      <w:bookmarkStart w:id="0" w:name="_GoBack"/>
      <w:bookmarkEnd w:id="0"/>
    </w:p>
    <w:sectPr w:rsidR="005B06B3" w:rsidRPr="00F02EAD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81D" w:rsidRDefault="0036081D" w:rsidP="00F02EAD">
      <w:pPr>
        <w:spacing w:after="0" w:line="240" w:lineRule="auto"/>
      </w:pPr>
      <w:r>
        <w:separator/>
      </w:r>
    </w:p>
  </w:endnote>
  <w:endnote w:type="continuationSeparator" w:id="0">
    <w:p w:rsidR="0036081D" w:rsidRDefault="0036081D" w:rsidP="00F0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8882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2EAD" w:rsidRDefault="00F02E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5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02EAD" w:rsidRDefault="00F02E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81D" w:rsidRDefault="0036081D" w:rsidP="00F02EAD">
      <w:pPr>
        <w:spacing w:after="0" w:line="240" w:lineRule="auto"/>
      </w:pPr>
      <w:r>
        <w:separator/>
      </w:r>
    </w:p>
  </w:footnote>
  <w:footnote w:type="continuationSeparator" w:id="0">
    <w:p w:rsidR="0036081D" w:rsidRDefault="0036081D" w:rsidP="00F02EAD">
      <w:pPr>
        <w:spacing w:after="0" w:line="240" w:lineRule="auto"/>
      </w:pPr>
      <w:r>
        <w:continuationSeparator/>
      </w:r>
    </w:p>
  </w:footnote>
  <w:footnote w:id="1">
    <w:p w:rsidR="00AA5556" w:rsidRPr="00AA5556" w:rsidRDefault="00AA5556" w:rsidP="00AA5556">
      <w:pPr>
        <w:pStyle w:val="NoSpacing"/>
        <w:rPr>
          <w:rFonts w:ascii="Verdana" w:hAnsi="Verdana"/>
          <w:color w:val="000000" w:themeColor="text1"/>
          <w:sz w:val="24"/>
          <w:szCs w:val="24"/>
          <w:lang w:val="cs-CZ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AA5556">
        <w:rPr>
          <w:rFonts w:ascii="Arial" w:hAnsi="Arial" w:cs="Arial"/>
          <w:bCs/>
          <w:color w:val="000000" w:themeColor="text1"/>
          <w:sz w:val="21"/>
          <w:szCs w:val="21"/>
        </w:rPr>
        <w:t>Breviář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(</w:t>
      </w:r>
      <w:proofErr w:type="spellStart"/>
      <w:r w:rsidRPr="00AA5556">
        <w:rPr>
          <w:color w:val="000000" w:themeColor="text1"/>
        </w:rPr>
        <w:fldChar w:fldCharType="begin"/>
      </w:r>
      <w:r w:rsidRPr="00AA5556">
        <w:rPr>
          <w:color w:val="000000" w:themeColor="text1"/>
        </w:rPr>
        <w:instrText xml:space="preserve"> HYPERLINK "https://cs.wikipedia.org/wiki/Latina" \o "Latina" </w:instrText>
      </w:r>
      <w:r w:rsidRPr="00AA5556">
        <w:rPr>
          <w:color w:val="000000" w:themeColor="text1"/>
        </w:rPr>
        <w:fldChar w:fldCharType="separate"/>
      </w:r>
      <w:r w:rsidRPr="00AA5556">
        <w:rPr>
          <w:rStyle w:val="Hyperlink"/>
          <w:rFonts w:ascii="Arial" w:hAnsi="Arial" w:cs="Arial"/>
          <w:color w:val="000000" w:themeColor="text1"/>
          <w:sz w:val="21"/>
          <w:szCs w:val="21"/>
        </w:rPr>
        <w:t>latinsky</w:t>
      </w:r>
      <w:proofErr w:type="spellEnd"/>
      <w:r w:rsidRPr="00AA5556">
        <w:rPr>
          <w:color w:val="000000" w:themeColor="text1"/>
        </w:rPr>
        <w:fldChar w:fldCharType="end"/>
      </w:r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A5556">
        <w:rPr>
          <w:rFonts w:ascii="Arial" w:hAnsi="Arial" w:cs="Arial"/>
          <w:i/>
          <w:iCs/>
          <w:color w:val="000000" w:themeColor="text1"/>
          <w:sz w:val="21"/>
          <w:szCs w:val="21"/>
        </w:rPr>
        <w:t>breviarium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 je </w:t>
      </w:r>
      <w:hyperlink r:id="rId1" w:tooltip="Liturgická kniha" w:history="1">
        <w:proofErr w:type="spellStart"/>
        <w:r w:rsidRPr="00AA5556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liturgická</w:t>
        </w:r>
        <w:proofErr w:type="spellEnd"/>
        <w:r w:rsidRPr="00AA5556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AA5556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kniha</w:t>
        </w:r>
        <w:proofErr w:type="spellEnd"/>
      </w:hyperlink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užívaná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v </w:t>
      </w:r>
      <w:hyperlink r:id="rId2" w:tooltip="Západní církev" w:history="1">
        <w:proofErr w:type="spellStart"/>
        <w:r w:rsidRPr="00AA5556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západní</w:t>
        </w:r>
        <w:proofErr w:type="spellEnd"/>
        <w:r w:rsidRPr="00AA5556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AA5556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církvi</w:t>
        </w:r>
        <w:proofErr w:type="spellEnd"/>
      </w:hyperlink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která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obsahuje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veškeré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3" w:tooltip="Liturgický text" w:history="1">
        <w:proofErr w:type="spellStart"/>
        <w:r w:rsidRPr="00AA5556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texty</w:t>
        </w:r>
        <w:proofErr w:type="spellEnd"/>
      </w:hyperlink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potřebné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k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soukromé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(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individuální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)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modlitbě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4" w:tooltip="Denní modlitba církve" w:history="1">
        <w:proofErr w:type="spellStart"/>
        <w:r w:rsidRPr="00AA5556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denní</w:t>
        </w:r>
        <w:proofErr w:type="spellEnd"/>
        <w:r w:rsidRPr="00AA5556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AA5556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modlitby</w:t>
        </w:r>
        <w:proofErr w:type="spellEnd"/>
        <w:r w:rsidRPr="00AA5556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 xml:space="preserve"> </w:t>
        </w:r>
        <w:proofErr w:type="spellStart"/>
        <w:r w:rsidRPr="00AA5556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církve</w:t>
        </w:r>
        <w:proofErr w:type="spellEnd"/>
      </w:hyperlink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. </w:t>
      </w:r>
      <w:proofErr w:type="spellStart"/>
      <w:proofErr w:type="gram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Bývá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vydáván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ve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více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svazcích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Kniha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se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skládá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z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žalmů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úryvků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biblických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knih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vybraných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textů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svatých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hymnů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a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křesťanských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modliteb</w:t>
      </w:r>
      <w:proofErr w:type="spellEnd"/>
      <w:r w:rsidRPr="00AA555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  <w:proofErr w:type="gramEnd"/>
    </w:p>
    <w:p w:rsidR="00AA5556" w:rsidRPr="00AA5556" w:rsidRDefault="00AA5556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9D"/>
    <w:rsid w:val="0036081D"/>
    <w:rsid w:val="005B06B3"/>
    <w:rsid w:val="00AA5556"/>
    <w:rsid w:val="00B97226"/>
    <w:rsid w:val="00EA299D"/>
    <w:rsid w:val="00F0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A29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29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EA299D"/>
  </w:style>
  <w:style w:type="paragraph" w:styleId="NormalWeb">
    <w:name w:val="Normal (Web)"/>
    <w:basedOn w:val="Normal"/>
    <w:uiPriority w:val="99"/>
    <w:semiHidden/>
    <w:unhideWhenUsed/>
    <w:rsid w:val="00EA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EA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EA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9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2E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EAD"/>
  </w:style>
  <w:style w:type="paragraph" w:styleId="Footer">
    <w:name w:val="footer"/>
    <w:basedOn w:val="Normal"/>
    <w:link w:val="FooterChar"/>
    <w:uiPriority w:val="99"/>
    <w:unhideWhenUsed/>
    <w:rsid w:val="00F02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EAD"/>
  </w:style>
  <w:style w:type="paragraph" w:styleId="FootnoteText">
    <w:name w:val="footnote text"/>
    <w:basedOn w:val="Normal"/>
    <w:link w:val="FootnoteTextChar"/>
    <w:uiPriority w:val="99"/>
    <w:semiHidden/>
    <w:unhideWhenUsed/>
    <w:rsid w:val="00AA55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5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5556"/>
    <w:rPr>
      <w:vertAlign w:val="superscript"/>
    </w:rPr>
  </w:style>
  <w:style w:type="paragraph" w:styleId="NoSpacing">
    <w:name w:val="No Spacing"/>
    <w:uiPriority w:val="1"/>
    <w:qFormat/>
    <w:rsid w:val="00AA55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A29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29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EA299D"/>
  </w:style>
  <w:style w:type="paragraph" w:styleId="NormalWeb">
    <w:name w:val="Normal (Web)"/>
    <w:basedOn w:val="Normal"/>
    <w:uiPriority w:val="99"/>
    <w:semiHidden/>
    <w:unhideWhenUsed/>
    <w:rsid w:val="00EA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EA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EA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9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2E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EAD"/>
  </w:style>
  <w:style w:type="paragraph" w:styleId="Footer">
    <w:name w:val="footer"/>
    <w:basedOn w:val="Normal"/>
    <w:link w:val="FooterChar"/>
    <w:uiPriority w:val="99"/>
    <w:unhideWhenUsed/>
    <w:rsid w:val="00F02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EAD"/>
  </w:style>
  <w:style w:type="paragraph" w:styleId="FootnoteText">
    <w:name w:val="footnote text"/>
    <w:basedOn w:val="Normal"/>
    <w:link w:val="FootnoteTextChar"/>
    <w:uiPriority w:val="99"/>
    <w:semiHidden/>
    <w:unhideWhenUsed/>
    <w:rsid w:val="00AA55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5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5556"/>
    <w:rPr>
      <w:vertAlign w:val="superscript"/>
    </w:rPr>
  </w:style>
  <w:style w:type="paragraph" w:styleId="NoSpacing">
    <w:name w:val="No Spacing"/>
    <w:uiPriority w:val="1"/>
    <w:qFormat/>
    <w:rsid w:val="00AA55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Liturgick%C3%BD_text" TargetMode="External"/><Relationship Id="rId2" Type="http://schemas.openxmlformats.org/officeDocument/2006/relationships/hyperlink" Target="https://cs.wikipedia.org/wiki/Z%C3%A1padn%C3%AD_c%C3%ADrkev" TargetMode="External"/><Relationship Id="rId1" Type="http://schemas.openxmlformats.org/officeDocument/2006/relationships/hyperlink" Target="https://cs.wikipedia.org/wiki/Liturgick%C3%A1_kniha" TargetMode="External"/><Relationship Id="rId4" Type="http://schemas.openxmlformats.org/officeDocument/2006/relationships/hyperlink" Target="https://cs.wikipedia.org/wiki/Denn%C3%AD_modlitba_c%C3%ADrk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3653-47C0-4AC2-ACDC-98AD77EC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dcterms:created xsi:type="dcterms:W3CDTF">2023-03-03T09:48:00Z</dcterms:created>
  <dcterms:modified xsi:type="dcterms:W3CDTF">2023-03-03T17:36:00Z</dcterms:modified>
</cp:coreProperties>
</file>