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000" w:rsidRDefault="00CC2000" w:rsidP="00CC2000">
      <w:pPr>
        <w:rPr>
          <w:rFonts w:ascii="Verdana" w:hAnsi="Verdana"/>
          <w:b/>
        </w:rPr>
      </w:pPr>
      <w:r>
        <w:rPr>
          <w:noProof/>
          <w:lang w:val="en-US"/>
        </w:rPr>
        <w:drawing>
          <wp:anchor distT="0" distB="0" distL="114300" distR="114300" simplePos="0" relativeHeight="251660288" behindDoc="0" locked="0" layoutInCell="1" allowOverlap="1" wp14:anchorId="27F82EF4" wp14:editId="772DFC23">
            <wp:simplePos x="0" y="0"/>
            <wp:positionH relativeFrom="column">
              <wp:posOffset>2702560</wp:posOffset>
            </wp:positionH>
            <wp:positionV relativeFrom="paragraph">
              <wp:posOffset>1854835</wp:posOffset>
            </wp:positionV>
            <wp:extent cx="4643755" cy="6170930"/>
            <wp:effectExtent l="0" t="0" r="444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3755" cy="6170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2DE" w:rsidRDefault="0003225B" w:rsidP="00CC2000">
      <w:pPr>
        <w:rPr>
          <w:rFonts w:ascii="Verdana" w:hAnsi="Verdana"/>
          <w:b/>
          <w:lang w:val="ro-RO"/>
        </w:rPr>
      </w:pPr>
      <w:r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1A5AEC0D" wp14:editId="2D1E8138">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rsidRPr="00863C5C">
        <w:rPr>
          <w:rFonts w:ascii="Verdana" w:hAnsi="Verdana"/>
          <w:b/>
        </w:rPr>
        <w:t>Nr.</w:t>
      </w:r>
      <w:r w:rsidR="00B30C5A" w:rsidRPr="00863C5C">
        <w:rPr>
          <w:rFonts w:ascii="Verdana" w:hAnsi="Verdana"/>
          <w:b/>
        </w:rPr>
        <w:t xml:space="preserve"> </w:t>
      </w:r>
      <w:r w:rsidR="00CC2000">
        <w:rPr>
          <w:rFonts w:ascii="Verdana" w:hAnsi="Verdana"/>
          <w:b/>
          <w:lang w:val="ro-RO"/>
        </w:rPr>
        <w:t>11/2023 din 12.03.2023</w:t>
      </w:r>
    </w:p>
    <w:p w:rsidR="00CC2000" w:rsidRDefault="00CC2000" w:rsidP="00CC2000">
      <w:pPr>
        <w:rPr>
          <w:rFonts w:ascii="Verdana" w:hAnsi="Verdana"/>
          <w:b/>
          <w:lang w:val="ro-RO"/>
        </w:rPr>
      </w:pPr>
    </w:p>
    <w:p w:rsidR="00CC2000" w:rsidRDefault="00CC2000" w:rsidP="00CC2000">
      <w:pPr>
        <w:rPr>
          <w:rFonts w:ascii="Verdana" w:hAnsi="Verdana"/>
          <w:b/>
          <w:lang w:val="ro-RO"/>
        </w:rPr>
      </w:pPr>
      <w:r>
        <w:rPr>
          <w:rFonts w:ascii="Verdana" w:hAnsi="Verdana"/>
          <w:b/>
          <w:lang w:val="ro-RO"/>
        </w:rPr>
        <w:t>Din cuprins:</w:t>
      </w:r>
    </w:p>
    <w:p w:rsidR="00CC2000" w:rsidRDefault="00CC2000" w:rsidP="00CC2000">
      <w:pPr>
        <w:rPr>
          <w:rFonts w:ascii="Verdana" w:hAnsi="Verdana"/>
          <w:b/>
          <w:lang w:val="ro-RO"/>
        </w:rPr>
      </w:pPr>
    </w:p>
    <w:p w:rsidR="00CC2000" w:rsidRDefault="00CC2000" w:rsidP="00CC2000">
      <w:pPr>
        <w:rPr>
          <w:rFonts w:ascii="Verdana" w:hAnsi="Verdana"/>
          <w:b/>
          <w:lang w:val="ro-RO"/>
        </w:rPr>
      </w:pPr>
      <w:r>
        <w:rPr>
          <w:rFonts w:ascii="Verdana" w:hAnsi="Verdana"/>
          <w:b/>
          <w:lang w:val="ro-RO"/>
        </w:rPr>
        <w:t>Apa vieții</w:t>
      </w:r>
    </w:p>
    <w:p w:rsidR="00CC2000" w:rsidRDefault="00CC2000" w:rsidP="00CC2000">
      <w:pPr>
        <w:rPr>
          <w:rFonts w:ascii="Verdana" w:hAnsi="Verdana"/>
          <w:b/>
          <w:lang w:val="ro-RO"/>
        </w:rPr>
      </w:pPr>
      <w:r>
        <w:rPr>
          <w:rFonts w:ascii="Verdana" w:hAnsi="Verdana"/>
          <w:b/>
          <w:lang w:val="ro-RO"/>
        </w:rPr>
        <w:t>Pag.  2</w:t>
      </w:r>
    </w:p>
    <w:p w:rsidR="00CC2000" w:rsidRDefault="00CC2000" w:rsidP="00CC2000">
      <w:pPr>
        <w:rPr>
          <w:rFonts w:ascii="Verdana" w:hAnsi="Verdana"/>
          <w:b/>
          <w:lang w:val="ro-RO"/>
        </w:rPr>
      </w:pPr>
    </w:p>
    <w:p w:rsidR="00CC2000" w:rsidRDefault="00D7570A" w:rsidP="00CC2000">
      <w:pPr>
        <w:rPr>
          <w:rFonts w:ascii="Verdana" w:hAnsi="Verdana"/>
          <w:b/>
          <w:lang w:val="ro-RO"/>
        </w:rPr>
      </w:pPr>
      <w:r>
        <w:rPr>
          <w:rFonts w:ascii="Verdana" w:hAnsi="Verdana"/>
          <w:b/>
          <w:lang w:val="ro-RO"/>
        </w:rPr>
        <w:t>Decalogul transpus în gândirea și mediul de azi</w:t>
      </w:r>
    </w:p>
    <w:p w:rsidR="00D7570A" w:rsidRDefault="00D7570A" w:rsidP="00CC2000">
      <w:pPr>
        <w:rPr>
          <w:rFonts w:ascii="Verdana" w:hAnsi="Verdana"/>
          <w:b/>
          <w:lang w:val="ro-RO"/>
        </w:rPr>
      </w:pPr>
      <w:r>
        <w:rPr>
          <w:rFonts w:ascii="Verdana" w:hAnsi="Verdana"/>
          <w:b/>
          <w:lang w:val="ro-RO"/>
        </w:rPr>
        <w:t>Pag.  3</w:t>
      </w:r>
    </w:p>
    <w:p w:rsidR="00CC2000" w:rsidRDefault="00CC2000" w:rsidP="00CC2000">
      <w:pPr>
        <w:rPr>
          <w:rFonts w:ascii="Verdana" w:hAnsi="Verdana"/>
          <w:b/>
          <w:lang w:val="ro-RO"/>
        </w:rPr>
      </w:pPr>
    </w:p>
    <w:p w:rsidR="00CC2000" w:rsidRDefault="00384ABA" w:rsidP="00CC2000">
      <w:pPr>
        <w:rPr>
          <w:rFonts w:ascii="Verdana" w:hAnsi="Verdana"/>
          <w:b/>
          <w:lang w:val="ro-RO"/>
        </w:rPr>
      </w:pPr>
      <w:r>
        <w:rPr>
          <w:rFonts w:ascii="Verdana" w:hAnsi="Verdana"/>
          <w:b/>
          <w:lang w:val="ro-RO"/>
        </w:rPr>
        <w:t>Preasfântul Sacrament și familia sfintei Biserici</w:t>
      </w:r>
    </w:p>
    <w:p w:rsidR="00384ABA" w:rsidRDefault="00384ABA" w:rsidP="00CC2000">
      <w:pPr>
        <w:rPr>
          <w:rFonts w:ascii="Verdana" w:hAnsi="Verdana"/>
          <w:b/>
          <w:lang w:val="ro-RO"/>
        </w:rPr>
      </w:pPr>
      <w:r>
        <w:rPr>
          <w:rFonts w:ascii="Verdana" w:hAnsi="Verdana"/>
          <w:b/>
          <w:lang w:val="ro-RO"/>
        </w:rPr>
        <w:t>Pag.  4</w:t>
      </w:r>
    </w:p>
    <w:p w:rsidR="00384ABA" w:rsidRDefault="00384ABA" w:rsidP="00CC2000">
      <w:pPr>
        <w:rPr>
          <w:rFonts w:ascii="Verdana" w:hAnsi="Verdana"/>
          <w:b/>
          <w:lang w:val="ro-RO"/>
        </w:rPr>
      </w:pPr>
    </w:p>
    <w:p w:rsidR="00384ABA" w:rsidRDefault="00384ABA" w:rsidP="00CC2000">
      <w:pPr>
        <w:rPr>
          <w:rFonts w:ascii="Verdana" w:hAnsi="Verdana"/>
          <w:b/>
          <w:lang w:val="ro-RO"/>
        </w:rPr>
      </w:pPr>
      <w:r>
        <w:rPr>
          <w:rFonts w:ascii="Verdana" w:hAnsi="Verdana"/>
          <w:b/>
          <w:lang w:val="ro-RO"/>
        </w:rPr>
        <w:t>Creștin este acela care știe să fie uluit</w:t>
      </w:r>
    </w:p>
    <w:p w:rsidR="00384ABA" w:rsidRDefault="00384ABA" w:rsidP="00CC2000">
      <w:pPr>
        <w:rPr>
          <w:rFonts w:ascii="Verdana" w:hAnsi="Verdana"/>
          <w:b/>
          <w:lang w:val="ro-RO"/>
        </w:rPr>
      </w:pPr>
      <w:r>
        <w:rPr>
          <w:rFonts w:ascii="Verdana" w:hAnsi="Verdana"/>
          <w:b/>
          <w:lang w:val="ro-RO"/>
        </w:rPr>
        <w:t>Pag.  6</w:t>
      </w:r>
    </w:p>
    <w:p w:rsidR="00CC2000" w:rsidRDefault="00CC2000" w:rsidP="00CC2000">
      <w:pPr>
        <w:rPr>
          <w:rFonts w:ascii="Verdana" w:hAnsi="Verdana"/>
          <w:b/>
          <w:lang w:val="ro-RO"/>
        </w:rPr>
      </w:pPr>
    </w:p>
    <w:p w:rsidR="00CC2000" w:rsidRDefault="007B3000" w:rsidP="00CC2000">
      <w:pPr>
        <w:rPr>
          <w:rFonts w:ascii="Verdana" w:hAnsi="Verdana"/>
          <w:b/>
          <w:lang w:val="ro-RO"/>
        </w:rPr>
      </w:pPr>
      <w:r>
        <w:rPr>
          <w:rFonts w:ascii="Verdana" w:hAnsi="Verdana"/>
          <w:b/>
          <w:lang w:val="ro-RO"/>
        </w:rPr>
        <w:t>Ușurătatea</w:t>
      </w:r>
    </w:p>
    <w:p w:rsidR="007B3000" w:rsidRDefault="007B3000" w:rsidP="00CC2000">
      <w:pPr>
        <w:rPr>
          <w:rFonts w:ascii="Verdana" w:hAnsi="Verdana"/>
          <w:b/>
          <w:lang w:val="ro-RO"/>
        </w:rPr>
      </w:pPr>
      <w:r>
        <w:rPr>
          <w:rFonts w:ascii="Verdana" w:hAnsi="Verdana"/>
          <w:b/>
          <w:lang w:val="ro-RO"/>
        </w:rPr>
        <w:t>Pag.  7</w:t>
      </w:r>
    </w:p>
    <w:p w:rsidR="00CC2000" w:rsidRDefault="00CC2000" w:rsidP="00CC2000">
      <w:pPr>
        <w:rPr>
          <w:rFonts w:ascii="Verdana" w:hAnsi="Verdana"/>
          <w:b/>
          <w:lang w:val="ro-RO"/>
        </w:rPr>
      </w:pPr>
    </w:p>
    <w:p w:rsidR="00CC2000" w:rsidRDefault="007B3000" w:rsidP="00CC2000">
      <w:pPr>
        <w:rPr>
          <w:rFonts w:ascii="Verdana" w:hAnsi="Verdana"/>
          <w:b/>
          <w:bCs/>
          <w:color w:val="000000" w:themeColor="text1"/>
          <w:kern w:val="36"/>
        </w:rPr>
      </w:pPr>
      <w:r w:rsidRPr="008910F8">
        <w:rPr>
          <w:rFonts w:ascii="Verdana" w:hAnsi="Verdana"/>
          <w:b/>
          <w:bCs/>
          <w:color w:val="000000" w:themeColor="text1"/>
          <w:kern w:val="36"/>
        </w:rPr>
        <w:t>Tobías Buteler</w:t>
      </w:r>
    </w:p>
    <w:p w:rsidR="007B3000" w:rsidRDefault="007B3000" w:rsidP="00CC2000">
      <w:pPr>
        <w:rPr>
          <w:rFonts w:ascii="Verdana" w:hAnsi="Verdana"/>
          <w:b/>
          <w:lang w:val="ro-RO"/>
        </w:rPr>
      </w:pPr>
      <w:r>
        <w:rPr>
          <w:rFonts w:ascii="Verdana" w:hAnsi="Verdana"/>
          <w:b/>
          <w:bCs/>
          <w:color w:val="000000" w:themeColor="text1"/>
          <w:kern w:val="36"/>
        </w:rPr>
        <w:t>Pag.  8</w:t>
      </w: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5E3B3E" w:rsidRDefault="005E3B3E" w:rsidP="00CC2000">
      <w:pPr>
        <w:rPr>
          <w:rFonts w:ascii="Verdana" w:hAnsi="Verdana"/>
          <w:b/>
          <w:lang w:val="ro-RO"/>
        </w:rPr>
      </w:pPr>
    </w:p>
    <w:p w:rsidR="005E3B3E" w:rsidRDefault="005E3B3E"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rPr>
          <w:rFonts w:ascii="Verdana" w:hAnsi="Verdana"/>
          <w:b/>
          <w:lang w:val="ro-RO"/>
        </w:rPr>
      </w:pPr>
    </w:p>
    <w:p w:rsidR="00CC2000" w:rsidRDefault="00CC2000" w:rsidP="00CC2000">
      <w:pPr>
        <w:pStyle w:val="NoSpacing"/>
        <w:jc w:val="both"/>
        <w:rPr>
          <w:rFonts w:ascii="Verdana" w:hAnsi="Verdana"/>
          <w:b/>
          <w:lang w:val="ro-RO"/>
        </w:rPr>
      </w:pPr>
      <w:r>
        <w:rPr>
          <w:rFonts w:ascii="Verdana" w:hAnsi="Verdana"/>
          <w:b/>
          <w:lang w:val="ro-RO"/>
        </w:rPr>
        <w:lastRenderedPageBreak/>
        <w:t>Apa vieții</w:t>
      </w:r>
    </w:p>
    <w:p w:rsidR="00CC2000" w:rsidRDefault="00CC2000" w:rsidP="00CC2000">
      <w:pPr>
        <w:pStyle w:val="NoSpacing"/>
        <w:jc w:val="both"/>
        <w:rPr>
          <w:rFonts w:ascii="Verdana" w:hAnsi="Verdana"/>
          <w:b/>
          <w:i/>
          <w:lang w:val="ro-RO"/>
        </w:rPr>
      </w:pPr>
      <w:r>
        <w:rPr>
          <w:rFonts w:ascii="Verdana" w:hAnsi="Verdana"/>
          <w:b/>
          <w:i/>
          <w:lang w:val="ro-RO"/>
        </w:rPr>
        <w:t>Duminica 3 din Postul Mare – ciclul A</w:t>
      </w:r>
    </w:p>
    <w:p w:rsidR="00CC2000" w:rsidRDefault="00CC2000" w:rsidP="00CC2000">
      <w:pPr>
        <w:pStyle w:val="NoSpacing"/>
        <w:jc w:val="both"/>
        <w:rPr>
          <w:rFonts w:ascii="Verdana" w:hAnsi="Verdana"/>
          <w:b/>
          <w:i/>
          <w:lang w:val="ro-RO"/>
        </w:rPr>
      </w:pPr>
    </w:p>
    <w:p w:rsidR="00CC2000" w:rsidRDefault="00CC2000" w:rsidP="00CC2000">
      <w:pPr>
        <w:pStyle w:val="NoSpacing"/>
        <w:ind w:firstLine="284"/>
        <w:jc w:val="both"/>
        <w:rPr>
          <w:rFonts w:ascii="Verdana" w:hAnsi="Verdana"/>
          <w:b/>
          <w:lang w:val="ro-RO"/>
        </w:rPr>
      </w:pPr>
      <w:r>
        <w:rPr>
          <w:rFonts w:ascii="Verdana" w:hAnsi="Verdana"/>
          <w:b/>
          <w:lang w:val="ro-RO"/>
        </w:rPr>
        <w:t>Știm, că acesta este Mântuitorul lumii!</w:t>
      </w:r>
    </w:p>
    <w:p w:rsidR="00CC2000" w:rsidRDefault="00CC2000" w:rsidP="00CC2000">
      <w:pPr>
        <w:pStyle w:val="NoSpacing"/>
        <w:ind w:firstLine="284"/>
        <w:jc w:val="both"/>
        <w:rPr>
          <w:rFonts w:ascii="Verdana" w:hAnsi="Verdana"/>
          <w:lang w:val="ro-RO"/>
        </w:rPr>
      </w:pPr>
      <w:r>
        <w:rPr>
          <w:rFonts w:ascii="Verdana" w:hAnsi="Verdana"/>
          <w:lang w:val="ro-RO"/>
        </w:rPr>
        <w:t xml:space="preserve"> Evenimentul de azi, la care poți fi martor, începe foarte simplu și omenește. Isus ca om a simțit la prânz după un drum lung oboseală și sete și s-a așezat lângă fântâna lui Iacob</w:t>
      </w:r>
      <w:r w:rsidR="00441C37">
        <w:rPr>
          <w:rFonts w:ascii="Verdana" w:hAnsi="Verdana"/>
          <w:lang w:val="ro-RO"/>
        </w:rPr>
        <w:t>,</w:t>
      </w:r>
      <w:r>
        <w:rPr>
          <w:rFonts w:ascii="Verdana" w:hAnsi="Verdana"/>
          <w:lang w:val="ro-RO"/>
        </w:rPr>
        <w:t xml:space="preserve"> cunoscută de multă vreme. Trăiește și el nevoile umane</w:t>
      </w:r>
      <w:r w:rsidR="00441C37">
        <w:rPr>
          <w:rFonts w:ascii="Verdana" w:hAnsi="Verdana"/>
          <w:lang w:val="ro-RO"/>
        </w:rPr>
        <w:t>,</w:t>
      </w:r>
      <w:r>
        <w:rPr>
          <w:rFonts w:ascii="Verdana" w:hAnsi="Verdana"/>
          <w:lang w:val="ro-RO"/>
        </w:rPr>
        <w:t xml:space="preserve"> la fel ca alți oamen</w:t>
      </w:r>
      <w:r w:rsidR="00441C37">
        <w:rPr>
          <w:rFonts w:ascii="Verdana" w:hAnsi="Verdana"/>
          <w:lang w:val="ro-RO"/>
        </w:rPr>
        <w:t>i, și de aceea și simte cu ei. Îi c</w:t>
      </w:r>
      <w:r>
        <w:rPr>
          <w:rFonts w:ascii="Verdana" w:hAnsi="Verdana"/>
          <w:lang w:val="ro-RO"/>
        </w:rPr>
        <w:t xml:space="preserve">aută cu răbdare pe toți, care sunt în aceiași situație ca și el, pentru a-i ajuta. </w:t>
      </w:r>
    </w:p>
    <w:p w:rsidR="00CC2000" w:rsidRDefault="00CC2000" w:rsidP="00CC2000">
      <w:pPr>
        <w:pStyle w:val="NoSpacing"/>
        <w:ind w:firstLine="426"/>
        <w:jc w:val="both"/>
        <w:rPr>
          <w:rFonts w:ascii="Verdana" w:hAnsi="Verdana"/>
          <w:lang w:val="ro-RO"/>
        </w:rPr>
      </w:pPr>
      <w:r>
        <w:rPr>
          <w:rFonts w:ascii="Verdana" w:hAnsi="Verdana"/>
          <w:lang w:val="ro-RO"/>
        </w:rPr>
        <w:t xml:space="preserve">Dacă te-a cotropit oboseala și setea, alătură-te Maestrului divin. </w:t>
      </w:r>
    </w:p>
    <w:p w:rsidR="00CC2000" w:rsidRDefault="00CC2000" w:rsidP="00CC2000">
      <w:pPr>
        <w:pStyle w:val="NoSpacing"/>
        <w:ind w:firstLine="426"/>
        <w:jc w:val="both"/>
        <w:rPr>
          <w:rFonts w:ascii="Verdana" w:hAnsi="Verdana"/>
          <w:lang w:val="ro-RO"/>
        </w:rPr>
      </w:pPr>
      <w:r>
        <w:rPr>
          <w:rFonts w:ascii="Verdana" w:hAnsi="Verdana"/>
          <w:lang w:val="ro-RO"/>
        </w:rPr>
        <w:t>Isus însă nu are nimic, cu ce ar putea să bea apă. Parcă ar fi la o strigare vine o Samariteană, pentru a scoate apă. Isus se adresează străinei</w:t>
      </w:r>
      <w:r w:rsidR="00441C37">
        <w:rPr>
          <w:rFonts w:ascii="Verdana" w:hAnsi="Verdana"/>
          <w:lang w:val="ro-RO"/>
        </w:rPr>
        <w:t>,</w:t>
      </w:r>
      <w:r>
        <w:rPr>
          <w:rFonts w:ascii="Verdana" w:hAnsi="Verdana"/>
          <w:lang w:val="ro-RO"/>
        </w:rPr>
        <w:t xml:space="preserve"> cu rugămintea: </w:t>
      </w:r>
      <w:r>
        <w:rPr>
          <w:rFonts w:ascii="Verdana" w:hAnsi="Verdana"/>
          <w:i/>
          <w:lang w:val="ro-RO"/>
        </w:rPr>
        <w:t>„Dă-mi să be</w:t>
      </w:r>
      <w:r w:rsidR="00441C37">
        <w:rPr>
          <w:rFonts w:ascii="Verdana" w:hAnsi="Verdana"/>
          <w:i/>
          <w:lang w:val="ro-RO"/>
        </w:rPr>
        <w:t>a</w:t>
      </w:r>
      <w:r>
        <w:rPr>
          <w:rFonts w:ascii="Verdana" w:hAnsi="Verdana"/>
          <w:i/>
          <w:lang w:val="ro-RO"/>
        </w:rPr>
        <w:t>u!”</w:t>
      </w:r>
    </w:p>
    <w:p w:rsidR="00CC2000" w:rsidRDefault="00CC2000" w:rsidP="00CC2000">
      <w:pPr>
        <w:pStyle w:val="NoSpacing"/>
        <w:ind w:firstLine="426"/>
        <w:jc w:val="both"/>
        <w:rPr>
          <w:rFonts w:ascii="Verdana" w:hAnsi="Verdana"/>
          <w:lang w:val="ro-RO"/>
        </w:rPr>
      </w:pPr>
      <w:r>
        <w:rPr>
          <w:rFonts w:ascii="Verdana" w:hAnsi="Verdana"/>
          <w:lang w:val="ro-RO"/>
        </w:rPr>
        <w:t>Trebuie să remarci, cât de surprinsă este. Acest Evreu</w:t>
      </w:r>
      <w:r w:rsidR="00441C37">
        <w:rPr>
          <w:rFonts w:ascii="Verdana" w:hAnsi="Verdana"/>
          <w:lang w:val="ro-RO"/>
        </w:rPr>
        <w:t>,</w:t>
      </w:r>
      <w:r>
        <w:rPr>
          <w:rFonts w:ascii="Verdana" w:hAnsi="Verdana"/>
          <w:lang w:val="ro-RO"/>
        </w:rPr>
        <w:t xml:space="preserve"> nu numai că îi dezvăluie tradiționala trufie, dar în final</w:t>
      </w:r>
      <w:r w:rsidR="00441C37">
        <w:rPr>
          <w:rFonts w:ascii="Verdana" w:hAnsi="Verdana"/>
          <w:lang w:val="ro-RO"/>
        </w:rPr>
        <w:t>,</w:t>
      </w:r>
      <w:r>
        <w:rPr>
          <w:rFonts w:ascii="Verdana" w:hAnsi="Verdana"/>
          <w:lang w:val="ro-RO"/>
        </w:rPr>
        <w:t xml:space="preserve"> chiar este dispus să încalce prescripțiile iudaice și să se folosească de vasul ei „necurat”, pentru a-și astâmpăra setea. </w:t>
      </w:r>
    </w:p>
    <w:p w:rsidR="00CC2000" w:rsidRDefault="00CC2000" w:rsidP="00CC2000">
      <w:pPr>
        <w:pStyle w:val="NoSpacing"/>
        <w:ind w:firstLine="426"/>
        <w:jc w:val="both"/>
        <w:rPr>
          <w:rFonts w:ascii="Verdana" w:hAnsi="Verdana"/>
          <w:lang w:val="ro-RO"/>
        </w:rPr>
      </w:pPr>
      <w:r>
        <w:rPr>
          <w:rFonts w:ascii="Verdana" w:hAnsi="Verdana"/>
          <w:lang w:val="ro-RO"/>
        </w:rPr>
        <w:t>Din punct de vedere uman s-au întâlnit aici întâmplător Evreul obosit și femeia Samariteană. Dar din perspectiva lui Dumnezeu</w:t>
      </w:r>
      <w:r w:rsidR="00441C37">
        <w:rPr>
          <w:rFonts w:ascii="Verdana" w:hAnsi="Verdana"/>
          <w:lang w:val="ro-RO"/>
        </w:rPr>
        <w:t>,</w:t>
      </w:r>
      <w:r>
        <w:rPr>
          <w:rFonts w:ascii="Verdana" w:hAnsi="Verdana"/>
          <w:lang w:val="ro-RO"/>
        </w:rPr>
        <w:t xml:space="preserve"> este vorba aici despre o întâlnire pregătită din veșnicie a păcătoase</w:t>
      </w:r>
      <w:r w:rsidR="00441C37">
        <w:rPr>
          <w:rFonts w:ascii="Verdana" w:hAnsi="Verdana"/>
          <w:lang w:val="ro-RO"/>
        </w:rPr>
        <w:t>i</w:t>
      </w:r>
      <w:r>
        <w:rPr>
          <w:rFonts w:ascii="Verdana" w:hAnsi="Verdana"/>
          <w:lang w:val="ro-RO"/>
        </w:rPr>
        <w:t xml:space="preserve"> și cu Mântuitorul. Înțelegi, toate câte se ascund sub simpla rugăminte </w:t>
      </w:r>
      <w:r>
        <w:rPr>
          <w:rFonts w:ascii="Verdana" w:hAnsi="Verdana"/>
          <w:i/>
          <w:lang w:val="ro-RO"/>
        </w:rPr>
        <w:t>Dă-mi să beau?</w:t>
      </w:r>
      <w:r w:rsidR="00441C37">
        <w:rPr>
          <w:rFonts w:ascii="Verdana" w:hAnsi="Verdana"/>
          <w:lang w:val="ro-RO"/>
        </w:rPr>
        <w:t xml:space="preserve"> Când</w:t>
      </w:r>
      <w:r>
        <w:rPr>
          <w:rFonts w:ascii="Verdana" w:hAnsi="Verdana"/>
          <w:lang w:val="ro-RO"/>
        </w:rPr>
        <w:t xml:space="preserve"> Dumnezeu se roagă, a venit în realitate, ca să-ți ofere darul său cel mai mare. Cât de mult greșim, când vedem în Dumnezeu pe cineva, care vine să ne limiteze și vrea să ne ia, ceea ce ne place. </w:t>
      </w:r>
    </w:p>
    <w:p w:rsidR="00CC2000" w:rsidRDefault="00CC2000" w:rsidP="00CC2000">
      <w:pPr>
        <w:pStyle w:val="NoSpacing"/>
        <w:ind w:firstLine="426"/>
        <w:jc w:val="both"/>
        <w:rPr>
          <w:rFonts w:ascii="Verdana" w:hAnsi="Verdana"/>
          <w:lang w:val="ro-RO"/>
        </w:rPr>
      </w:pPr>
      <w:r>
        <w:rPr>
          <w:rFonts w:ascii="Verdana" w:hAnsi="Verdana"/>
          <w:i/>
          <w:lang w:val="ro-RO"/>
        </w:rPr>
        <w:t>Dacă ai cunoaște darul lui Dumnezeu…</w:t>
      </w:r>
      <w:r>
        <w:rPr>
          <w:rFonts w:ascii="Verdana" w:hAnsi="Verdana"/>
          <w:lang w:val="ro-RO"/>
        </w:rPr>
        <w:t xml:space="preserve"> Cea mai frecventă cauză a rătăcirii umane este neștiința. De aceea</w:t>
      </w:r>
      <w:r w:rsidR="00441C37">
        <w:rPr>
          <w:rFonts w:ascii="Verdana" w:hAnsi="Verdana"/>
          <w:lang w:val="ro-RO"/>
        </w:rPr>
        <w:t>,</w:t>
      </w:r>
      <w:r>
        <w:rPr>
          <w:rFonts w:ascii="Verdana" w:hAnsi="Verdana"/>
          <w:lang w:val="ro-RO"/>
        </w:rPr>
        <w:t xml:space="preserve"> această femei</w:t>
      </w:r>
      <w:r w:rsidR="00441C37">
        <w:rPr>
          <w:rFonts w:ascii="Verdana" w:hAnsi="Verdana"/>
          <w:lang w:val="ro-RO"/>
        </w:rPr>
        <w:t>e</w:t>
      </w:r>
      <w:r>
        <w:rPr>
          <w:rFonts w:ascii="Verdana" w:hAnsi="Verdana"/>
          <w:lang w:val="ro-RO"/>
        </w:rPr>
        <w:t xml:space="preserve"> </w:t>
      </w:r>
      <w:r>
        <w:rPr>
          <w:rFonts w:ascii="Verdana" w:hAnsi="Verdana"/>
          <w:b/>
          <w:lang w:val="ro-RO"/>
        </w:rPr>
        <w:t>nu cunoaște</w:t>
      </w:r>
      <w:r>
        <w:rPr>
          <w:rFonts w:ascii="Verdana" w:hAnsi="Verdana"/>
          <w:lang w:val="ro-RO"/>
        </w:rPr>
        <w:t>, nu știe, ce este bine pentru ea, nu bănuiește, cât de aproape este Mântuitorul. Nu știe nimic despre faptul, cât de mare și gener</w:t>
      </w:r>
      <w:r w:rsidR="00441C37">
        <w:rPr>
          <w:rFonts w:ascii="Verdana" w:hAnsi="Verdana"/>
          <w:lang w:val="ro-RO"/>
        </w:rPr>
        <w:t xml:space="preserve">oasă este fântână </w:t>
      </w:r>
      <w:r w:rsidR="00441C37">
        <w:rPr>
          <w:rFonts w:ascii="Verdana" w:hAnsi="Verdana"/>
          <w:lang w:val="ro-RO"/>
        </w:rPr>
        <w:lastRenderedPageBreak/>
        <w:t xml:space="preserve">milostivirii </w:t>
      </w:r>
      <w:r>
        <w:rPr>
          <w:rFonts w:ascii="Verdana" w:hAnsi="Verdana"/>
          <w:lang w:val="ro-RO"/>
        </w:rPr>
        <w:t xml:space="preserve"> inimii sale. Ea nici nu știe, în ce situație rea se găsește. Dacă vei persista în dependențe egoiste, întregul tău comportament și intențiile tale vor fi străpunse de o înclinație păcătoasă. Orizontul tău, măsurile tale și aspirațiile tale se vor îngusta într-atât, încât nu-ți va permite să cunoști adevăratele valori. Dincolo de prisma denaturată a egoismului tău</w:t>
      </w:r>
      <w:r w:rsidR="00441C37">
        <w:rPr>
          <w:rFonts w:ascii="Verdana" w:hAnsi="Verdana"/>
          <w:lang w:val="ro-RO"/>
        </w:rPr>
        <w:t>,</w:t>
      </w:r>
      <w:r>
        <w:rPr>
          <w:rFonts w:ascii="Verdana" w:hAnsi="Verdana"/>
          <w:lang w:val="ro-RO"/>
        </w:rPr>
        <w:t xml:space="preserve"> adevărul cuvântului lui Dumnezeu va ajunge foarte greu la inima ta. </w:t>
      </w:r>
    </w:p>
    <w:p w:rsidR="00CC2000" w:rsidRDefault="00CC2000" w:rsidP="00CC2000">
      <w:pPr>
        <w:pStyle w:val="NoSpacing"/>
        <w:ind w:firstLine="426"/>
        <w:jc w:val="both"/>
        <w:rPr>
          <w:rFonts w:ascii="Verdana" w:hAnsi="Verdana"/>
          <w:lang w:val="ro-RO"/>
        </w:rPr>
      </w:pPr>
      <w:r>
        <w:rPr>
          <w:rFonts w:ascii="Verdana" w:hAnsi="Verdana"/>
          <w:lang w:val="ro-RO"/>
        </w:rPr>
        <w:t>Și astfel Samariteana nu intuiește, ce apă are de gând</w:t>
      </w:r>
      <w:r w:rsidR="00441C37">
        <w:rPr>
          <w:rFonts w:ascii="Verdana" w:hAnsi="Verdana"/>
          <w:lang w:val="ro-RO"/>
        </w:rPr>
        <w:t xml:space="preserve"> să-i dea</w:t>
      </w:r>
      <w:r>
        <w:rPr>
          <w:rFonts w:ascii="Verdana" w:hAnsi="Verdana"/>
          <w:lang w:val="ro-RO"/>
        </w:rPr>
        <w:t xml:space="preserve"> Isus. Orizontul ei este deocamdată limitat de sfera pr</w:t>
      </w:r>
      <w:r w:rsidR="00441C37">
        <w:rPr>
          <w:rFonts w:ascii="Verdana" w:hAnsi="Verdana"/>
          <w:lang w:val="ro-RO"/>
        </w:rPr>
        <w:t>opriului succes. „Dă-mi apa acee</w:t>
      </w:r>
      <w:r>
        <w:rPr>
          <w:rFonts w:ascii="Verdana" w:hAnsi="Verdana"/>
          <w:lang w:val="ro-RO"/>
        </w:rPr>
        <w:t xml:space="preserve">a, va fi avantajos, nu va trebui să-mi fie sete și nu va trebui să fac efort.” Calea pentru îndreptarea vieții însă presupune dimpotrivă, că vei învinge înclinația ta pentru confort, spre avantaje ieftine, pentru care ai vândut darul lui Dumnezeu. </w:t>
      </w:r>
    </w:p>
    <w:p w:rsidR="00CC2000" w:rsidRDefault="00CC2000" w:rsidP="00CC2000">
      <w:pPr>
        <w:pStyle w:val="NoSpacing"/>
        <w:ind w:firstLine="426"/>
        <w:jc w:val="both"/>
        <w:rPr>
          <w:rFonts w:ascii="Verdana" w:hAnsi="Verdana"/>
          <w:lang w:val="ro-RO"/>
        </w:rPr>
      </w:pPr>
      <w:r>
        <w:rPr>
          <w:rFonts w:ascii="Verdana" w:hAnsi="Verdana"/>
          <w:lang w:val="ro-RO"/>
        </w:rPr>
        <w:t>Isus, care a făcut un drum atât de lung pentru o oaie rătăcită, cu răbdare învinge siguranța ei de sine. Prin chemarea, să-l aducă pe bărbatul ei, atinge cu tact și un punct sensibil al conștiinței acesteia. Femeia vrea însă să evite de urgență această situație. „Nu am bărbat, nu avem despre ce discuta!” Aceasta este tactica noastră deseori folosită. Ce ar putea să fie neliniștitor prin reproșul, acel lucru</w:t>
      </w:r>
      <w:r w:rsidR="00441C37">
        <w:rPr>
          <w:rFonts w:ascii="Verdana" w:hAnsi="Verdana"/>
          <w:lang w:val="ro-RO"/>
        </w:rPr>
        <w:t>,</w:t>
      </w:r>
      <w:r>
        <w:rPr>
          <w:rFonts w:ascii="Verdana" w:hAnsi="Verdana"/>
          <w:lang w:val="ro-RO"/>
        </w:rPr>
        <w:t xml:space="preserve"> mai curând nu-l vom permite să se întâmple. Dar tocmai despre aceasta</w:t>
      </w:r>
      <w:r w:rsidR="00441C37">
        <w:rPr>
          <w:rFonts w:ascii="Verdana" w:hAnsi="Verdana"/>
          <w:lang w:val="ro-RO"/>
        </w:rPr>
        <w:t>,</w:t>
      </w:r>
      <w:r>
        <w:rPr>
          <w:rFonts w:ascii="Verdana" w:hAnsi="Verdana"/>
          <w:lang w:val="ro-RO"/>
        </w:rPr>
        <w:t xml:space="preserve"> Isus vrea să vorbească. Remarcă cât de amabil și cu cât respect Isus conduce femeia la cunoașterea stării sale reale: </w:t>
      </w:r>
      <w:r>
        <w:rPr>
          <w:rFonts w:ascii="Verdana" w:hAnsi="Verdana"/>
          <w:i/>
          <w:lang w:val="ro-RO"/>
        </w:rPr>
        <w:t xml:space="preserve">Corect ai răspuns… ai spus adevărul. </w:t>
      </w:r>
      <w:r>
        <w:rPr>
          <w:rFonts w:ascii="Verdana" w:hAnsi="Verdana"/>
          <w:lang w:val="ro-RO"/>
        </w:rPr>
        <w:t>Atenționarea sa dreaptă, că trăiește într-o relație nepermisă, reușește cu mult tact să înrămeze și lauda. Din aceasta poți cunoaște, cu ce respect accesează Isus pe fiecare om. Și în modul, în care conduce o discuție, simți dragostea și grija lui</w:t>
      </w:r>
      <w:r w:rsidR="00441C37">
        <w:rPr>
          <w:rFonts w:ascii="Verdana" w:hAnsi="Verdana"/>
          <w:lang w:val="ro-RO"/>
        </w:rPr>
        <w:t>,</w:t>
      </w:r>
      <w:r>
        <w:rPr>
          <w:rFonts w:ascii="Verdana" w:hAnsi="Verdana"/>
          <w:lang w:val="ro-RO"/>
        </w:rPr>
        <w:t xml:space="preserve"> în timpul căutării oii rătăcite. </w:t>
      </w:r>
    </w:p>
    <w:p w:rsidR="00CC2000" w:rsidRDefault="00CC2000" w:rsidP="00CC2000">
      <w:pPr>
        <w:pStyle w:val="NoSpacing"/>
        <w:ind w:firstLine="426"/>
        <w:jc w:val="both"/>
        <w:rPr>
          <w:rFonts w:ascii="Verdana" w:hAnsi="Verdana"/>
          <w:lang w:val="ro-RO"/>
        </w:rPr>
      </w:pPr>
      <w:r>
        <w:rPr>
          <w:rFonts w:ascii="Verdana" w:hAnsi="Verdana"/>
          <w:lang w:val="ro-RO"/>
        </w:rPr>
        <w:t>Ultima ei încercare</w:t>
      </w:r>
      <w:r w:rsidR="00441C37">
        <w:rPr>
          <w:rFonts w:ascii="Verdana" w:hAnsi="Verdana"/>
          <w:lang w:val="ro-RO"/>
        </w:rPr>
        <w:t xml:space="preserve"> este</w:t>
      </w:r>
      <w:r>
        <w:rPr>
          <w:rFonts w:ascii="Verdana" w:hAnsi="Verdana"/>
          <w:lang w:val="ro-RO"/>
        </w:rPr>
        <w:t xml:space="preserve"> de a conduce discuția în altă parte și să-și blindeze cu </w:t>
      </w:r>
      <w:r>
        <w:rPr>
          <w:rFonts w:ascii="Verdana" w:hAnsi="Verdana"/>
          <w:lang w:val="ro-RO"/>
        </w:rPr>
        <w:lastRenderedPageBreak/>
        <w:t>un reproș demn de credință, facilitează Mântuitorului, ca să-i reveleze întregul adevăr despre Tatăl și despre el. Ascultă și tu vestea cea bună. A venit ceasul, când se poate aduce respectul cuvenit lui Dumnezeu</w:t>
      </w:r>
      <w:r w:rsidR="00441C37">
        <w:rPr>
          <w:rFonts w:ascii="Verdana" w:hAnsi="Verdana"/>
          <w:lang w:val="ro-RO"/>
        </w:rPr>
        <w:t>,</w:t>
      </w:r>
      <w:r>
        <w:rPr>
          <w:rFonts w:ascii="Verdana" w:hAnsi="Verdana"/>
          <w:lang w:val="ro-RO"/>
        </w:rPr>
        <w:t xml:space="preserve"> în duh și adevăr. Tatăl nu are în vedere acel loc sau celălalt loc, ci înainte de toate sinceritatea inimii, care i se adresează, pentru că el cunoaște și recunoaște adevărul privind  păcătoșenia sa și adevărul despre Creatorul și Domnul său, care îl trimite pe Fiul său să caute oile pierdute și să le aducă apa vie a iertării Tatălui. </w:t>
      </w:r>
    </w:p>
    <w:p w:rsidR="00CC2000" w:rsidRDefault="00CC2000" w:rsidP="00CC2000">
      <w:pPr>
        <w:pStyle w:val="NoSpacing"/>
        <w:ind w:firstLine="426"/>
        <w:jc w:val="both"/>
        <w:rPr>
          <w:rFonts w:ascii="Verdana" w:hAnsi="Verdana"/>
          <w:lang w:val="ro-RO"/>
        </w:rPr>
      </w:pPr>
      <w:r>
        <w:rPr>
          <w:rFonts w:ascii="Verdana" w:hAnsi="Verdana"/>
          <w:lang w:val="ro-RO"/>
        </w:rPr>
        <w:t>Și această femeie samariteană este una dintre ele. Când a</w:t>
      </w:r>
      <w:r w:rsidR="00441C37">
        <w:rPr>
          <w:rFonts w:ascii="Verdana" w:hAnsi="Verdana"/>
          <w:lang w:val="ro-RO"/>
        </w:rPr>
        <w:t xml:space="preserve"> ieșit după apă, nu a avut premo</w:t>
      </w:r>
      <w:r>
        <w:rPr>
          <w:rFonts w:ascii="Verdana" w:hAnsi="Verdana"/>
          <w:lang w:val="ro-RO"/>
        </w:rPr>
        <w:t>niția, că se va întâlni aici cu Dumnezeu, care va dialoga răbdător cu ea, până când va crede. Fără să o facă de râs sau să o umilească, a adus-o la cunoașterea, că singura se va smeri și își va recunoaște public păc</w:t>
      </w:r>
      <w:r w:rsidR="00441C37">
        <w:rPr>
          <w:rFonts w:ascii="Verdana" w:hAnsi="Verdana"/>
          <w:lang w:val="ro-RO"/>
        </w:rPr>
        <w:t>atele. Întoarcerea ei aduce road</w:t>
      </w:r>
      <w:r>
        <w:rPr>
          <w:rFonts w:ascii="Verdana" w:hAnsi="Verdana"/>
          <w:lang w:val="ro-RO"/>
        </w:rPr>
        <w:t xml:space="preserve">e imediat: a uitat de apă și de vas și s-a grăbit, să anunțe pe toți din oraș de venirea lui Mesia.  </w:t>
      </w:r>
    </w:p>
    <w:p w:rsidR="00CC2000" w:rsidRDefault="00CC2000" w:rsidP="00CC2000">
      <w:pPr>
        <w:pStyle w:val="NoSpacing"/>
        <w:ind w:firstLine="426"/>
        <w:jc w:val="both"/>
        <w:rPr>
          <w:rFonts w:ascii="Verdana" w:hAnsi="Verdana"/>
          <w:lang w:val="ro-RO"/>
        </w:rPr>
      </w:pPr>
      <w:r>
        <w:rPr>
          <w:rFonts w:ascii="Verdana" w:hAnsi="Verdana"/>
          <w:lang w:val="ro-RO"/>
        </w:rPr>
        <w:t>La acest eveniment vei cunoaște pe scurt o altă convertire. Conștientizează, cât de mult are sufletul de câștigat</w:t>
      </w:r>
      <w:r w:rsidR="00441C37">
        <w:rPr>
          <w:rFonts w:ascii="Verdana" w:hAnsi="Verdana"/>
          <w:lang w:val="ro-RO"/>
        </w:rPr>
        <w:t>,</w:t>
      </w:r>
      <w:r>
        <w:rPr>
          <w:rFonts w:ascii="Verdana" w:hAnsi="Verdana"/>
          <w:lang w:val="ro-RO"/>
        </w:rPr>
        <w:t xml:space="preserve"> dacă ascul</w:t>
      </w:r>
      <w:r w:rsidR="0088297A">
        <w:rPr>
          <w:rFonts w:ascii="Verdana" w:hAnsi="Verdana"/>
          <w:lang w:val="ro-RO"/>
        </w:rPr>
        <w:t>tă abordarea lui Dumnezeu și va</w:t>
      </w:r>
      <w:r>
        <w:rPr>
          <w:rFonts w:ascii="Verdana" w:hAnsi="Verdana"/>
          <w:lang w:val="ro-RO"/>
        </w:rPr>
        <w:t xml:space="preserve"> rămâne cu el în dialog. Cu Isus se discută foarte bine. Este răbdător, iubitor, nu cunoaște petulanța, reușește să asculte cu profund respect și dragoste față de oricine, cu cine vorbește. Dialogurile lui nu sunt ca cele ale noastre, în care ne gândim mai curând la noi și căutăm, cine pe cine. Domnu</w:t>
      </w:r>
      <w:r w:rsidR="0088297A">
        <w:rPr>
          <w:rFonts w:ascii="Verdana" w:hAnsi="Verdana"/>
          <w:lang w:val="ro-RO"/>
        </w:rPr>
        <w:t>l</w:t>
      </w:r>
      <w:r>
        <w:rPr>
          <w:rFonts w:ascii="Verdana" w:hAnsi="Verdana"/>
          <w:lang w:val="ro-RO"/>
        </w:rPr>
        <w:t xml:space="preserve"> cunoaște înainte vina și dependențele tale, cunoaște înainte toate scuzele și scăpările tale. Dar cunoaște și setea ta după adevăr și după libertate adevărată, poate nu ți-o recunoști. A venit să-ți ofere apa, care trebuie să devină în tine izvor, care să țâșnească spre viața veșnică. Până când te vei întoarce acasă, roagă-l pe Domnul pentru darul cunoașterii artei dialogului. </w:t>
      </w:r>
    </w:p>
    <w:p w:rsidR="00CC2000" w:rsidRPr="000E526E" w:rsidRDefault="00CC2000" w:rsidP="00CC2000">
      <w:pPr>
        <w:pStyle w:val="NoSpacing"/>
        <w:ind w:firstLine="426"/>
        <w:jc w:val="both"/>
        <w:rPr>
          <w:rFonts w:ascii="Verdana" w:hAnsi="Verdana"/>
          <w:i/>
          <w:lang w:val="ro-RO"/>
        </w:rPr>
      </w:pPr>
      <w:r>
        <w:rPr>
          <w:rFonts w:ascii="Verdana" w:hAnsi="Verdana"/>
          <w:i/>
          <w:lang w:val="ro-RO"/>
        </w:rPr>
        <w:lastRenderedPageBreak/>
        <w:t>Dacă ai asculta azi glasul lui. Nu-ți împietri inima.</w:t>
      </w:r>
      <w:r>
        <w:rPr>
          <w:rStyle w:val="FootnoteReference"/>
          <w:rFonts w:ascii="Verdana" w:hAnsi="Verdana"/>
          <w:i/>
          <w:lang w:val="ro-RO"/>
        </w:rPr>
        <w:footnoteReference w:id="1"/>
      </w:r>
    </w:p>
    <w:p w:rsidR="00CC2000" w:rsidRPr="000E526E" w:rsidRDefault="00CC2000" w:rsidP="00CC2000">
      <w:pPr>
        <w:pStyle w:val="NoSpacing"/>
        <w:jc w:val="both"/>
        <w:rPr>
          <w:rFonts w:ascii="Verdana" w:hAnsi="Verdana"/>
          <w:b/>
          <w:i/>
        </w:rPr>
      </w:pPr>
      <w:r>
        <w:rPr>
          <w:rFonts w:ascii="Verdana" w:hAnsi="Verdana"/>
          <w:b/>
          <w:i/>
          <w:lang w:val="ro-RO"/>
        </w:rPr>
        <w:t xml:space="preserve">Sursa: </w:t>
      </w:r>
      <w:r>
        <w:rPr>
          <w:rFonts w:ascii="Verdana" w:hAnsi="Verdana"/>
          <w:b/>
          <w:i/>
        </w:rPr>
        <w:t>Světlo, nr. 8/2008, pag. 3</w:t>
      </w:r>
    </w:p>
    <w:p w:rsidR="00CC2000" w:rsidRPr="00CC2000" w:rsidRDefault="00CC2000" w:rsidP="00CC2000">
      <w:pPr>
        <w:rPr>
          <w:rFonts w:ascii="Verdana" w:hAnsi="Verdana"/>
          <w:b/>
          <w:lang w:val="ro-RO"/>
        </w:rPr>
      </w:pPr>
    </w:p>
    <w:p w:rsidR="00D7570A" w:rsidRPr="00F7738E" w:rsidRDefault="00D7570A" w:rsidP="00D7570A">
      <w:pPr>
        <w:jc w:val="both"/>
        <w:rPr>
          <w:rFonts w:ascii="Verdana" w:hAnsi="Verdana"/>
          <w:b/>
          <w:i/>
          <w:color w:val="000000" w:themeColor="text1"/>
          <w:lang w:val="ro-RO"/>
        </w:rPr>
      </w:pPr>
      <w:r w:rsidRPr="00F7738E">
        <w:rPr>
          <w:rFonts w:ascii="Verdana" w:hAnsi="Verdana"/>
          <w:b/>
          <w:i/>
          <w:color w:val="000000" w:themeColor="text1"/>
          <w:lang w:val="ro-RO"/>
        </w:rPr>
        <w:t xml:space="preserve">Încearcă să transpui Decalogul poruncilor lui Dumnezeu în gândirea şi mediul de azi. </w:t>
      </w:r>
    </w:p>
    <w:p w:rsidR="00D7570A" w:rsidRPr="00F7738E" w:rsidRDefault="00D7570A" w:rsidP="00D7570A">
      <w:pPr>
        <w:jc w:val="both"/>
        <w:rPr>
          <w:rFonts w:ascii="Verdana" w:hAnsi="Verdana"/>
          <w:b/>
          <w:i/>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rPr>
        <w:t xml:space="preserve"> </w:t>
      </w:r>
      <w:r w:rsidRPr="00F7738E">
        <w:rPr>
          <w:rFonts w:ascii="Verdana" w:hAnsi="Verdana"/>
          <w:color w:val="000000" w:themeColor="text1"/>
          <w:lang w:val="ro-RO"/>
        </w:rPr>
        <w:t>Eu sunt Domnul, Dumnezeul tău:</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1. Nu vei avea alţi dumnezei!</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Nu trebuie să-ţi fie frică de puterea stelelor, nici de vrăjile oamenilor, nici de sperietori, nici de soartă. Eu vreau să fiu ajutorul tău: Rămâi cu mine şi vei fi liber.</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Nu-ţi vei face chip! Nu trebuie să te laşi convins de cineva în ceea ce mă priveşte, de la aceea, care vorbesc prea mult despre mine şi au pretenţia, că ştiu, cum sunt. Eu vreau să fiu învăţătorul tău în Fiul meu: Respectă cuvântul Lui şi vei trăi în adevăr.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2. Nu vei face abuz de numele meu!</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Nu trebuie să mă forţezi, cu multiple rugăciuni şi activităţi religioase ca să ajut. </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Eu sunt prietenul tău – şi cu totul</w:t>
      </w:r>
      <w:r w:rsidR="0088297A">
        <w:rPr>
          <w:rFonts w:ascii="Verdana" w:hAnsi="Verdana"/>
          <w:color w:val="000000" w:themeColor="text1"/>
          <w:lang w:val="ro-RO"/>
        </w:rPr>
        <w:t>,</w:t>
      </w:r>
      <w:r w:rsidRPr="00F7738E">
        <w:rPr>
          <w:rFonts w:ascii="Verdana" w:hAnsi="Verdana"/>
          <w:color w:val="000000" w:themeColor="text1"/>
          <w:lang w:val="ro-RO"/>
        </w:rPr>
        <w:t xml:space="preserve"> de bună voie: Respectă-mă şi vei trăi liniştit.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3. Vei păstra ziua de odihnă</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Nu trebuie</w:t>
      </w:r>
      <w:r w:rsidR="0088297A">
        <w:rPr>
          <w:rFonts w:ascii="Verdana" w:hAnsi="Verdana"/>
          <w:color w:val="000000" w:themeColor="text1"/>
          <w:lang w:val="ro-RO"/>
        </w:rPr>
        <w:t xml:space="preserve"> te</w:t>
      </w:r>
      <w:r w:rsidRPr="00F7738E">
        <w:rPr>
          <w:rFonts w:ascii="Verdana" w:hAnsi="Verdana"/>
          <w:color w:val="000000" w:themeColor="text1"/>
          <w:lang w:val="ro-RO"/>
        </w:rPr>
        <w:t xml:space="preserve"> asfixiezi cu munca, cu frica continuă, că întârzii undeva cu ceva.</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Eu vreau să te conduc cu lumina Duhului meu: Respectă-mă şi vei trăi sănătos.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4. Vei respecta pe tatăl şi pe mama ta!</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Crede, în final este o viaţă obositoare, mereu să te răscoli împotriva părinţilor, împotriva învăţătorilor,împotriva regulilor vieţii. </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O revoltă neîntreruptă înrobeşte la fel ca şi ascultarea oarbă. Tu nu trebuie să trăieşti astfel. Eu vreau să fiu Tatăl tău ceresc: Respectă-mă şi vei trăi într-o dragoste solidară.</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5. Nu vei ucide!</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Nu trebuie să te comporţi cu ceilalţi ca şi cu concurenţii, </w:t>
      </w:r>
      <w:r w:rsidR="0088297A">
        <w:rPr>
          <w:rFonts w:ascii="Verdana" w:hAnsi="Verdana"/>
          <w:color w:val="000000" w:themeColor="text1"/>
          <w:lang w:val="ro-RO"/>
        </w:rPr>
        <w:t xml:space="preserve">pe </w:t>
      </w:r>
      <w:r w:rsidRPr="00F7738E">
        <w:rPr>
          <w:rFonts w:ascii="Verdana" w:hAnsi="Verdana"/>
          <w:color w:val="000000" w:themeColor="text1"/>
          <w:lang w:val="ro-RO"/>
        </w:rPr>
        <w:t xml:space="preserve">care este necesar să-i depăşeşti în muncă, să-i scoţi din cursă personal, pentru ca să nu te depăşească. </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Eu vreau să fiu protectorul tău: Respectă-mă şi vei trăi fără frică.</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6. Nu vei săvârşi adulter!</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Nu-ţi este necesar, ca pentru caricaturi lipsite de maturitate şi parazite ale dragostei să pierzi bucuria ce izvorăşte din dragostea adevărată. Eu vreau să fiu donatorul fericirii tale: Respectă-mă şi vei învăţa să iubeşti minunat şi fidel.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7. Nu vei fura!</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Nu trebuie să tânjeşti după afaceri necinstite. Fie că furi pe aproapele sau statul, întotdeauna se sfârşeşte la fel: ce obţii în avere, pierzi la mintea liniştită. Eu vreau să fiu susţinătorul tău: Respectă-mă şi vei cunoaşte, că este o mai mare bucurie să dai decât să primeşti.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8. Nu vei minţi!</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Nu trebuie să te amesteci în minciuni, pentru a-ţi acoperi slăbiciunile.</w:t>
      </w:r>
      <w:r w:rsidR="0088297A">
        <w:rPr>
          <w:rFonts w:ascii="Verdana" w:hAnsi="Verdana"/>
          <w:color w:val="000000" w:themeColor="text1"/>
          <w:lang w:val="ro-RO"/>
        </w:rPr>
        <w:t xml:space="preserve"> Minciuna generează neîncredere</w:t>
      </w:r>
      <w:r w:rsidRPr="00F7738E">
        <w:rPr>
          <w:rFonts w:ascii="Verdana" w:hAnsi="Verdana"/>
          <w:color w:val="000000" w:themeColor="text1"/>
          <w:lang w:val="ro-RO"/>
        </w:rPr>
        <w:t xml:space="preserve"> şi aceasta face din convieţuire un iad. Eu, Dumnezeul tău, am încredere în tine: Respectă-mă, şi vei învăţa să ai încredere şi vei fi demn de încredere.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9. Nu vei tânji cu dorinţă după soţia aproapelui tău!</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Nu trebuie să-ţi îngreunezi viaţa tânjind după dragostea furată, care generează distrugeri.</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Eu, Dumnezeul tău, îţi dau o dragoste curată: Respectă-mă şi vei cunoaşte dragostea care te face fericit. </w:t>
      </w:r>
    </w:p>
    <w:p w:rsidR="00D7570A" w:rsidRPr="00F7738E" w:rsidRDefault="00D7570A" w:rsidP="00D7570A">
      <w:pPr>
        <w:jc w:val="both"/>
        <w:rPr>
          <w:rFonts w:ascii="Verdana" w:hAnsi="Verdana"/>
          <w:color w:val="000000" w:themeColor="text1"/>
          <w:lang w:val="ro-RO"/>
        </w:rPr>
      </w:pP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10. Nu vei fi invidios, nici lacom!</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 xml:space="preserve">Nu trebuie să te consumi invidiind pe alţii. Ai rata astfel bucuria din ceea ce ai. Eu, </w:t>
      </w:r>
      <w:r w:rsidRPr="00F7738E">
        <w:rPr>
          <w:rFonts w:ascii="Verdana" w:hAnsi="Verdana"/>
          <w:color w:val="000000" w:themeColor="text1"/>
          <w:lang w:val="ro-RO"/>
        </w:rPr>
        <w:lastRenderedPageBreak/>
        <w:t xml:space="preserve">Dumnezeul tău, îţi dau daruri bune: Respectă-mă şi vei trăi mulţumit. </w:t>
      </w:r>
    </w:p>
    <w:p w:rsidR="00D7570A" w:rsidRPr="00F7738E" w:rsidRDefault="00D7570A" w:rsidP="00D7570A">
      <w:pPr>
        <w:jc w:val="both"/>
        <w:rPr>
          <w:rFonts w:ascii="Verdana" w:hAnsi="Verdana"/>
          <w:color w:val="000000" w:themeColor="text1"/>
          <w:lang w:val="ro-RO"/>
        </w:rPr>
      </w:pPr>
      <w:r w:rsidRPr="00F7738E">
        <w:rPr>
          <w:rFonts w:ascii="Verdana" w:hAnsi="Verdana"/>
          <w:color w:val="000000" w:themeColor="text1"/>
          <w:lang w:val="ro-RO"/>
        </w:rPr>
        <w:t>(Adaptat după E. Lange: Die zehn grossen Freiheiten)</w:t>
      </w:r>
    </w:p>
    <w:p w:rsidR="00D7570A" w:rsidRPr="00DF6A9E" w:rsidRDefault="00D7570A" w:rsidP="00D7570A">
      <w:pPr>
        <w:jc w:val="both"/>
        <w:rPr>
          <w:rFonts w:ascii="Verdana" w:hAnsi="Verdana"/>
          <w:b/>
          <w:i/>
          <w:color w:val="1F497D"/>
          <w:lang w:val="ro-RO"/>
        </w:rPr>
      </w:pPr>
      <w:r w:rsidRPr="00DF6A9E">
        <w:rPr>
          <w:rFonts w:ascii="Verdana" w:hAnsi="Verdana"/>
          <w:b/>
          <w:i/>
          <w:color w:val="1F497D"/>
          <w:lang w:val="ro-RO"/>
        </w:rPr>
        <w:t xml:space="preserve">Sursa: </w:t>
      </w:r>
      <w:hyperlink r:id="rId8" w:history="1">
        <w:r w:rsidRPr="00DF6A9E">
          <w:rPr>
            <w:rStyle w:val="Hyperlink"/>
            <w:rFonts w:ascii="Verdana" w:hAnsi="Verdana"/>
            <w:b/>
            <w:i/>
            <w:color w:val="1F497D"/>
            <w:lang w:val="ro-RO"/>
          </w:rPr>
          <w:t>www.fatym.com</w:t>
        </w:r>
      </w:hyperlink>
      <w:r w:rsidRPr="00DF6A9E">
        <w:rPr>
          <w:rFonts w:ascii="Verdana" w:hAnsi="Verdana"/>
          <w:b/>
          <w:i/>
          <w:color w:val="1F497D"/>
          <w:lang w:val="ro-RO"/>
        </w:rPr>
        <w:t xml:space="preserve"> </w:t>
      </w: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384ABA" w:rsidRPr="00FF7B59" w:rsidRDefault="00384ABA" w:rsidP="00384ABA">
      <w:pPr>
        <w:ind w:firstLine="720"/>
        <w:jc w:val="center"/>
        <w:rPr>
          <w:rFonts w:ascii="Verdana" w:hAnsi="Verdana"/>
          <w:b/>
          <w:lang w:val="ro-RO"/>
        </w:rPr>
      </w:pPr>
      <w:r w:rsidRPr="00FF7B59">
        <w:rPr>
          <w:rFonts w:ascii="Verdana" w:hAnsi="Verdana"/>
          <w:b/>
          <w:lang w:val="ro-RO"/>
        </w:rPr>
        <w:t xml:space="preserve">PREASFÂNTUL SACRAMENT ŞI </w:t>
      </w:r>
    </w:p>
    <w:p w:rsidR="00384ABA" w:rsidRPr="00FF7B59" w:rsidRDefault="00384ABA" w:rsidP="00384ABA">
      <w:pPr>
        <w:ind w:firstLine="720"/>
        <w:jc w:val="center"/>
        <w:rPr>
          <w:rFonts w:ascii="Verdana" w:hAnsi="Verdana"/>
          <w:b/>
          <w:lang w:val="ro-RO"/>
        </w:rPr>
      </w:pPr>
      <w:r w:rsidRPr="00FF7B59">
        <w:rPr>
          <w:rFonts w:ascii="Verdana" w:hAnsi="Verdana"/>
          <w:b/>
          <w:lang w:val="ro-RO"/>
        </w:rPr>
        <w:t>FAMILIA SFINTEI BISERICI</w:t>
      </w:r>
    </w:p>
    <w:p w:rsidR="00384ABA" w:rsidRDefault="00384ABA" w:rsidP="00384ABA">
      <w:pPr>
        <w:ind w:firstLine="720"/>
        <w:jc w:val="center"/>
        <w:rPr>
          <w:rFonts w:ascii="Verdana" w:hAnsi="Verdana"/>
          <w:b/>
          <w:sz w:val="22"/>
          <w:szCs w:val="22"/>
          <w:lang w:val="ro-RO"/>
        </w:rPr>
      </w:pPr>
      <w:r>
        <w:rPr>
          <w:rFonts w:ascii="Verdana" w:hAnsi="Verdana"/>
          <w:b/>
          <w:sz w:val="22"/>
          <w:szCs w:val="22"/>
          <w:lang w:val="ro-RO"/>
        </w:rPr>
        <w:t>Non relinquam vos orphanos.</w:t>
      </w:r>
    </w:p>
    <w:p w:rsidR="00384ABA" w:rsidRDefault="00384ABA" w:rsidP="00384ABA">
      <w:pPr>
        <w:ind w:firstLine="720"/>
        <w:jc w:val="center"/>
        <w:rPr>
          <w:rFonts w:ascii="Verdana" w:hAnsi="Verdana"/>
          <w:sz w:val="22"/>
          <w:szCs w:val="22"/>
          <w:lang w:val="ro-RO"/>
        </w:rPr>
      </w:pPr>
      <w:r>
        <w:rPr>
          <w:rFonts w:ascii="Verdana" w:hAnsi="Verdana"/>
          <w:sz w:val="22"/>
          <w:szCs w:val="22"/>
          <w:lang w:val="ro-RO"/>
        </w:rPr>
        <w:t>Nu vă voi lăsa orfani (In 14,18)</w:t>
      </w:r>
    </w:p>
    <w:p w:rsidR="00384ABA" w:rsidRDefault="00384ABA" w:rsidP="00384ABA">
      <w:pPr>
        <w:ind w:firstLine="720"/>
        <w:jc w:val="center"/>
        <w:rPr>
          <w:rFonts w:ascii="Verdana" w:hAnsi="Verdana"/>
          <w:sz w:val="22"/>
          <w:szCs w:val="22"/>
          <w:lang w:val="ro-RO"/>
        </w:rPr>
      </w:pPr>
    </w:p>
    <w:p w:rsidR="00384ABA" w:rsidRDefault="00384ABA" w:rsidP="00384ABA">
      <w:pPr>
        <w:ind w:firstLine="720"/>
        <w:jc w:val="both"/>
        <w:rPr>
          <w:rFonts w:ascii="Verdana" w:hAnsi="Verdana"/>
          <w:sz w:val="22"/>
          <w:szCs w:val="22"/>
          <w:lang w:val="ro-RO"/>
        </w:rPr>
      </w:pPr>
      <w:r>
        <w:rPr>
          <w:rFonts w:ascii="Verdana" w:hAnsi="Verdana"/>
          <w:sz w:val="22"/>
          <w:szCs w:val="22"/>
          <w:lang w:val="ro-RO"/>
        </w:rPr>
        <w:t>CARTEA „Urmarea lui Cristos” spune: „Dacă Isus este lângă noi, totul merge bine; dacă Isus nu este cu noi, totul este laborios. A fi fără Isus este un iad amar, a fi cu Isus – dulce rai” (Cartea II. cap.8)</w:t>
      </w:r>
    </w:p>
    <w:p w:rsidR="00384ABA" w:rsidRDefault="00384ABA" w:rsidP="00384ABA">
      <w:pPr>
        <w:ind w:firstLine="720"/>
        <w:jc w:val="both"/>
        <w:rPr>
          <w:rFonts w:ascii="Verdana" w:hAnsi="Verdana"/>
          <w:sz w:val="22"/>
          <w:szCs w:val="22"/>
          <w:lang w:val="ro-RO"/>
        </w:rPr>
      </w:pPr>
    </w:p>
    <w:p w:rsidR="00384ABA" w:rsidRDefault="00384ABA" w:rsidP="00384ABA">
      <w:pPr>
        <w:ind w:firstLine="720"/>
        <w:jc w:val="center"/>
        <w:rPr>
          <w:rFonts w:ascii="Verdana" w:hAnsi="Verdana"/>
          <w:b/>
          <w:sz w:val="28"/>
          <w:szCs w:val="28"/>
          <w:lang w:val="ro-RO"/>
        </w:rPr>
      </w:pPr>
      <w:r>
        <w:rPr>
          <w:rFonts w:ascii="Verdana" w:hAnsi="Verdana"/>
          <w:b/>
          <w:sz w:val="28"/>
          <w:szCs w:val="28"/>
          <w:lang w:val="ro-RO"/>
        </w:rPr>
        <w:t>1.</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Dacă Isus s-ar mulţumi doar cu viaţa sa muritoare, ce ar fi din noi? Ar fi cu siguranţă un mare semn de caritate şi ar fi fost de ajuns să ne obţină mântuirea noastră şi slava veşnică, dar cu toate acestea am fi foarte nefericiţi. Cu aşa? Nefericiţi</w:t>
      </w:r>
      <w:r w:rsidR="0088297A">
        <w:rPr>
          <w:rFonts w:ascii="Verdana" w:hAnsi="Verdana"/>
          <w:sz w:val="22"/>
          <w:szCs w:val="22"/>
          <w:lang w:val="ro-RO"/>
        </w:rPr>
        <w:t>,</w:t>
      </w:r>
      <w:r>
        <w:rPr>
          <w:rFonts w:ascii="Verdana" w:hAnsi="Verdana"/>
          <w:sz w:val="22"/>
          <w:szCs w:val="22"/>
          <w:lang w:val="ro-RO"/>
        </w:rPr>
        <w:t xml:space="preserve"> cu tot harul obţinut pentru noi, cu toate cuvintele învăţăturii lui Isus, cu toate pildele lui şi cu toate dovezile lui ale iubirii sale imense?! Da, şi cu toate acestea am fi foarte nefericiţi. Să privim familia, cât de fericită este, când se adună în jurul tatălui. Dar dacă tatăl îi este lu</w:t>
      </w:r>
      <w:r w:rsidR="0088297A">
        <w:rPr>
          <w:rFonts w:ascii="Verdana" w:hAnsi="Verdana"/>
          <w:sz w:val="22"/>
          <w:szCs w:val="22"/>
          <w:lang w:val="ro-RO"/>
        </w:rPr>
        <w:t>at, fericirea şi bucuria ei sunt luate</w:t>
      </w:r>
      <w:r>
        <w:rPr>
          <w:rFonts w:ascii="Verdana" w:hAnsi="Verdana"/>
          <w:sz w:val="22"/>
          <w:szCs w:val="22"/>
          <w:lang w:val="ro-RO"/>
        </w:rPr>
        <w:t xml:space="preserve"> de lacrimi şi plâns: ea ca familie nu mai există oarecum, pentru că i-a fost luat tatăl.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Şi Domnul Isus a venit pe pământ să instituie o familie; conform cu proorocul trebuie să fie „fii lui ca măslinii tineri</w:t>
      </w:r>
      <w:r w:rsidR="0088297A">
        <w:rPr>
          <w:rFonts w:ascii="Verdana" w:hAnsi="Verdana"/>
          <w:sz w:val="22"/>
          <w:szCs w:val="22"/>
          <w:lang w:val="ro-RO"/>
        </w:rPr>
        <w:t>,</w:t>
      </w:r>
      <w:r>
        <w:rPr>
          <w:rFonts w:ascii="Verdana" w:hAnsi="Verdana"/>
          <w:sz w:val="22"/>
          <w:szCs w:val="22"/>
          <w:lang w:val="ro-RO"/>
        </w:rPr>
        <w:t xml:space="preserve"> în jurul mesei sale.” (Ps 127,3).</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 xml:space="preserve">Dacă dispare capul, familia se destramă. Fără Domnul Isus am fi pur şi simplu ca apostolii în perioada patimilor sale: plini de greşeli şi nesiguranţă, ce se va întâmpla. Şi ei totuşi nu au fost atât de îndepărtaţi de Domnul Isus – au avut totul de la El, vedeau minunile Lui, viaţa Lui se derula în faţa ochilor lor – toate acestea sunt adevărate, însă le lipsea tatăl, şi de aceea nu au mai fost o familie şi nu şi-au mai fost fraţi, fiecare mergea după ale sale.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lastRenderedPageBreak/>
        <w:t xml:space="preserve">Ce societate ar dura fără cap? Preasfântul Sacrament este liantul marii familii a lui Cristos; îndepărtaţi-l şi fraternitatea dispare.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Cine ştie dacă cei de altă credinţă, care nu au Preasfântul Sacrament, au o adevărată frăţie? Sunt înstrăinaţi reciproc; chiar dacă se adună în rugăciunile lor, nu sunt o familie: fiecare are libertatea să gândească şi să vorbească despre adevărurile dogmatice, în funcţie de felul cum le înţelege; biserici</w:t>
      </w:r>
      <w:r w:rsidR="0088297A">
        <w:rPr>
          <w:rFonts w:ascii="Verdana" w:hAnsi="Verdana"/>
          <w:sz w:val="22"/>
          <w:szCs w:val="22"/>
          <w:lang w:val="ro-RO"/>
        </w:rPr>
        <w:t xml:space="preserve">le lor sunt săli imense, care </w:t>
      </w:r>
      <w:r>
        <w:rPr>
          <w:rFonts w:ascii="Verdana" w:hAnsi="Verdana"/>
          <w:sz w:val="22"/>
          <w:szCs w:val="22"/>
          <w:lang w:val="ro-RO"/>
        </w:rPr>
        <w:t xml:space="preserve"> nici nu te îndeamnă la rugăciune.</w:t>
      </w:r>
    </w:p>
    <w:p w:rsidR="00384ABA" w:rsidRDefault="0088297A" w:rsidP="00384ABA">
      <w:pPr>
        <w:ind w:firstLine="720"/>
        <w:jc w:val="both"/>
        <w:rPr>
          <w:rFonts w:ascii="Verdana" w:hAnsi="Verdana"/>
          <w:sz w:val="22"/>
          <w:szCs w:val="22"/>
          <w:lang w:val="ro-RO"/>
        </w:rPr>
      </w:pPr>
      <w:r>
        <w:rPr>
          <w:rFonts w:ascii="Verdana" w:hAnsi="Verdana"/>
          <w:sz w:val="22"/>
          <w:szCs w:val="22"/>
          <w:lang w:val="ro-RO"/>
        </w:rPr>
        <w:t>Mai sunt şi fraţii catolici</w:t>
      </w:r>
      <w:r w:rsidR="00384ABA">
        <w:rPr>
          <w:rFonts w:ascii="Verdana" w:hAnsi="Verdana"/>
          <w:sz w:val="22"/>
          <w:szCs w:val="22"/>
          <w:lang w:val="ro-RO"/>
        </w:rPr>
        <w:t>, care neglijează Preasfântul Sacrament? De abia dacă se poate spune că da. Şi în familiile catolice, unde tatăl şi fii</w:t>
      </w:r>
      <w:r>
        <w:rPr>
          <w:rFonts w:ascii="Verdana" w:hAnsi="Verdana"/>
          <w:sz w:val="22"/>
          <w:szCs w:val="22"/>
          <w:lang w:val="ro-RO"/>
        </w:rPr>
        <w:t>i</w:t>
      </w:r>
      <w:r w:rsidR="00384ABA">
        <w:rPr>
          <w:rFonts w:ascii="Verdana" w:hAnsi="Verdana"/>
          <w:sz w:val="22"/>
          <w:szCs w:val="22"/>
          <w:lang w:val="ro-RO"/>
        </w:rPr>
        <w:t xml:space="preserve"> deja dispreţuiesc sfânta împărtăşanie, şi pe mulţi dintre ei îi unesc cătuşele la mâini</w:t>
      </w:r>
      <w:r>
        <w:rPr>
          <w:rFonts w:ascii="Verdana" w:hAnsi="Verdana"/>
          <w:sz w:val="22"/>
          <w:szCs w:val="22"/>
          <w:lang w:val="ro-RO"/>
        </w:rPr>
        <w:t>,</w:t>
      </w:r>
      <w:r w:rsidR="00384ABA">
        <w:rPr>
          <w:rFonts w:ascii="Verdana" w:hAnsi="Verdana"/>
          <w:sz w:val="22"/>
          <w:szCs w:val="22"/>
          <w:lang w:val="ro-RO"/>
        </w:rPr>
        <w:t xml:space="preserve"> iar mama împreună cu fiicele sunt martirele. Nu, fără Preasfântul Sacrament nu există familie.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 xml:space="preserve">Dar dacă Domnul Isus vizitează familia, iarăşi renaşte. Să ne uităm la marea familie a Bisericii sale: are sărbătorile ei, şi fiecare le înţelege la fel, are sărbătorile Tatălui său, sărbătoreşte sărbătorile Mamei sale, a sfinţilor fii şi sfintelor fiice, care sunt fraţii noştri.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Domnul Isus ştia foarte bine, că în această familie, împreună cu Tatăl</w:t>
      </w:r>
      <w:r w:rsidR="0088297A">
        <w:rPr>
          <w:rFonts w:ascii="Verdana" w:hAnsi="Verdana"/>
          <w:sz w:val="22"/>
          <w:szCs w:val="22"/>
          <w:lang w:val="ro-RO"/>
        </w:rPr>
        <w:t>,</w:t>
      </w:r>
      <w:r>
        <w:rPr>
          <w:rFonts w:ascii="Verdana" w:hAnsi="Verdana"/>
          <w:sz w:val="22"/>
          <w:szCs w:val="22"/>
          <w:lang w:val="ro-RO"/>
        </w:rPr>
        <w:t xml:space="preserve"> trebuie să fie centrul bucuriei şi a plăcerii ei pentru ca aceasta să dureze în timp. </w:t>
      </w:r>
    </w:p>
    <w:p w:rsidR="00384ABA" w:rsidRDefault="00384ABA" w:rsidP="00384ABA">
      <w:pPr>
        <w:ind w:firstLine="720"/>
        <w:jc w:val="both"/>
        <w:rPr>
          <w:rFonts w:ascii="Verdana" w:hAnsi="Verdana"/>
          <w:sz w:val="22"/>
          <w:szCs w:val="22"/>
          <w:lang w:val="ro-RO"/>
        </w:rPr>
      </w:pPr>
    </w:p>
    <w:p w:rsidR="00384ABA" w:rsidRDefault="00384ABA" w:rsidP="00384ABA">
      <w:pPr>
        <w:ind w:firstLine="720"/>
        <w:jc w:val="both"/>
        <w:rPr>
          <w:rFonts w:ascii="Verdana" w:hAnsi="Verdana"/>
          <w:sz w:val="22"/>
          <w:szCs w:val="22"/>
          <w:lang w:val="ro-RO"/>
        </w:rPr>
      </w:pPr>
      <w:r>
        <w:rPr>
          <w:rFonts w:ascii="Verdana" w:hAnsi="Verdana"/>
          <w:sz w:val="22"/>
          <w:szCs w:val="22"/>
          <w:lang w:val="ro-RO"/>
        </w:rPr>
        <w:t xml:space="preserve">De aceea noi, credincioşii, în timpul întâlnirilor ne putem saluta frăţeşte – doar avem aceeaşi masă; de aceea apostolii îi numesc pe primii creştini fraţi. Dar şi satana ştie foarte bine, că dacă sufletul se întoarce de la Preasfântul Sacrament foarte uşor va distruge familia creştină, şi că după aceea vom deveni nişte egoişti; dragostea este doar de două feluri: una pentru Dumnezeu, alta pentru sine – omul trebuie să se hotărască pentru una sau cealaltă. </w:t>
      </w:r>
    </w:p>
    <w:p w:rsidR="00384ABA" w:rsidRPr="00930F00" w:rsidRDefault="00384ABA" w:rsidP="00384ABA">
      <w:pPr>
        <w:ind w:firstLine="720"/>
        <w:jc w:val="center"/>
        <w:rPr>
          <w:rFonts w:ascii="Verdana" w:hAnsi="Verdana"/>
          <w:b/>
          <w:sz w:val="28"/>
          <w:szCs w:val="28"/>
          <w:lang w:val="ro-RO"/>
        </w:rPr>
      </w:pPr>
      <w:r w:rsidRPr="00930F00">
        <w:rPr>
          <w:rFonts w:ascii="Verdana" w:hAnsi="Verdana"/>
          <w:b/>
          <w:sz w:val="28"/>
          <w:szCs w:val="28"/>
          <w:lang w:val="ro-RO"/>
        </w:rPr>
        <w:t>2.</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Prezenţa Domnului Isus în Preasfântul Sacrament este întărirea şi apărarea noastră. Isus a spus: „… dacă te pălmuieşte cineva peste obrazul drept, întinde-i şi pe celălalt. Cu</w:t>
      </w:r>
      <w:r w:rsidR="0088297A">
        <w:rPr>
          <w:rFonts w:ascii="Verdana" w:hAnsi="Verdana"/>
          <w:sz w:val="22"/>
          <w:szCs w:val="22"/>
          <w:lang w:val="ro-RO"/>
        </w:rPr>
        <w:t>m</w:t>
      </w:r>
      <w:r>
        <w:rPr>
          <w:rFonts w:ascii="Verdana" w:hAnsi="Verdana"/>
          <w:sz w:val="22"/>
          <w:szCs w:val="22"/>
          <w:lang w:val="ro-RO"/>
        </w:rPr>
        <w:t xml:space="preserve"> vrea să te dea în judecată ca să-ţi ia tunica, lasă-i şi mantaua.” (Mt 5,40). Domnul Isus, se pare</w:t>
      </w:r>
      <w:r w:rsidR="0088297A">
        <w:rPr>
          <w:rFonts w:ascii="Verdana" w:hAnsi="Verdana"/>
          <w:sz w:val="22"/>
          <w:szCs w:val="22"/>
          <w:lang w:val="ro-RO"/>
        </w:rPr>
        <w:t xml:space="preserve"> că</w:t>
      </w:r>
      <w:r>
        <w:rPr>
          <w:rFonts w:ascii="Verdana" w:hAnsi="Verdana"/>
          <w:sz w:val="22"/>
          <w:szCs w:val="22"/>
          <w:lang w:val="ro-RO"/>
        </w:rPr>
        <w:t xml:space="preserve">, nu ne-a dat nouă, creştinilor, </w:t>
      </w:r>
      <w:r>
        <w:rPr>
          <w:rFonts w:ascii="Verdana" w:hAnsi="Verdana"/>
          <w:sz w:val="22"/>
          <w:szCs w:val="22"/>
          <w:lang w:val="ro-RO"/>
        </w:rPr>
        <w:lastRenderedPageBreak/>
        <w:t>pe această lume numai acest drept, dreptul de a suferi prigoana şi hula de la lume. – De unde însă vom lua puteri pentru îndeplinirea unei învăţături atât de grele, dacă ne va fi luat Preasfântul Sacrament? Ar fi o viaţă insuportabilă, şi Domnul Isus ne-ar condamna la serviciu şi mai greu. Care rege şi-ar părăsi poporul</w:t>
      </w:r>
      <w:r w:rsidR="0088297A">
        <w:rPr>
          <w:rFonts w:ascii="Verdana" w:hAnsi="Verdana"/>
          <w:sz w:val="22"/>
          <w:szCs w:val="22"/>
          <w:lang w:val="ro-RO"/>
        </w:rPr>
        <w:t>,</w:t>
      </w:r>
      <w:r>
        <w:rPr>
          <w:rFonts w:ascii="Verdana" w:hAnsi="Verdana"/>
          <w:sz w:val="22"/>
          <w:szCs w:val="22"/>
          <w:lang w:val="ro-RO"/>
        </w:rPr>
        <w:t xml:space="preserve"> atunci când l-a implicat într-un război criminal?</w:t>
      </w:r>
    </w:p>
    <w:p w:rsidR="00384ABA" w:rsidRDefault="00384ABA" w:rsidP="00384ABA">
      <w:pPr>
        <w:ind w:firstLine="720"/>
        <w:jc w:val="both"/>
        <w:rPr>
          <w:rFonts w:ascii="Verdana" w:hAnsi="Verdana"/>
          <w:sz w:val="22"/>
          <w:szCs w:val="22"/>
          <w:lang w:val="ro-RO"/>
        </w:rPr>
      </w:pPr>
      <w:r w:rsidRPr="00E91FE2">
        <w:rPr>
          <w:rFonts w:ascii="Verdana" w:hAnsi="Verdana"/>
          <w:sz w:val="22"/>
          <w:szCs w:val="22"/>
          <w:lang w:val="ro-RO"/>
        </w:rPr>
        <w:t>Este de fapt adevărat – avem promisiunea cerului; dar cât de departe mai este! Încă douăzeci, încă treizeci de ani mai am de trăit pe acest pământ amărât şi să mă îmbărbătez cu o speranţă atât de îndepărtată?! Inima mea însă are nevoie de consolare apropiată şi tânjeşte să-şi reverse dorinţa într-o inimă prietenească. Şi să o caut în lume, nu-mi este recomandat – la cine să merg</w:t>
      </w:r>
      <w:r w:rsidR="0088297A">
        <w:rPr>
          <w:rFonts w:ascii="Verdana" w:hAnsi="Verdana"/>
          <w:sz w:val="22"/>
          <w:szCs w:val="22"/>
          <w:lang w:val="ro-RO"/>
        </w:rPr>
        <w:t>,</w:t>
      </w:r>
      <w:r w:rsidRPr="00E91FE2">
        <w:rPr>
          <w:rFonts w:ascii="Verdana" w:hAnsi="Verdana"/>
          <w:sz w:val="22"/>
          <w:szCs w:val="22"/>
          <w:lang w:val="ro-RO"/>
        </w:rPr>
        <w:t xml:space="preserve"> deci? – Acela, care nu are credi</w:t>
      </w:r>
      <w:r w:rsidR="0088297A">
        <w:rPr>
          <w:rFonts w:ascii="Verdana" w:hAnsi="Verdana"/>
          <w:sz w:val="22"/>
          <w:szCs w:val="22"/>
          <w:lang w:val="ro-RO"/>
        </w:rPr>
        <w:t>nţă în Preasfântul Sacrament, v</w:t>
      </w:r>
      <w:r w:rsidRPr="00E91FE2">
        <w:rPr>
          <w:rFonts w:ascii="Verdana" w:hAnsi="Verdana"/>
          <w:sz w:val="22"/>
          <w:szCs w:val="22"/>
          <w:lang w:val="ro-RO"/>
        </w:rPr>
        <w:t xml:space="preserve">a răspunde oare: „Renunţ la credinţa mea şi mă voi îndrepta spre alta mai lejeră!” În aceasta este o anumită consecvenţă: omul nu reuşeşte doar să sufere, dacă nu are o oarecare consolare; - fără Isus nu se poate trăi.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 xml:space="preserve">Să mergem deci să-l căutăm în Preasfântul Sacrament, în care este prietenul nostru, conducătorul, tatăl. Şi sufletul, care a vorbit cu încredere cu Domnul Isus este fericit ca un copil, pe care mama l-a umplut de sărutări.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N</w:t>
      </w:r>
      <w:r w:rsidR="0088297A">
        <w:rPr>
          <w:rFonts w:ascii="Verdana" w:hAnsi="Verdana"/>
          <w:sz w:val="22"/>
          <w:szCs w:val="22"/>
          <w:lang w:val="ro-RO"/>
        </w:rPr>
        <w:t>u pot să înţeleg, că tocmai acei</w:t>
      </w:r>
      <w:r>
        <w:rPr>
          <w:rFonts w:ascii="Verdana" w:hAnsi="Verdana"/>
          <w:sz w:val="22"/>
          <w:szCs w:val="22"/>
          <w:lang w:val="ro-RO"/>
        </w:rPr>
        <w:t xml:space="preserve">a, care suferă mult, nu posedă o evlavie arzătoare pentru Preasfântul Sacrament: cad în disperare, şi eu nu mă mir, că însuşi sfântul Pavel, chiar dacă a fost îngropat de harurile lui Dumnezeu, a constatat că această viaţă este grea şi frământată.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Fără prezenţa Aceluia, care comandă pasiunile noastre: Nu aveţi voie mai departe! Nu aveţi voie să acaparaţi nici capul nici inima acestui om – omul</w:t>
      </w:r>
      <w:r w:rsidR="0088297A">
        <w:rPr>
          <w:rFonts w:ascii="Verdana" w:hAnsi="Verdana"/>
          <w:sz w:val="22"/>
          <w:szCs w:val="22"/>
          <w:lang w:val="ro-RO"/>
        </w:rPr>
        <w:t xml:space="preserve"> nu ar trebui</w:t>
      </w:r>
      <w:r>
        <w:rPr>
          <w:rFonts w:ascii="Verdana" w:hAnsi="Verdana"/>
          <w:sz w:val="22"/>
          <w:szCs w:val="22"/>
          <w:lang w:val="ro-RO"/>
        </w:rPr>
        <w:t xml:space="preserve"> să-şi piardă minţile!</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Cât de bun este Domnul Isus, că îşi reînnoieşte şi menţine prezenţa sa</w:t>
      </w:r>
      <w:r w:rsidR="0088297A">
        <w:rPr>
          <w:rFonts w:ascii="Verdana" w:hAnsi="Verdana"/>
          <w:sz w:val="22"/>
          <w:szCs w:val="22"/>
          <w:lang w:val="ro-RO"/>
        </w:rPr>
        <w:t>,</w:t>
      </w:r>
      <w:r>
        <w:rPr>
          <w:rFonts w:ascii="Verdana" w:hAnsi="Verdana"/>
          <w:sz w:val="22"/>
          <w:szCs w:val="22"/>
          <w:lang w:val="ro-RO"/>
        </w:rPr>
        <w:t xml:space="preserve"> în Preasfântul Sacrament. </w:t>
      </w:r>
    </w:p>
    <w:p w:rsidR="00384ABA" w:rsidRDefault="00384ABA" w:rsidP="00384ABA">
      <w:pPr>
        <w:ind w:firstLine="720"/>
        <w:jc w:val="center"/>
        <w:rPr>
          <w:rFonts w:ascii="Verdana" w:hAnsi="Verdana"/>
          <w:b/>
          <w:sz w:val="28"/>
          <w:szCs w:val="28"/>
          <w:lang w:val="ro-RO"/>
        </w:rPr>
      </w:pPr>
    </w:p>
    <w:p w:rsidR="00384ABA" w:rsidRDefault="00384ABA" w:rsidP="00384ABA">
      <w:pPr>
        <w:ind w:firstLine="720"/>
        <w:jc w:val="center"/>
        <w:rPr>
          <w:rFonts w:ascii="Verdana" w:hAnsi="Verdana"/>
          <w:b/>
          <w:sz w:val="28"/>
          <w:szCs w:val="28"/>
          <w:lang w:val="ro-RO"/>
        </w:rPr>
      </w:pPr>
      <w:r>
        <w:rPr>
          <w:rFonts w:ascii="Verdana" w:hAnsi="Verdana"/>
          <w:b/>
          <w:sz w:val="28"/>
          <w:szCs w:val="28"/>
          <w:lang w:val="ro-RO"/>
        </w:rPr>
        <w:t>3.</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 xml:space="preserve">Simpla prezenţă a Domnului în Preasfântul Sacrament slăbeşte puterea duhurilor rele şi-i împiedică să stăpânească </w:t>
      </w:r>
      <w:r>
        <w:rPr>
          <w:rFonts w:ascii="Verdana" w:hAnsi="Verdana"/>
          <w:sz w:val="22"/>
          <w:szCs w:val="22"/>
          <w:lang w:val="ro-RO"/>
        </w:rPr>
        <w:lastRenderedPageBreak/>
        <w:t xml:space="preserve">lumea aşa cum a fost înaintea venirii Domnului Isus pe lume. De aceea după venirea sa, cei posedaţi de duhuri rele sunt mult mai puţini; în ţările păgâne sunt mai mulţi decât la noi şi împărăţia satanei se întoarce cu atât mai mult, cu cât credinţa în Preasfântul Sacrament este mai puţină.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Nu se liniştesc deseori ispitele tale, uneori chiar groaznice, da</w:t>
      </w:r>
      <w:r w:rsidR="00D13984">
        <w:rPr>
          <w:rFonts w:ascii="Verdana" w:hAnsi="Verdana"/>
          <w:sz w:val="22"/>
          <w:szCs w:val="22"/>
          <w:lang w:val="ro-RO"/>
        </w:rPr>
        <w:t>r</w:t>
      </w:r>
      <w:r>
        <w:rPr>
          <w:rFonts w:ascii="Verdana" w:hAnsi="Verdana"/>
          <w:sz w:val="22"/>
          <w:szCs w:val="22"/>
          <w:lang w:val="ro-RO"/>
        </w:rPr>
        <w:t xml:space="preserve"> îngrozitoare, imediat ce intri în biserică şi începi să vorbeşti cu Domnul Isus din Preasfântul Sacrament?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 xml:space="preserve">Domnul Isus este întotdeauna cu noi şi până când va rămâne un singur adorator, până atunci Domnul Isus va fi cu el, apărătorul său. </w:t>
      </w:r>
    </w:p>
    <w:p w:rsidR="00384ABA" w:rsidRDefault="00384ABA" w:rsidP="00384ABA">
      <w:pPr>
        <w:ind w:firstLine="720"/>
        <w:jc w:val="both"/>
        <w:rPr>
          <w:rFonts w:ascii="Verdana" w:hAnsi="Verdana"/>
          <w:sz w:val="22"/>
          <w:szCs w:val="22"/>
          <w:lang w:val="ro-RO"/>
        </w:rPr>
      </w:pPr>
      <w:r>
        <w:rPr>
          <w:rFonts w:ascii="Verdana" w:hAnsi="Verdana"/>
          <w:sz w:val="22"/>
          <w:szCs w:val="22"/>
          <w:lang w:val="ro-RO"/>
        </w:rPr>
        <w:t>În aceasta este misterul persistenţei peste veacuri a Bisericii; ar trebui să se teamă de duşmani? Ar fi de „mică credinţă!” Desigur trebuie să-l venereze pe Domnul Isus, să-i slujească în Sacrament. – Căci tatăl familiei ar putea pleca</w:t>
      </w:r>
      <w:r w:rsidR="00D13984">
        <w:rPr>
          <w:rFonts w:ascii="Verdana" w:hAnsi="Verdana"/>
          <w:sz w:val="22"/>
          <w:szCs w:val="22"/>
          <w:lang w:val="ro-RO"/>
        </w:rPr>
        <w:t>,</w:t>
      </w:r>
      <w:r>
        <w:rPr>
          <w:rFonts w:ascii="Verdana" w:hAnsi="Verdana"/>
          <w:sz w:val="22"/>
          <w:szCs w:val="22"/>
          <w:lang w:val="ro-RO"/>
        </w:rPr>
        <w:t xml:space="preserve"> fiind dispreţuit şi jignit? Să avem grijă de Isus din Preasfântul Sacrament şi nu vom avea de ce să ne temem. Nu ne va părăsi, dacă îl vom iubi în Sacrament, şi dacă vom regreta toată vina noastră, cu care îl întristăm. Este important ca nu noi să-l părăsim prim</w:t>
      </w:r>
      <w:r w:rsidR="00D13984">
        <w:rPr>
          <w:rFonts w:ascii="Verdana" w:hAnsi="Verdana"/>
          <w:sz w:val="22"/>
          <w:szCs w:val="22"/>
          <w:lang w:val="ro-RO"/>
        </w:rPr>
        <w:t>i</w:t>
      </w:r>
      <w:r>
        <w:rPr>
          <w:rFonts w:ascii="Verdana" w:hAnsi="Verdana"/>
          <w:sz w:val="22"/>
          <w:szCs w:val="22"/>
          <w:lang w:val="ro-RO"/>
        </w:rPr>
        <w:t>i. Este nevoie ca Domnul Isus să poată spune întotdeauna: „Mai am pe cineva la mine.”</w:t>
      </w:r>
    </w:p>
    <w:p w:rsidR="002D14E7" w:rsidRDefault="00384ABA" w:rsidP="00384ABA">
      <w:pPr>
        <w:pStyle w:val="NoSpacing"/>
        <w:rPr>
          <w:rFonts w:ascii="Verdana" w:hAnsi="Verdana"/>
          <w:sz w:val="22"/>
          <w:szCs w:val="22"/>
          <w:lang w:val="ro-RO"/>
        </w:rPr>
      </w:pPr>
      <w:r>
        <w:rPr>
          <w:rFonts w:ascii="Verdana" w:hAnsi="Verdana"/>
          <w:sz w:val="22"/>
          <w:szCs w:val="22"/>
          <w:lang w:val="ro-RO"/>
        </w:rPr>
        <w:t>Şi până când, El puternicul înarmat, va străjui casa, familia va fi în siguranţă</w:t>
      </w:r>
    </w:p>
    <w:p w:rsidR="007B3000" w:rsidRPr="007B3000" w:rsidRDefault="007B3000" w:rsidP="007B3000">
      <w:pPr>
        <w:rPr>
          <w:rFonts w:ascii="Verdana" w:hAnsi="Verdana"/>
          <w:color w:val="000000"/>
          <w:sz w:val="22"/>
          <w:szCs w:val="22"/>
          <w:lang w:val="en-US"/>
        </w:rPr>
      </w:pPr>
      <w:r w:rsidRPr="007B3000">
        <w:rPr>
          <w:rFonts w:ascii="Verdana" w:hAnsi="Verdana"/>
          <w:bCs/>
          <w:color w:val="990000"/>
          <w:sz w:val="22"/>
          <w:szCs w:val="22"/>
          <w:lang w:val="en-US"/>
        </w:rPr>
        <w:t>Sv. PETR JULIÁN EYMARD</w:t>
      </w:r>
      <w:r w:rsidRPr="007B3000">
        <w:rPr>
          <w:rFonts w:ascii="Verdana" w:hAnsi="Verdana"/>
          <w:color w:val="000000"/>
          <w:sz w:val="22"/>
          <w:szCs w:val="22"/>
          <w:lang w:val="en-US"/>
        </w:rPr>
        <w:t xml:space="preserve"> </w:t>
      </w:r>
      <w:r w:rsidRPr="007B3000">
        <w:rPr>
          <w:rFonts w:ascii="Verdana" w:hAnsi="Verdana"/>
          <w:color w:val="000000"/>
          <w:sz w:val="22"/>
          <w:szCs w:val="22"/>
          <w:lang w:val="en-US"/>
        </w:rPr>
        <w:br/>
      </w:r>
      <w:r w:rsidRPr="007B3000">
        <w:rPr>
          <w:rFonts w:ascii="Verdana" w:hAnsi="Verdana"/>
          <w:color w:val="000000"/>
          <w:sz w:val="22"/>
          <w:szCs w:val="22"/>
          <w:lang w:val="ro-RO"/>
        </w:rPr>
        <w:t xml:space="preserve">fondatorul Congregaţiei Preasfântului Sacrament al Altarului  </w:t>
      </w:r>
    </w:p>
    <w:p w:rsidR="007B3000" w:rsidRDefault="007B3000" w:rsidP="00384ABA">
      <w:pPr>
        <w:pStyle w:val="NoSpacing"/>
        <w:rPr>
          <w:rFonts w:ascii="Verdana" w:hAnsi="Verdana"/>
          <w:b/>
          <w:sz w:val="22"/>
          <w:szCs w:val="22"/>
        </w:rPr>
      </w:pPr>
    </w:p>
    <w:p w:rsidR="00384ABA" w:rsidRPr="001E5C88" w:rsidRDefault="00384ABA" w:rsidP="00384ABA">
      <w:pPr>
        <w:pStyle w:val="BodyText"/>
        <w:rPr>
          <w:rFonts w:ascii="Verdana" w:hAnsi="Verdana"/>
          <w:b/>
          <w:i/>
          <w:iCs/>
          <w:color w:val="000000"/>
          <w:sz w:val="24"/>
        </w:rPr>
      </w:pPr>
      <w:r w:rsidRPr="001E5C88">
        <w:rPr>
          <w:rFonts w:ascii="Verdana" w:hAnsi="Verdana"/>
          <w:b/>
          <w:i/>
          <w:iCs/>
          <w:color w:val="000000"/>
          <w:sz w:val="24"/>
        </w:rPr>
        <w:t>Creştin este acela, care ştie să fie uluit</w:t>
      </w:r>
    </w:p>
    <w:p w:rsidR="00384ABA" w:rsidRPr="00995CFA" w:rsidRDefault="00384ABA" w:rsidP="00384ABA">
      <w:pPr>
        <w:pStyle w:val="BodyText"/>
        <w:rPr>
          <w:rFonts w:ascii="Verdana" w:hAnsi="Verdana"/>
          <w:color w:val="000000"/>
          <w:sz w:val="24"/>
        </w:rPr>
      </w:pPr>
      <w:r w:rsidRPr="00995CFA">
        <w:rPr>
          <w:rFonts w:ascii="Verdana" w:hAnsi="Verdana"/>
          <w:color w:val="000000"/>
          <w:sz w:val="24"/>
        </w:rPr>
        <w:t xml:space="preserve">Nu ne putem aminti destul de des marele şi groaznicul cuvânt a lui Cristos, care </w:t>
      </w:r>
      <w:r w:rsidR="00D13984">
        <w:rPr>
          <w:rFonts w:ascii="Verdana" w:hAnsi="Verdana"/>
          <w:color w:val="000000"/>
          <w:sz w:val="24"/>
        </w:rPr>
        <w:t xml:space="preserve">îi </w:t>
      </w:r>
      <w:r w:rsidRPr="00995CFA">
        <w:rPr>
          <w:rFonts w:ascii="Verdana" w:hAnsi="Verdana"/>
          <w:color w:val="000000"/>
          <w:sz w:val="24"/>
        </w:rPr>
        <w:t>atenţionează</w:t>
      </w:r>
      <w:r w:rsidR="00D13984">
        <w:rPr>
          <w:rFonts w:ascii="Verdana" w:hAnsi="Verdana"/>
          <w:color w:val="000000"/>
          <w:sz w:val="24"/>
        </w:rPr>
        <w:t xml:space="preserve"> pe</w:t>
      </w:r>
      <w:r w:rsidRPr="00995CFA">
        <w:rPr>
          <w:rFonts w:ascii="Verdana" w:hAnsi="Verdana"/>
          <w:color w:val="000000"/>
          <w:sz w:val="24"/>
        </w:rPr>
        <w:t xml:space="preserve"> ucenicii săi şi pe toţi creştinii, că </w:t>
      </w:r>
      <w:r w:rsidRPr="00995CFA">
        <w:rPr>
          <w:rFonts w:ascii="Verdana" w:hAnsi="Verdana"/>
          <w:i/>
          <w:iCs/>
          <w:color w:val="000000"/>
          <w:sz w:val="24"/>
        </w:rPr>
        <w:t xml:space="preserve">Domnul </w:t>
      </w:r>
      <w:r w:rsidRPr="00995CFA">
        <w:rPr>
          <w:rFonts w:ascii="Verdana" w:hAnsi="Verdana"/>
          <w:color w:val="000000"/>
          <w:sz w:val="24"/>
        </w:rPr>
        <w:t xml:space="preserve"> îi va judeca în funcţie de felul </w:t>
      </w:r>
      <w:r w:rsidRPr="00995CFA">
        <w:rPr>
          <w:rFonts w:ascii="Verdana" w:hAnsi="Verdana"/>
          <w:i/>
          <w:iCs/>
          <w:color w:val="000000"/>
          <w:sz w:val="24"/>
        </w:rPr>
        <w:t xml:space="preserve">cum </w:t>
      </w:r>
      <w:r w:rsidRPr="00995CFA">
        <w:rPr>
          <w:rFonts w:ascii="Verdana" w:hAnsi="Verdana"/>
          <w:color w:val="000000"/>
          <w:sz w:val="24"/>
        </w:rPr>
        <w:t xml:space="preserve"> l-au cunoscut în fiecare om necesar, bolnav, prizonier, cum l-au primit, s-au îngrijit de el şi cum l-au tratat. Bolnav, prizonier (în eu-l său nematurizat), necesar este fiecare om. Şi cu acest statut este dependent de societatea oamenilor. De creştin. Cine ştie acum realmente (şi „nu aude” numai o</w:t>
      </w:r>
      <w:r w:rsidR="00D13984">
        <w:rPr>
          <w:rFonts w:ascii="Verdana" w:hAnsi="Verdana"/>
          <w:color w:val="000000"/>
          <w:sz w:val="24"/>
        </w:rPr>
        <w:t xml:space="preserve"> </w:t>
      </w:r>
      <w:r w:rsidRPr="00995CFA">
        <w:rPr>
          <w:rFonts w:ascii="Verdana" w:hAnsi="Verdana"/>
          <w:color w:val="000000"/>
          <w:sz w:val="24"/>
        </w:rPr>
        <w:t xml:space="preserve">dată pe an în Evanghelia de duminică), </w:t>
      </w:r>
      <w:r w:rsidRPr="00995CFA">
        <w:rPr>
          <w:rFonts w:ascii="Verdana" w:hAnsi="Verdana"/>
          <w:color w:val="000000"/>
          <w:sz w:val="24"/>
        </w:rPr>
        <w:lastRenderedPageBreak/>
        <w:t>începe să se poarte faţă de aproapele</w:t>
      </w:r>
      <w:r w:rsidR="00D13984">
        <w:rPr>
          <w:rFonts w:ascii="Verdana" w:hAnsi="Verdana"/>
          <w:color w:val="000000"/>
          <w:sz w:val="24"/>
        </w:rPr>
        <w:t>,</w:t>
      </w:r>
      <w:r w:rsidRPr="00995CFA">
        <w:rPr>
          <w:rFonts w:ascii="Verdana" w:hAnsi="Verdana"/>
          <w:color w:val="000000"/>
          <w:sz w:val="24"/>
        </w:rPr>
        <w:t xml:space="preserve"> cu mai multă </w:t>
      </w:r>
      <w:r w:rsidRPr="00995CFA">
        <w:rPr>
          <w:rFonts w:ascii="Verdana" w:hAnsi="Verdana"/>
          <w:i/>
          <w:iCs/>
          <w:color w:val="000000"/>
          <w:sz w:val="24"/>
        </w:rPr>
        <w:t>consideraţie</w:t>
      </w:r>
      <w:r w:rsidRPr="00995CFA">
        <w:rPr>
          <w:rFonts w:ascii="Verdana" w:hAnsi="Verdana"/>
          <w:color w:val="000000"/>
          <w:sz w:val="24"/>
        </w:rPr>
        <w:t xml:space="preserve"> decât înainte. Respectul necondiţionat se manifestă într-o atenţie dintre cele mai fine şi cele mai vigilente. Creştinul viu este omul, care poate să asculte. A auzi realmente, ce spune celălalt. Să audă ruga lui insistentă, sărăcia lui. Mulţi oameni se exprimă greşit. Creştinii nematurizaţi</w:t>
      </w:r>
      <w:r w:rsidR="00D13984">
        <w:rPr>
          <w:rFonts w:ascii="Verdana" w:hAnsi="Verdana"/>
          <w:color w:val="000000"/>
          <w:sz w:val="24"/>
        </w:rPr>
        <w:t>,</w:t>
      </w:r>
      <w:r w:rsidRPr="00995CFA">
        <w:rPr>
          <w:rFonts w:ascii="Verdana" w:hAnsi="Verdana"/>
          <w:color w:val="000000"/>
          <w:sz w:val="24"/>
        </w:rPr>
        <w:t xml:space="preserve"> apoi foarte uşor şi nesăbuit triumfă asupra adversarilor cu alte mentalităţi,</w:t>
      </w:r>
      <w:r w:rsidR="00D13984">
        <w:rPr>
          <w:rFonts w:ascii="Verdana" w:hAnsi="Verdana"/>
          <w:color w:val="000000"/>
          <w:sz w:val="24"/>
        </w:rPr>
        <w:t xml:space="preserve"> în</w:t>
      </w:r>
      <w:r w:rsidRPr="00995CFA">
        <w:rPr>
          <w:rFonts w:ascii="Verdana" w:hAnsi="Verdana"/>
          <w:color w:val="000000"/>
          <w:sz w:val="24"/>
        </w:rPr>
        <w:t xml:space="preserve"> care sărăcia şi apărarea lor ştiu să o exprime doar în fraze. Trec cu vederea faptul, că în sp</w:t>
      </w:r>
      <w:r w:rsidR="00D13984">
        <w:rPr>
          <w:rFonts w:ascii="Verdana" w:hAnsi="Verdana"/>
          <w:color w:val="000000"/>
          <w:sz w:val="24"/>
        </w:rPr>
        <w:t>atele celei mai uzate fraze vre</w:t>
      </w:r>
      <w:r w:rsidRPr="00995CFA">
        <w:rPr>
          <w:rFonts w:ascii="Verdana" w:hAnsi="Verdana"/>
          <w:color w:val="000000"/>
          <w:sz w:val="24"/>
        </w:rPr>
        <w:t xml:space="preserve">unui „liber cugetător” , a unui duşman politic localizat radio, poate sta, şi în definitiv întotdeauna stă, o rugăminte adevărată şi legitimă. Ceva ce cel în cauză nu ştie; dacă ar şti aceasta, în autoiluminarea sa şi în autocunoaşterea sa ar fi cu un pas hotărâtor în faţă. Creştinul vigilent este adevăratul prieten al aproapelui. Este capabil să se scufunde în interiorul acestuia, să perceapă rănile şi cicactricile lui – şi în contact cu el să-l aibă în vedere. Creştinul nu strigă, nu urlă,  nu se aprinde. </w:t>
      </w:r>
      <w:r w:rsidRPr="00995CFA">
        <w:rPr>
          <w:rFonts w:ascii="Verdana" w:hAnsi="Verdana"/>
          <w:i/>
          <w:iCs/>
          <w:color w:val="000000"/>
          <w:sz w:val="24"/>
        </w:rPr>
        <w:t xml:space="preserve">Nu vrea să aibă dreptate. </w:t>
      </w:r>
      <w:r w:rsidRPr="00995CFA">
        <w:rPr>
          <w:rFonts w:ascii="Verdana" w:hAnsi="Verdana"/>
          <w:color w:val="000000"/>
          <w:sz w:val="24"/>
        </w:rPr>
        <w:t xml:space="preserve"> (Nimic nu dăunează atât de mult oricărei relaţii interpersonale şi fiecărei lucrări de apostolat, ca dorinţa de a avea dreptate cu orice preţ). </w:t>
      </w:r>
      <w:r w:rsidRPr="00995CFA">
        <w:rPr>
          <w:rFonts w:ascii="Verdana" w:hAnsi="Verdana"/>
          <w:i/>
          <w:iCs/>
          <w:color w:val="000000"/>
          <w:sz w:val="24"/>
        </w:rPr>
        <w:t xml:space="preserve">Pentru că ştie că nu este deţinătorul adevărului. </w:t>
      </w:r>
      <w:r w:rsidRPr="00995CFA">
        <w:rPr>
          <w:rFonts w:ascii="Verdana" w:hAnsi="Verdana"/>
          <w:color w:val="000000"/>
          <w:sz w:val="24"/>
        </w:rPr>
        <w:t xml:space="preserve"> Învăţătura, că biserica este deţinătoarea adevărului, este uneori periculos de rău înţeleasă. Biserica este deţinătoarea adevărului; creştinul individual ştie, la ce-l îndeamnă adevărul, îl serveşte şi se străduieşte, ca să radieze din viaţa lui, dar cu toate acestea nu este vanitosul şi zgârcitul deţinător al acestuia. </w:t>
      </w:r>
      <w:r w:rsidR="00D13984">
        <w:rPr>
          <w:rFonts w:ascii="Verdana" w:hAnsi="Verdana"/>
          <w:color w:val="000000"/>
          <w:sz w:val="24"/>
        </w:rPr>
        <w:t>Ştie, că în aproapele, în acest</w:t>
      </w:r>
      <w:r w:rsidRPr="00995CFA">
        <w:rPr>
          <w:rFonts w:ascii="Verdana" w:hAnsi="Verdana"/>
          <w:color w:val="000000"/>
          <w:sz w:val="24"/>
        </w:rPr>
        <w:t xml:space="preserve"> dur</w:t>
      </w:r>
      <w:r w:rsidR="00D13984">
        <w:rPr>
          <w:rFonts w:ascii="Verdana" w:hAnsi="Verdana"/>
          <w:color w:val="000000"/>
          <w:sz w:val="24"/>
        </w:rPr>
        <w:t>,</w:t>
      </w:r>
      <w:r w:rsidRPr="00995CFA">
        <w:rPr>
          <w:rFonts w:ascii="Verdana" w:hAnsi="Verdana"/>
          <w:color w:val="000000"/>
          <w:sz w:val="24"/>
        </w:rPr>
        <w:t xml:space="preserve"> greoi şi obositor aproape trebuie găsit adevărul; adevărul vieţii lui, care se deosebeşte şi are alte nuanţe. Deci ascultă. Participă în mod real la viaţa aproapelui, se lasă răpit de ea. Este uluit de ea. </w:t>
      </w:r>
      <w:r w:rsidRPr="00995CFA">
        <w:rPr>
          <w:rFonts w:ascii="Verdana" w:hAnsi="Verdana"/>
          <w:i/>
          <w:iCs/>
          <w:color w:val="000000"/>
          <w:sz w:val="24"/>
        </w:rPr>
        <w:t xml:space="preserve"> Creştin este acela care ştie să se lase uluit. </w:t>
      </w:r>
      <w:r w:rsidRPr="00995CFA">
        <w:rPr>
          <w:rFonts w:ascii="Verdana" w:hAnsi="Verdana"/>
          <w:color w:val="000000"/>
          <w:sz w:val="24"/>
        </w:rPr>
        <w:t xml:space="preserve">Omul, pe care </w:t>
      </w:r>
      <w:r w:rsidRPr="00995CFA">
        <w:rPr>
          <w:rFonts w:ascii="Verdana" w:hAnsi="Verdana"/>
          <w:color w:val="000000"/>
          <w:sz w:val="24"/>
        </w:rPr>
        <w:lastRenderedPageBreak/>
        <w:t xml:space="preserve">Dumnezeu l-a uluit, şi care cu admiraţie se regăseşte în aproapele. </w:t>
      </w:r>
    </w:p>
    <w:p w:rsidR="00384ABA" w:rsidRPr="00995CFA" w:rsidRDefault="00384ABA" w:rsidP="00384ABA">
      <w:pPr>
        <w:pStyle w:val="BodyText"/>
        <w:rPr>
          <w:rFonts w:ascii="Verdana" w:hAnsi="Verdana"/>
          <w:color w:val="000000"/>
          <w:sz w:val="24"/>
        </w:rPr>
      </w:pPr>
    </w:p>
    <w:p w:rsidR="00384ABA" w:rsidRPr="001E5C88" w:rsidRDefault="00384ABA" w:rsidP="00384ABA">
      <w:pPr>
        <w:pStyle w:val="BodyText"/>
        <w:rPr>
          <w:rFonts w:ascii="Verdana" w:hAnsi="Verdana"/>
          <w:b/>
          <w:i/>
          <w:iCs/>
          <w:color w:val="000000"/>
          <w:sz w:val="24"/>
        </w:rPr>
      </w:pPr>
      <w:r>
        <w:rPr>
          <w:rFonts w:ascii="Verdana" w:hAnsi="Verdana"/>
          <w:b/>
          <w:i/>
          <w:iCs/>
          <w:color w:val="000000"/>
          <w:sz w:val="24"/>
        </w:rPr>
        <w:t>U</w:t>
      </w:r>
      <w:r w:rsidRPr="001E5C88">
        <w:rPr>
          <w:rFonts w:ascii="Verdana" w:hAnsi="Verdana"/>
          <w:b/>
          <w:i/>
          <w:iCs/>
          <w:color w:val="000000"/>
          <w:sz w:val="24"/>
        </w:rPr>
        <w:t xml:space="preserve">şurătatea </w:t>
      </w:r>
    </w:p>
    <w:p w:rsidR="00384ABA" w:rsidRPr="00995CFA" w:rsidRDefault="00384ABA" w:rsidP="00384ABA">
      <w:pPr>
        <w:pStyle w:val="BodyText"/>
        <w:rPr>
          <w:rFonts w:ascii="Verdana" w:hAnsi="Verdana"/>
          <w:color w:val="000000"/>
          <w:sz w:val="24"/>
        </w:rPr>
      </w:pPr>
      <w:r w:rsidRPr="00995CFA">
        <w:rPr>
          <w:rFonts w:ascii="Verdana" w:hAnsi="Verdana"/>
          <w:color w:val="000000"/>
          <w:sz w:val="24"/>
        </w:rPr>
        <w:t>Dacă acum ştie, că aproapele lui este cineva nespus de preţios, care poate fi uşor rănit, greu de cunoscut şi mult mai greu de apărat, se străduieşte să conducă comportamentul său şi modalităţile sociale</w:t>
      </w:r>
      <w:r w:rsidR="00D13984">
        <w:rPr>
          <w:rFonts w:ascii="Verdana" w:hAnsi="Verdana"/>
          <w:color w:val="000000"/>
          <w:sz w:val="24"/>
        </w:rPr>
        <w:t>,</w:t>
      </w:r>
      <w:r w:rsidRPr="00995CFA">
        <w:rPr>
          <w:rFonts w:ascii="Verdana" w:hAnsi="Verdana"/>
          <w:color w:val="000000"/>
          <w:sz w:val="24"/>
        </w:rPr>
        <w:t xml:space="preserve"> conform cu aceasta. Deci nimeni nu-l fixa pe nimeni, prin ceea ce are (prin poziţia sa,  puterea sa şi nici prin „deşteptăciunea” sa), dar mereu din nou va crea spaţii pentru alt om, în care s-ar putea realiza şi regăsi. În domeniul laic pute</w:t>
      </w:r>
      <w:r w:rsidR="00D13984">
        <w:rPr>
          <w:rFonts w:ascii="Verdana" w:hAnsi="Verdana"/>
          <w:color w:val="000000"/>
          <w:sz w:val="24"/>
        </w:rPr>
        <w:t>m aduce drept exemplul gentlema</w:t>
      </w:r>
      <w:r w:rsidRPr="00995CFA">
        <w:rPr>
          <w:rFonts w:ascii="Verdana" w:hAnsi="Verdana"/>
          <w:color w:val="000000"/>
          <w:sz w:val="24"/>
        </w:rPr>
        <w:t>-</w:t>
      </w:r>
      <w:r w:rsidR="00D13984">
        <w:rPr>
          <w:rFonts w:ascii="Verdana" w:hAnsi="Verdana"/>
          <w:color w:val="000000"/>
          <w:sz w:val="24"/>
        </w:rPr>
        <w:t>n</w:t>
      </w:r>
      <w:r w:rsidRPr="00995CFA">
        <w:rPr>
          <w:rFonts w:ascii="Verdana" w:hAnsi="Verdana"/>
          <w:color w:val="000000"/>
          <w:sz w:val="24"/>
        </w:rPr>
        <w:t>ului britanic</w:t>
      </w:r>
      <w:r w:rsidR="00D13984">
        <w:rPr>
          <w:rFonts w:ascii="Verdana" w:hAnsi="Verdana"/>
          <w:color w:val="000000"/>
          <w:sz w:val="24"/>
        </w:rPr>
        <w:t>,</w:t>
      </w:r>
      <w:r w:rsidRPr="00995CFA">
        <w:rPr>
          <w:rFonts w:ascii="Verdana" w:hAnsi="Verdana"/>
          <w:color w:val="000000"/>
          <w:sz w:val="24"/>
        </w:rPr>
        <w:t xml:space="preserve"> cu al său uderstatement: a transmite fără insistenţe, cu autoironie, cu veselie şi uşor propriile interese şi viaţa proprie. „A fi </w:t>
      </w:r>
      <w:r w:rsidRPr="00995CFA">
        <w:rPr>
          <w:rFonts w:ascii="Verdana" w:hAnsi="Verdana"/>
          <w:i/>
          <w:iCs/>
          <w:color w:val="000000"/>
          <w:sz w:val="24"/>
        </w:rPr>
        <w:t>uşor”</w:t>
      </w:r>
      <w:r w:rsidRPr="00995CFA">
        <w:rPr>
          <w:rFonts w:ascii="Verdana" w:hAnsi="Verdana"/>
          <w:color w:val="000000"/>
          <w:sz w:val="24"/>
        </w:rPr>
        <w:t xml:space="preserve"> cum scria Hugo von Hofmannsthal  din tripla sa experienţă de diplomat, funcţionar şi nobil.  Prinţul Eugen de Savoia a transmis ofiţerilor săi o regulă </w:t>
      </w:r>
      <w:r w:rsidRPr="00995CFA">
        <w:rPr>
          <w:rFonts w:ascii="Verdana" w:hAnsi="Verdana"/>
          <w:i/>
          <w:iCs/>
          <w:color w:val="000000"/>
          <w:sz w:val="24"/>
        </w:rPr>
        <w:t>reală</w:t>
      </w:r>
      <w:r w:rsidRPr="00995CFA">
        <w:rPr>
          <w:rFonts w:ascii="Verdana" w:hAnsi="Verdana"/>
          <w:color w:val="000000"/>
          <w:sz w:val="24"/>
        </w:rPr>
        <w:t xml:space="preserve"> a comportamentului social: „Domnilor, ţineţi minte, că trebuie să impresionaţi ca exemple – dar într-un mod atât de elegant şi plăcut, ca nimeni să nu vă poată reproşa”. Creştinul vigilent, răspunzător în faţa lumii este „uşor”: nu se ia în considerare pe sine în mod tragic şi nu-şi dă importanţă, dar este cu totul deschis pentru tragedie, dramă şi dificultăţile aproapelui. </w:t>
      </w:r>
    </w:p>
    <w:p w:rsidR="00384ABA" w:rsidRPr="00995CFA" w:rsidRDefault="007B3000" w:rsidP="00384ABA">
      <w:pPr>
        <w:pStyle w:val="BodyText"/>
        <w:rPr>
          <w:rFonts w:ascii="Verdana" w:hAnsi="Verdana"/>
          <w:color w:val="000000"/>
          <w:sz w:val="24"/>
        </w:rPr>
      </w:pPr>
      <w:r>
        <w:rPr>
          <w:rFonts w:ascii="Verdana" w:hAnsi="Verdana"/>
          <w:color w:val="000000"/>
          <w:sz w:val="24"/>
        </w:rPr>
        <w:t xml:space="preserve">Autor: Friedrich Heer </w:t>
      </w:r>
    </w:p>
    <w:p w:rsidR="00384ABA" w:rsidRPr="00995CFA" w:rsidRDefault="00384ABA" w:rsidP="00384ABA">
      <w:pPr>
        <w:pStyle w:val="BodyText"/>
        <w:rPr>
          <w:rFonts w:ascii="Verdana" w:hAnsi="Verdana"/>
          <w:color w:val="000000"/>
          <w:sz w:val="24"/>
        </w:rPr>
      </w:pPr>
    </w:p>
    <w:p w:rsidR="007B3000" w:rsidRDefault="007B3000" w:rsidP="007B3000">
      <w:pPr>
        <w:pStyle w:val="NoSpacing"/>
        <w:jc w:val="both"/>
        <w:rPr>
          <w:rFonts w:ascii="Verdana" w:hAnsi="Verdana"/>
          <w:b/>
          <w:lang w:val="ro-RO"/>
        </w:rPr>
      </w:pPr>
      <w:r>
        <w:rPr>
          <w:rFonts w:ascii="Verdana" w:hAnsi="Verdana"/>
          <w:b/>
          <w:lang w:val="ro-RO"/>
        </w:rPr>
        <w:t>Complicii speranței</w:t>
      </w:r>
    </w:p>
    <w:p w:rsidR="007B3000" w:rsidRDefault="007B3000" w:rsidP="007B3000">
      <w:pPr>
        <w:pStyle w:val="NoSpacing"/>
        <w:jc w:val="both"/>
        <w:rPr>
          <w:rFonts w:ascii="Verdana" w:hAnsi="Verdana"/>
          <w:b/>
          <w:i/>
          <w:lang w:val="ro-RO"/>
        </w:rPr>
      </w:pPr>
      <w:r>
        <w:rPr>
          <w:rFonts w:ascii="Verdana" w:hAnsi="Verdana"/>
          <w:b/>
          <w:i/>
          <w:lang w:val="ro-RO"/>
        </w:rPr>
        <w:t>Raniero Cantalamessa</w:t>
      </w:r>
    </w:p>
    <w:p w:rsidR="007B3000" w:rsidRDefault="007B3000" w:rsidP="007B3000">
      <w:pPr>
        <w:pStyle w:val="NoSpacing"/>
        <w:ind w:firstLine="284"/>
        <w:jc w:val="both"/>
        <w:rPr>
          <w:rFonts w:ascii="Verdana" w:hAnsi="Verdana"/>
          <w:lang w:val="ro-RO"/>
        </w:rPr>
      </w:pPr>
      <w:r>
        <w:rPr>
          <w:rFonts w:ascii="Verdana" w:hAnsi="Verdana"/>
          <w:lang w:val="ro-RO"/>
        </w:rPr>
        <w:t xml:space="preserve">Deseori mi-am pus întrebarea, de ce Dumnezeu are în speranță o atât de mare plăcere, încât ne îndeamnă mereu, din nou și din nou, ca să sperăm în el, și încet, încet încep să găsesc răspunsul. </w:t>
      </w:r>
    </w:p>
    <w:p w:rsidR="007B3000" w:rsidRDefault="007B3000" w:rsidP="007B3000">
      <w:pPr>
        <w:pStyle w:val="NoSpacing"/>
        <w:ind w:firstLine="284"/>
        <w:jc w:val="both"/>
        <w:rPr>
          <w:rFonts w:ascii="Verdana" w:hAnsi="Verdana"/>
          <w:lang w:val="ro-RO"/>
        </w:rPr>
      </w:pPr>
      <w:r>
        <w:rPr>
          <w:rFonts w:ascii="Verdana" w:hAnsi="Verdana"/>
          <w:lang w:val="ro-RO"/>
        </w:rPr>
        <w:t xml:space="preserve">Să nu părăsim speranțele, chiar dacă totul este mereu mai dur și mai greu, chiar dacă realitatea din nou și din nou a dezamăgit așteptările noastre, aceasta înseamnă să credem mai mult în </w:t>
      </w:r>
      <w:r>
        <w:rPr>
          <w:rFonts w:ascii="Verdana" w:hAnsi="Verdana"/>
          <w:lang w:val="ro-RO"/>
        </w:rPr>
        <w:lastRenderedPageBreak/>
        <w:t>Dumnezeu decât în aceste realități vizibile; înseamnă să ne încredem și mai mult lui Dumnezeu, să avem încredere, în faptul că posibilitățile</w:t>
      </w:r>
      <w:r w:rsidR="00D13984">
        <w:rPr>
          <w:rFonts w:ascii="Verdana" w:hAnsi="Verdana"/>
          <w:lang w:val="ro-RO"/>
        </w:rPr>
        <w:t>,</w:t>
      </w:r>
      <w:r>
        <w:rPr>
          <w:rFonts w:ascii="Verdana" w:hAnsi="Verdana"/>
          <w:lang w:val="ro-RO"/>
        </w:rPr>
        <w:t xml:space="preserve"> niciodată nu vor fi epuizate. </w:t>
      </w:r>
    </w:p>
    <w:p w:rsidR="007B3000" w:rsidRDefault="007B3000" w:rsidP="007B3000">
      <w:pPr>
        <w:pStyle w:val="NoSpacing"/>
        <w:ind w:firstLine="284"/>
        <w:jc w:val="both"/>
        <w:rPr>
          <w:rFonts w:ascii="Verdana" w:hAnsi="Verdana"/>
          <w:lang w:val="ro-RO"/>
        </w:rPr>
      </w:pPr>
      <w:r>
        <w:rPr>
          <w:rFonts w:ascii="Verdana" w:hAnsi="Verdana"/>
          <w:lang w:val="ro-RO"/>
        </w:rPr>
        <w:t>Spun în glumă, că, și dacă Dumnezeu nu ar fi avut în plan</w:t>
      </w:r>
      <w:r w:rsidR="00D13984">
        <w:rPr>
          <w:rFonts w:ascii="Verdana" w:hAnsi="Verdana"/>
          <w:lang w:val="ro-RO"/>
        </w:rPr>
        <w:t>,</w:t>
      </w:r>
      <w:r>
        <w:rPr>
          <w:rFonts w:ascii="Verdana" w:hAnsi="Verdana"/>
          <w:lang w:val="ro-RO"/>
        </w:rPr>
        <w:t xml:space="preserve"> să creeze raiul, l-ar crea acum, pentru că fii și fiicele lui speră în aceasta. </w:t>
      </w:r>
    </w:p>
    <w:p w:rsidR="007B3000" w:rsidRDefault="007B3000" w:rsidP="007B3000">
      <w:pPr>
        <w:pStyle w:val="NoSpacing"/>
        <w:ind w:firstLine="284"/>
        <w:jc w:val="both"/>
        <w:rPr>
          <w:rFonts w:ascii="Verdana" w:hAnsi="Verdana"/>
          <w:lang w:val="ro-RO"/>
        </w:rPr>
      </w:pPr>
      <w:r>
        <w:rPr>
          <w:rFonts w:ascii="Verdana" w:hAnsi="Verdana"/>
          <w:lang w:val="ro-RO"/>
        </w:rPr>
        <w:t>Care tată, când constată, că fiul său</w:t>
      </w:r>
      <w:r w:rsidR="00D13984">
        <w:rPr>
          <w:rFonts w:ascii="Verdana" w:hAnsi="Verdana"/>
          <w:lang w:val="ro-RO"/>
        </w:rPr>
        <w:t>,</w:t>
      </w:r>
      <w:r>
        <w:rPr>
          <w:rFonts w:ascii="Verdana" w:hAnsi="Verdana"/>
          <w:lang w:val="ro-RO"/>
        </w:rPr>
        <w:t xml:space="preserve"> cu mare siguranță</w:t>
      </w:r>
      <w:r w:rsidR="00D13984">
        <w:rPr>
          <w:rFonts w:ascii="Verdana" w:hAnsi="Verdana"/>
          <w:lang w:val="ro-RO"/>
        </w:rPr>
        <w:t>,</w:t>
      </w:r>
      <w:r>
        <w:rPr>
          <w:rFonts w:ascii="Verdana" w:hAnsi="Verdana"/>
          <w:lang w:val="ro-RO"/>
        </w:rPr>
        <w:t xml:space="preserve"> așteaptă la Crăciun cadoul,</w:t>
      </w:r>
      <w:r w:rsidR="00D13984">
        <w:rPr>
          <w:rFonts w:ascii="Verdana" w:hAnsi="Verdana"/>
          <w:lang w:val="ro-RO"/>
        </w:rPr>
        <w:t xml:space="preserve"> la care tatăl nu s-a gândit de</w:t>
      </w:r>
      <w:r>
        <w:rPr>
          <w:rFonts w:ascii="Verdana" w:hAnsi="Verdana"/>
          <w:lang w:val="ro-RO"/>
        </w:rPr>
        <w:t xml:space="preserve">loc, nu va face totul, ca să nu-și dezamăgească fiul, și dacă este cât de cât posibil, nu va face rost de cadou? Omul, care cunoaște limitele sale, poate se teme, că se așteaptă prea mult de la el, pentru că știe, că și atunci când vrea, nu poate întotdeauna să îndeplinească tot, ce se așteaptă de la el. Dar Dumnezeu nu are niciodată aceste probleme. El nu se poate simți suprasolicitat, pentru că se așteptă atât de multe. Dimpotrivă, este tocmai ce așteaptă: </w:t>
      </w:r>
      <w:r>
        <w:rPr>
          <w:rFonts w:ascii="Verdana" w:hAnsi="Verdana"/>
          <w:i/>
          <w:lang w:val="ro-RO"/>
        </w:rPr>
        <w:t xml:space="preserve">Până acum nu ați cerut nimic în numele meu. </w:t>
      </w:r>
      <w:r>
        <w:rPr>
          <w:rFonts w:ascii="Verdana" w:hAnsi="Verdana"/>
          <w:lang w:val="ro-RO"/>
        </w:rPr>
        <w:t>(Compară cu In 16,24).</w:t>
      </w:r>
    </w:p>
    <w:p w:rsidR="007B3000" w:rsidRDefault="007B3000" w:rsidP="007B3000">
      <w:pPr>
        <w:pStyle w:val="NoSpacing"/>
        <w:ind w:firstLine="284"/>
        <w:jc w:val="both"/>
        <w:rPr>
          <w:rFonts w:ascii="Verdana" w:hAnsi="Verdana"/>
          <w:lang w:val="ro-RO"/>
        </w:rPr>
      </w:pPr>
      <w:r>
        <w:rPr>
          <w:rFonts w:ascii="Verdana" w:hAnsi="Verdana"/>
          <w:lang w:val="ro-RO"/>
        </w:rPr>
        <w:t xml:space="preserve">Trebuie să devenim complicii unei fete, cum spune Charles Peguy. Spui, că ai sperat în Dumnezeu din toate puterile tale. Ai sperat atât de mult, că va interveni, și nu s-a întâmplat nimic? Și ai încercat din nou, și din nou ai sperat din toată puterea, și din nou nimic nu s-a întâmplat, cu toate rugăciunile și </w:t>
      </w:r>
      <w:r w:rsidR="00D13984">
        <w:rPr>
          <w:rFonts w:ascii="Verdana" w:hAnsi="Verdana"/>
          <w:lang w:val="ro-RO"/>
        </w:rPr>
        <w:t xml:space="preserve">cu </w:t>
      </w:r>
      <w:r>
        <w:rPr>
          <w:rFonts w:ascii="Verdana" w:hAnsi="Verdana"/>
          <w:lang w:val="ro-RO"/>
        </w:rPr>
        <w:t>rugăminți insistente, atâtea lacrimi, în ciuda atâtor dovezi, că acum trebuie să fi ascultat? Speră în continuare, speră mult încă o</w:t>
      </w:r>
      <w:r w:rsidR="00D13984">
        <w:rPr>
          <w:rFonts w:ascii="Verdana" w:hAnsi="Verdana"/>
          <w:lang w:val="ro-RO"/>
        </w:rPr>
        <w:t xml:space="preserve"> </w:t>
      </w:r>
      <w:r>
        <w:rPr>
          <w:rFonts w:ascii="Verdana" w:hAnsi="Verdana"/>
          <w:lang w:val="ro-RO"/>
        </w:rPr>
        <w:t>dată, speră întotdeauna, speră până la sfârșit. Hai să devii complicele speranței, ceea ce înseamnă – permite-i lui Dumnezeu, să te dezamăgească până la sfârșit, cât de des vrea. Ba mai mult – dacă vrei să fi</w:t>
      </w:r>
      <w:r w:rsidR="00D13984">
        <w:rPr>
          <w:rFonts w:ascii="Verdana" w:hAnsi="Verdana"/>
          <w:lang w:val="ro-RO"/>
        </w:rPr>
        <w:t>i</w:t>
      </w:r>
      <w:r>
        <w:rPr>
          <w:rFonts w:ascii="Verdana" w:hAnsi="Verdana"/>
          <w:lang w:val="ro-RO"/>
        </w:rPr>
        <w:t xml:space="preserve"> complicele speranței, trebuie să fi</w:t>
      </w:r>
      <w:r w:rsidR="00D13984">
        <w:rPr>
          <w:rFonts w:ascii="Verdana" w:hAnsi="Verdana"/>
          <w:lang w:val="ro-RO"/>
        </w:rPr>
        <w:t>i</w:t>
      </w:r>
      <w:r>
        <w:rPr>
          <w:rFonts w:ascii="Verdana" w:hAnsi="Verdana"/>
          <w:lang w:val="ro-RO"/>
        </w:rPr>
        <w:t xml:space="preserve"> capabil, să te bucuri din profunzimea inimii de faptul, că Dumnezeu</w:t>
      </w:r>
      <w:r w:rsidR="00D13984">
        <w:rPr>
          <w:rFonts w:ascii="Verdana" w:hAnsi="Verdana"/>
          <w:lang w:val="ro-RO"/>
        </w:rPr>
        <w:t>,</w:t>
      </w:r>
      <w:r>
        <w:rPr>
          <w:rFonts w:ascii="Verdana" w:hAnsi="Verdana"/>
          <w:lang w:val="ro-RO"/>
        </w:rPr>
        <w:t xml:space="preserve"> pentru prima dată nu a ascultat, că nu te-a ascultat a doua oară, </w:t>
      </w:r>
      <w:r>
        <w:rPr>
          <w:rFonts w:ascii="Verdana" w:hAnsi="Verdana"/>
          <w:lang w:val="ro-RO"/>
        </w:rPr>
        <w:lastRenderedPageBreak/>
        <w:t xml:space="preserve">că prin acest mod a dat ocazia, să confirm din nou, să sper din nou. </w:t>
      </w:r>
    </w:p>
    <w:p w:rsidR="007B3000" w:rsidRDefault="007B3000" w:rsidP="007B3000">
      <w:pPr>
        <w:pStyle w:val="NoSpacing"/>
        <w:ind w:firstLine="284"/>
        <w:jc w:val="both"/>
        <w:rPr>
          <w:rFonts w:ascii="Verdana" w:hAnsi="Verdana"/>
          <w:lang w:val="ro-RO"/>
        </w:rPr>
      </w:pPr>
      <w:r>
        <w:rPr>
          <w:rFonts w:ascii="Verdana" w:hAnsi="Verdana"/>
          <w:lang w:val="ro-RO"/>
        </w:rPr>
        <w:t xml:space="preserve">Prin aceasta îți dă harul, care este mult mai mare decât acela pentru care te-ai rugat: harul de a spera în el. </w:t>
      </w:r>
    </w:p>
    <w:p w:rsidR="007B3000" w:rsidRDefault="007B3000" w:rsidP="007B3000">
      <w:pPr>
        <w:pStyle w:val="NoSpacing"/>
        <w:ind w:firstLine="284"/>
        <w:jc w:val="both"/>
        <w:rPr>
          <w:rFonts w:ascii="Verdana" w:hAnsi="Verdana"/>
          <w:lang w:val="ro-RO"/>
        </w:rPr>
      </w:pPr>
      <w:r>
        <w:rPr>
          <w:rFonts w:ascii="Verdana" w:hAnsi="Verdana"/>
          <w:lang w:val="ro-RO"/>
        </w:rPr>
        <w:t>Să ne întoarcem privirea spre aceia, care a</w:t>
      </w:r>
      <w:r w:rsidR="00D13984">
        <w:rPr>
          <w:rFonts w:ascii="Verdana" w:hAnsi="Verdana"/>
          <w:lang w:val="ro-RO"/>
        </w:rPr>
        <w:t>u</w:t>
      </w:r>
      <w:r>
        <w:rPr>
          <w:rFonts w:ascii="Verdana" w:hAnsi="Verdana"/>
          <w:lang w:val="ro-RO"/>
        </w:rPr>
        <w:t xml:space="preserve"> putut să stea sub cruce și să spere împotriva oricărei speranțe. Să învățăm să o invocăm pe Maria ca </w:t>
      </w:r>
      <w:r>
        <w:rPr>
          <w:rFonts w:ascii="Verdana" w:hAnsi="Verdana"/>
          <w:i/>
          <w:lang w:val="ro-RO"/>
        </w:rPr>
        <w:t>Maica speranței</w:t>
      </w:r>
      <w:r>
        <w:rPr>
          <w:rFonts w:ascii="Verdana" w:hAnsi="Verdana"/>
          <w:lang w:val="ro-RO"/>
        </w:rPr>
        <w:t xml:space="preserve">. Și cândva când vom fi expuși încercării, vom fi căzuți și în ispită să abandonăm,  apoi să primim din nou curajul, când ne vom repeta cuvintele: „Bunătatea Domnului nu este epuizată: vreau să-l aștept cu dorință. </w:t>
      </w:r>
    </w:p>
    <w:p w:rsidR="007B3000" w:rsidRDefault="007B3000" w:rsidP="007B3000">
      <w:pPr>
        <w:pStyle w:val="NoSpacing"/>
        <w:jc w:val="both"/>
        <w:rPr>
          <w:rFonts w:ascii="Verdana" w:hAnsi="Verdana"/>
          <w:i/>
          <w:lang w:val="ro-RO"/>
        </w:rPr>
      </w:pPr>
      <w:r>
        <w:rPr>
          <w:rFonts w:ascii="Verdana" w:hAnsi="Verdana"/>
          <w:i/>
          <w:lang w:val="ro-RO"/>
        </w:rPr>
        <w:t>Din Maria, oglinda Bisericii</w:t>
      </w:r>
    </w:p>
    <w:p w:rsidR="007B3000" w:rsidRPr="000B74BB" w:rsidRDefault="007B3000" w:rsidP="007B3000">
      <w:pPr>
        <w:pStyle w:val="NoSpacing"/>
        <w:jc w:val="both"/>
        <w:rPr>
          <w:rFonts w:ascii="Verdana" w:hAnsi="Verdana"/>
          <w:b/>
          <w:i/>
        </w:rPr>
      </w:pPr>
      <w:r>
        <w:rPr>
          <w:rFonts w:ascii="Verdana" w:hAnsi="Verdana"/>
          <w:b/>
          <w:i/>
          <w:lang w:val="ro-RO"/>
        </w:rPr>
        <w:t xml:space="preserve">Sursa: </w:t>
      </w:r>
      <w:r>
        <w:rPr>
          <w:rFonts w:ascii="Verdana" w:hAnsi="Verdana"/>
          <w:b/>
          <w:i/>
        </w:rPr>
        <w:t>Světlo, nr. 7/2004, pag. 11</w:t>
      </w:r>
    </w:p>
    <w:p w:rsidR="007B3000" w:rsidRDefault="007B3000" w:rsidP="007B3000">
      <w:pPr>
        <w:shd w:val="clear" w:color="auto" w:fill="FFFFFF"/>
        <w:rPr>
          <w:rFonts w:ascii="Verdana" w:hAnsi="Verdana"/>
          <w:color w:val="4F689A"/>
          <w:sz w:val="20"/>
          <w:szCs w:val="20"/>
        </w:rPr>
      </w:pPr>
    </w:p>
    <w:p w:rsidR="007B3000" w:rsidRDefault="007B3000" w:rsidP="007B3000">
      <w:pPr>
        <w:shd w:val="clear" w:color="auto" w:fill="FFFFFF"/>
        <w:rPr>
          <w:rFonts w:ascii="Verdana" w:hAnsi="Verdana"/>
          <w:color w:val="4F689A"/>
          <w:sz w:val="20"/>
          <w:szCs w:val="20"/>
        </w:rPr>
      </w:pPr>
      <w:r>
        <w:rPr>
          <w:noProof/>
          <w:lang w:val="en-US"/>
        </w:rPr>
        <w:drawing>
          <wp:anchor distT="0" distB="0" distL="114300" distR="114300" simplePos="0" relativeHeight="251662336" behindDoc="0" locked="0" layoutInCell="1" allowOverlap="1" wp14:anchorId="44AD00DF" wp14:editId="3C074F57">
            <wp:simplePos x="0" y="0"/>
            <wp:positionH relativeFrom="column">
              <wp:posOffset>-88265</wp:posOffset>
            </wp:positionH>
            <wp:positionV relativeFrom="paragraph">
              <wp:posOffset>78740</wp:posOffset>
            </wp:positionV>
            <wp:extent cx="2340000" cy="1411898"/>
            <wp:effectExtent l="0" t="0" r="3175" b="0"/>
            <wp:wrapSquare wrapText="bothSides"/>
            <wp:docPr id="2" name="Picture 2" descr="Tobías But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bías Bute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000" cy="14118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000" w:rsidRDefault="007B3000" w:rsidP="007B3000">
      <w:pPr>
        <w:spacing w:after="45"/>
        <w:ind w:left="1200"/>
        <w:outlineLvl w:val="0"/>
        <w:rPr>
          <w:rFonts w:ascii="Verdana" w:hAnsi="Verdana"/>
          <w:b/>
          <w:bCs/>
          <w:color w:val="000000" w:themeColor="text1"/>
          <w:kern w:val="36"/>
        </w:rPr>
      </w:pPr>
      <w:r w:rsidRPr="008910F8">
        <w:rPr>
          <w:rFonts w:ascii="Verdana" w:hAnsi="Verdana"/>
          <w:b/>
          <w:bCs/>
          <w:color w:val="000000" w:themeColor="text1"/>
          <w:kern w:val="36"/>
        </w:rPr>
        <w:t xml:space="preserve">Tobías Buteler, </w:t>
      </w:r>
      <w:r>
        <w:rPr>
          <w:rFonts w:ascii="Verdana" w:hAnsi="Verdana"/>
          <w:b/>
          <w:bCs/>
          <w:color w:val="000000" w:themeColor="text1"/>
          <w:kern w:val="36"/>
          <w:lang w:val="ro-RO"/>
        </w:rPr>
        <w:t xml:space="preserve">muzician catolic din SUA </w:t>
      </w:r>
    </w:p>
    <w:p w:rsidR="007B3000" w:rsidRPr="008910F8" w:rsidRDefault="007B3000" w:rsidP="007B3000">
      <w:pPr>
        <w:spacing w:after="45"/>
        <w:ind w:left="1200"/>
        <w:outlineLvl w:val="0"/>
        <w:rPr>
          <w:rFonts w:ascii="Verdana" w:hAnsi="Verdana"/>
          <w:b/>
          <w:bCs/>
          <w:color w:val="000000" w:themeColor="text1"/>
          <w:kern w:val="36"/>
        </w:rPr>
      </w:pPr>
      <w:r w:rsidRPr="008910F8">
        <w:rPr>
          <w:rFonts w:ascii="Verdana" w:hAnsi="Verdana"/>
          <w:b/>
          <w:bCs/>
          <w:color w:val="000000" w:themeColor="text1"/>
          <w:kern w:val="36"/>
          <w:sz w:val="20"/>
          <w:szCs w:val="20"/>
        </w:rPr>
        <w:t>Rafal Soroczyński</w:t>
      </w:r>
    </w:p>
    <w:p w:rsidR="007B3000" w:rsidRPr="008910F8" w:rsidRDefault="007B3000" w:rsidP="007B3000">
      <w:pPr>
        <w:shd w:val="clear" w:color="auto" w:fill="FFFFFF"/>
        <w:rPr>
          <w:rFonts w:ascii="Verdana" w:hAnsi="Verdana"/>
          <w:color w:val="000000" w:themeColor="text1"/>
          <w:sz w:val="20"/>
          <w:szCs w:val="20"/>
        </w:rPr>
      </w:pPr>
    </w:p>
    <w:p w:rsidR="007B3000"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t>Tobias Buteler este muzician catolic</w:t>
      </w:r>
      <w:r w:rsidR="00D13984">
        <w:rPr>
          <w:rFonts w:ascii="Verdana" w:hAnsi="Verdana"/>
          <w:color w:val="000000" w:themeColor="text1"/>
          <w:lang w:val="ro-RO"/>
        </w:rPr>
        <w:t>,</w:t>
      </w:r>
      <w:r>
        <w:rPr>
          <w:rFonts w:ascii="Verdana" w:hAnsi="Verdana"/>
          <w:color w:val="000000" w:themeColor="text1"/>
          <w:lang w:val="ro-RO"/>
        </w:rPr>
        <w:t xml:space="preserve"> cu domiciliul în Nashvill, Tennessee, în Statele Unite ale Americii și împreună cu soți</w:t>
      </w:r>
      <w:r w:rsidR="00D13984">
        <w:rPr>
          <w:rFonts w:ascii="Verdana" w:hAnsi="Verdana"/>
          <w:color w:val="000000" w:themeColor="text1"/>
          <w:lang w:val="ro-RO"/>
        </w:rPr>
        <w:t>a</w:t>
      </w:r>
      <w:r>
        <w:rPr>
          <w:rFonts w:ascii="Verdana" w:hAnsi="Verdana"/>
          <w:color w:val="000000" w:themeColor="text1"/>
          <w:lang w:val="ro-RO"/>
        </w:rPr>
        <w:t xml:space="preserve"> sa</w:t>
      </w:r>
      <w:r w:rsidR="00D13984">
        <w:rPr>
          <w:rFonts w:ascii="Verdana" w:hAnsi="Verdana"/>
          <w:color w:val="000000" w:themeColor="text1"/>
          <w:lang w:val="ro-RO"/>
        </w:rPr>
        <w:t>,</w:t>
      </w:r>
      <w:r>
        <w:rPr>
          <w:rFonts w:ascii="Verdana" w:hAnsi="Verdana"/>
          <w:color w:val="000000" w:themeColor="text1"/>
          <w:lang w:val="ro-RO"/>
        </w:rPr>
        <w:t xml:space="preserve"> Atenas</w:t>
      </w:r>
      <w:r w:rsidR="00D13984">
        <w:rPr>
          <w:rFonts w:ascii="Verdana" w:hAnsi="Verdana"/>
          <w:color w:val="000000" w:themeColor="text1"/>
          <w:lang w:val="ro-RO"/>
        </w:rPr>
        <w:t>,</w:t>
      </w:r>
      <w:r>
        <w:rPr>
          <w:rFonts w:ascii="Verdana" w:hAnsi="Verdana"/>
          <w:color w:val="000000" w:themeColor="text1"/>
          <w:lang w:val="ro-RO"/>
        </w:rPr>
        <w:t xml:space="preserve"> se dedică evanghelizării prin intermediul muzicii catolice. </w:t>
      </w:r>
    </w:p>
    <w:p w:rsidR="007B3000"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t>Tobias și soția sa</w:t>
      </w:r>
      <w:r w:rsidR="00D13984">
        <w:rPr>
          <w:rFonts w:ascii="Verdana" w:hAnsi="Verdana"/>
          <w:color w:val="000000" w:themeColor="text1"/>
          <w:lang w:val="ro-RO"/>
        </w:rPr>
        <w:t>,</w:t>
      </w:r>
      <w:r>
        <w:rPr>
          <w:rFonts w:ascii="Verdana" w:hAnsi="Verdana"/>
          <w:color w:val="000000" w:themeColor="text1"/>
          <w:lang w:val="ro-RO"/>
        </w:rPr>
        <w:t xml:space="preserve"> Athenas</w:t>
      </w:r>
      <w:r w:rsidR="00D13984">
        <w:rPr>
          <w:rFonts w:ascii="Verdana" w:hAnsi="Verdana"/>
          <w:color w:val="000000" w:themeColor="text1"/>
          <w:lang w:val="ro-RO"/>
        </w:rPr>
        <w:t>,</w:t>
      </w:r>
      <w:r>
        <w:rPr>
          <w:rFonts w:ascii="Verdana" w:hAnsi="Verdana"/>
          <w:color w:val="000000" w:themeColor="text1"/>
          <w:lang w:val="ro-RO"/>
        </w:rPr>
        <w:t xml:space="preserve"> sunt dedicați evangelizării prin intermediul unor daruri muzicale de al ei. „Multă vreme mi-au cerut un nou album. Mulți oameni mi-au scris, că muzica o folosesc și în grupurile lor de rugăciune, a momentelor de reculegere, în final și în biserică, pentru a face o atmosferă plăcută</w:t>
      </w:r>
      <w:r w:rsidR="00D13984">
        <w:rPr>
          <w:rFonts w:ascii="Verdana" w:hAnsi="Verdana"/>
          <w:color w:val="000000" w:themeColor="text1"/>
          <w:lang w:val="ro-RO"/>
        </w:rPr>
        <w:t>,</w:t>
      </w:r>
      <w:r>
        <w:rPr>
          <w:rFonts w:ascii="Verdana" w:hAnsi="Verdana"/>
          <w:color w:val="000000" w:themeColor="text1"/>
          <w:lang w:val="ro-RO"/>
        </w:rPr>
        <w:t xml:space="preserve"> înaintea sfintei liturghii. De aceea, în mod real am vrut să fac o nouă producție. </w:t>
      </w:r>
    </w:p>
    <w:p w:rsidR="007B3000"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t xml:space="preserve">Este o muzică foarte liniștitoare, despre care cred, că ne poate ajuta să facem o schimbare, să ne liniștim, să ne pregătim pentru întâlnirea cu Dumnezeu,” a adăugat Tobias Buteler. </w:t>
      </w:r>
    </w:p>
    <w:p w:rsidR="007B3000"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lastRenderedPageBreak/>
        <w:t>Tobias a studiat compoziția la Universitatea Catolica Argentina și împreună cu Athenas a</w:t>
      </w:r>
      <w:r w:rsidR="00D13984">
        <w:rPr>
          <w:rFonts w:ascii="Verdana" w:hAnsi="Verdana"/>
          <w:color w:val="000000" w:themeColor="text1"/>
          <w:lang w:val="ro-RO"/>
        </w:rPr>
        <w:t>u</w:t>
      </w:r>
      <w:r>
        <w:rPr>
          <w:rFonts w:ascii="Verdana" w:hAnsi="Verdana"/>
          <w:color w:val="000000" w:themeColor="text1"/>
          <w:lang w:val="ro-RO"/>
        </w:rPr>
        <w:t xml:space="preserve"> călătorit în 20 de țări și 150 de orașe în America Latină, Europa și Statele Unite ale Americii și a</w:t>
      </w:r>
      <w:r w:rsidR="00D13984">
        <w:rPr>
          <w:rFonts w:ascii="Verdana" w:hAnsi="Verdana"/>
          <w:color w:val="000000" w:themeColor="text1"/>
          <w:lang w:val="ro-RO"/>
        </w:rPr>
        <w:t xml:space="preserve">u organizat </w:t>
      </w:r>
      <w:r>
        <w:rPr>
          <w:rFonts w:ascii="Verdana" w:hAnsi="Verdana"/>
          <w:color w:val="000000" w:themeColor="text1"/>
          <w:lang w:val="ro-RO"/>
        </w:rPr>
        <w:t xml:space="preserve"> concerte de succes. </w:t>
      </w:r>
    </w:p>
    <w:p w:rsidR="007B3000"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t>Cu toate că</w:t>
      </w:r>
      <w:r w:rsidR="00D13984">
        <w:rPr>
          <w:rFonts w:ascii="Verdana" w:hAnsi="Verdana"/>
          <w:color w:val="000000" w:themeColor="text1"/>
          <w:lang w:val="ro-RO"/>
        </w:rPr>
        <w:t>,</w:t>
      </w:r>
      <w:r>
        <w:rPr>
          <w:rFonts w:ascii="Verdana" w:hAnsi="Verdana"/>
          <w:color w:val="000000" w:themeColor="text1"/>
          <w:lang w:val="ro-RO"/>
        </w:rPr>
        <w:t xml:space="preserve"> în mod obișnuit lucrează împreună, noul său album „Musica para Orar” a editat-o ca solist. Pentru compoziție</w:t>
      </w:r>
      <w:r w:rsidR="00D13984">
        <w:rPr>
          <w:rFonts w:ascii="Verdana" w:hAnsi="Verdana"/>
          <w:color w:val="000000" w:themeColor="text1"/>
          <w:lang w:val="ro-RO"/>
        </w:rPr>
        <w:t>,</w:t>
      </w:r>
      <w:r>
        <w:rPr>
          <w:rFonts w:ascii="Verdana" w:hAnsi="Verdana"/>
          <w:color w:val="000000" w:themeColor="text1"/>
          <w:lang w:val="ro-RO"/>
        </w:rPr>
        <w:t xml:space="preserve"> Tobias s-a inspirat din viața lui Isus, corurile gregoriene și Fecioara Maria. Unele dintre ele au denumirea „Una noche en Nayareth”, „Ubi Caritas” sau „El corazon de Maria”. </w:t>
      </w:r>
    </w:p>
    <w:p w:rsidR="007B3000"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t>Tobias Buteler este un excepțional exemplu a faptului, cum să te dedici muzicii catolice și să ai</w:t>
      </w:r>
      <w:r w:rsidR="00D13984">
        <w:rPr>
          <w:rFonts w:ascii="Verdana" w:hAnsi="Verdana"/>
          <w:color w:val="000000" w:themeColor="text1"/>
          <w:lang w:val="ro-RO"/>
        </w:rPr>
        <w:t xml:space="preserve"> un</w:t>
      </w:r>
      <w:r>
        <w:rPr>
          <w:rFonts w:ascii="Verdana" w:hAnsi="Verdana"/>
          <w:color w:val="000000" w:themeColor="text1"/>
          <w:lang w:val="ro-RO"/>
        </w:rPr>
        <w:t xml:space="preserve"> proiect excepțional, fără ca să trebuiască să fi</w:t>
      </w:r>
      <w:r w:rsidR="00D13984">
        <w:rPr>
          <w:rFonts w:ascii="Verdana" w:hAnsi="Verdana"/>
          <w:color w:val="000000" w:themeColor="text1"/>
          <w:lang w:val="ro-RO"/>
        </w:rPr>
        <w:t>i</w:t>
      </w:r>
      <w:bookmarkStart w:id="0" w:name="_GoBack"/>
      <w:bookmarkEnd w:id="0"/>
      <w:r>
        <w:rPr>
          <w:rFonts w:ascii="Verdana" w:hAnsi="Verdana"/>
          <w:color w:val="000000" w:themeColor="text1"/>
          <w:lang w:val="ro-RO"/>
        </w:rPr>
        <w:t xml:space="preserve"> un cântăreț renumit. </w:t>
      </w:r>
    </w:p>
    <w:p w:rsidR="007B3000" w:rsidRPr="00036906" w:rsidRDefault="007B3000" w:rsidP="007B3000">
      <w:pPr>
        <w:shd w:val="clear" w:color="auto" w:fill="FFFFFF"/>
        <w:jc w:val="both"/>
        <w:rPr>
          <w:rFonts w:ascii="Verdana" w:hAnsi="Verdana"/>
          <w:color w:val="000000" w:themeColor="text1"/>
          <w:lang w:val="ro-RO"/>
        </w:rPr>
      </w:pPr>
      <w:r>
        <w:rPr>
          <w:rFonts w:ascii="Verdana" w:hAnsi="Verdana"/>
          <w:color w:val="000000" w:themeColor="text1"/>
          <w:lang w:val="ro-RO"/>
        </w:rPr>
        <w:t xml:space="preserve">Mulți dintre noi cred, că pentru a se putea dedica muzicii catolice, trebuie să fie ca Martin Valverde, Athenas sau Jon Carlo, dar Tobias Buteler ne dă un excelent exemplu a faptului, cum ne putem conecta în această lume prin faptul, că facem mii de lucruri, care sunt nu numai interesante, dar și necesare. </w:t>
      </w:r>
    </w:p>
    <w:p w:rsidR="007B3000" w:rsidRDefault="004B5595" w:rsidP="007B3000">
      <w:pPr>
        <w:rPr>
          <w:rFonts w:ascii="Verdana" w:hAnsi="Verdana"/>
          <w:b/>
          <w:color w:val="943634" w:themeColor="accent2" w:themeShade="BF"/>
          <w:lang w:val="ro-RO"/>
        </w:rPr>
      </w:pPr>
      <w:hyperlink r:id="rId10" w:tgtFrame="_blank" w:history="1"/>
      <w:r w:rsidR="007B3000" w:rsidRPr="008910F8">
        <w:rPr>
          <w:rFonts w:ascii="Verdana" w:hAnsi="Verdana"/>
          <w:color w:val="000000" w:themeColor="text1"/>
        </w:rPr>
        <w:br/>
      </w:r>
      <w:r w:rsidR="007B3000">
        <w:rPr>
          <w:rFonts w:ascii="Verdana" w:hAnsi="Verdana"/>
          <w:b/>
          <w:color w:val="943634" w:themeColor="accent2" w:themeShade="BF"/>
          <w:lang w:val="ro-RO"/>
        </w:rPr>
        <w:t xml:space="preserve">Traduceri: Iosif Fickl </w:t>
      </w:r>
    </w:p>
    <w:p w:rsidR="007B3000" w:rsidRPr="000D4AB1" w:rsidRDefault="007B3000" w:rsidP="007B3000">
      <w:pPr>
        <w:rPr>
          <w:rFonts w:ascii="Verdana" w:hAnsi="Verdana"/>
          <w:b/>
          <w:color w:val="943634" w:themeColor="accent2" w:themeShade="BF"/>
          <w:lang w:val="ro-RO"/>
        </w:rPr>
      </w:pPr>
      <w:r>
        <w:rPr>
          <w:rFonts w:ascii="Verdana" w:hAnsi="Verdana"/>
          <w:b/>
          <w:color w:val="943634" w:themeColor="accent2" w:themeShade="BF"/>
          <w:lang w:val="ro-RO"/>
        </w:rPr>
        <w:t xml:space="preserve">Corectura: Maria Fickl </w:t>
      </w:r>
    </w:p>
    <w:p w:rsidR="007B3000" w:rsidRPr="00C1215B" w:rsidRDefault="007B3000" w:rsidP="007B3000">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1"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7B3000" w:rsidRDefault="007B3000" w:rsidP="007B3000">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7B3000" w:rsidRPr="00D85614" w:rsidRDefault="007B3000" w:rsidP="007B3000">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7B3000" w:rsidRDefault="007B3000" w:rsidP="007B3000">
      <w:pPr>
        <w:pStyle w:val="NoSpacing"/>
        <w:rPr>
          <w:rFonts w:ascii="Verdana" w:hAnsi="Verdana"/>
          <w:b/>
          <w:sz w:val="22"/>
          <w:szCs w:val="22"/>
        </w:rPr>
      </w:pPr>
    </w:p>
    <w:p w:rsidR="007B3000" w:rsidRPr="008910F8" w:rsidRDefault="007B3000" w:rsidP="007B3000">
      <w:pPr>
        <w:shd w:val="clear" w:color="auto" w:fill="FFFFFF"/>
        <w:rPr>
          <w:rFonts w:ascii="Verdana" w:hAnsi="Verdana"/>
          <w:color w:val="000000" w:themeColor="text1"/>
        </w:rPr>
      </w:pPr>
      <w:r w:rsidRPr="008910F8">
        <w:rPr>
          <w:rFonts w:ascii="Verdana" w:hAnsi="Verdana"/>
          <w:color w:val="000000" w:themeColor="text1"/>
        </w:rPr>
        <w:br/>
      </w:r>
    </w:p>
    <w:p w:rsidR="007B3000" w:rsidRPr="008910F8" w:rsidRDefault="007B3000" w:rsidP="007B3000">
      <w:pPr>
        <w:rPr>
          <w:rFonts w:ascii="Verdana" w:hAnsi="Verdana"/>
          <w:color w:val="000000" w:themeColor="text1"/>
        </w:rPr>
      </w:pPr>
    </w:p>
    <w:p w:rsidR="007B3000" w:rsidRDefault="007B3000"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7B3000">
      <w:footerReference w:type="default" r:id="rId12"/>
      <w:pgSz w:w="12240" w:h="15840"/>
      <w:pgMar w:top="709" w:right="474" w:bottom="1134"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95" w:rsidRDefault="004B5595" w:rsidP="00A76F5A">
      <w:r>
        <w:separator/>
      </w:r>
    </w:p>
  </w:endnote>
  <w:endnote w:type="continuationSeparator" w:id="0">
    <w:p w:rsidR="004B5595" w:rsidRDefault="004B5595"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832723"/>
      <w:docPartObj>
        <w:docPartGallery w:val="Page Numbers (Bottom of Page)"/>
        <w:docPartUnique/>
      </w:docPartObj>
    </w:sdtPr>
    <w:sdtEndPr>
      <w:rPr>
        <w:noProof/>
      </w:rPr>
    </w:sdtEndPr>
    <w:sdtContent>
      <w:p w:rsidR="00CC2000" w:rsidRDefault="00CC2000">
        <w:pPr>
          <w:pStyle w:val="Footer"/>
          <w:jc w:val="center"/>
        </w:pPr>
        <w:r>
          <w:fldChar w:fldCharType="begin"/>
        </w:r>
        <w:r>
          <w:instrText xml:space="preserve"> PAGE   \* MERGEFORMAT </w:instrText>
        </w:r>
        <w:r>
          <w:fldChar w:fldCharType="separate"/>
        </w:r>
        <w:r w:rsidR="00D13984">
          <w:rPr>
            <w:noProof/>
          </w:rPr>
          <w:t>8</w:t>
        </w:r>
        <w:r>
          <w:rPr>
            <w:noProof/>
          </w:rPr>
          <w:fldChar w:fldCharType="end"/>
        </w:r>
      </w:p>
    </w:sdtContent>
  </w:sdt>
  <w:p w:rsidR="00CC2000" w:rsidRDefault="00CC2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95" w:rsidRDefault="004B5595" w:rsidP="00A76F5A">
      <w:r>
        <w:separator/>
      </w:r>
    </w:p>
  </w:footnote>
  <w:footnote w:type="continuationSeparator" w:id="0">
    <w:p w:rsidR="004B5595" w:rsidRDefault="004B5595" w:rsidP="00A76F5A">
      <w:r>
        <w:continuationSeparator/>
      </w:r>
    </w:p>
  </w:footnote>
  <w:footnote w:id="1">
    <w:p w:rsidR="00CC2000" w:rsidRPr="000E526E" w:rsidRDefault="00CC2000" w:rsidP="00CC2000">
      <w:pPr>
        <w:pStyle w:val="FootnoteText"/>
        <w:rPr>
          <w:lang w:val="ro-RO"/>
        </w:rPr>
      </w:pPr>
      <w:r>
        <w:rPr>
          <w:rStyle w:val="FootnoteReference"/>
        </w:rPr>
        <w:footnoteRef/>
      </w:r>
      <w:r>
        <w:t xml:space="preserve"> </w:t>
      </w:r>
      <w:r>
        <w:rPr>
          <w:lang w:val="ro-RO"/>
        </w:rPr>
        <w:t>Ps responsorial 95,7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51A39"/>
    <w:rsid w:val="000B62DE"/>
    <w:rsid w:val="00174117"/>
    <w:rsid w:val="0023217F"/>
    <w:rsid w:val="00291E7C"/>
    <w:rsid w:val="002D14E7"/>
    <w:rsid w:val="002E4BB4"/>
    <w:rsid w:val="0031359E"/>
    <w:rsid w:val="00360F9E"/>
    <w:rsid w:val="00384ABA"/>
    <w:rsid w:val="00441C37"/>
    <w:rsid w:val="004B5595"/>
    <w:rsid w:val="00546857"/>
    <w:rsid w:val="005A0B55"/>
    <w:rsid w:val="005E3B3E"/>
    <w:rsid w:val="00785841"/>
    <w:rsid w:val="007B3000"/>
    <w:rsid w:val="00863C5C"/>
    <w:rsid w:val="0088297A"/>
    <w:rsid w:val="00977CCA"/>
    <w:rsid w:val="00A03E7C"/>
    <w:rsid w:val="00A467F9"/>
    <w:rsid w:val="00A75D04"/>
    <w:rsid w:val="00A76F5A"/>
    <w:rsid w:val="00B17A1A"/>
    <w:rsid w:val="00B30C5A"/>
    <w:rsid w:val="00BD4E0B"/>
    <w:rsid w:val="00CC2000"/>
    <w:rsid w:val="00D10F62"/>
    <w:rsid w:val="00D13984"/>
    <w:rsid w:val="00D23305"/>
    <w:rsid w:val="00D7570A"/>
    <w:rsid w:val="00D96981"/>
    <w:rsid w:val="00F130A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384ABA"/>
    <w:pPr>
      <w:jc w:val="both"/>
    </w:pPr>
    <w:rPr>
      <w:rFonts w:ascii="Tahoma" w:hAnsi="Tahoma" w:cs="Tahoma"/>
      <w:sz w:val="22"/>
      <w:lang w:val="ro-RO" w:eastAsia="ro-RO"/>
    </w:rPr>
  </w:style>
  <w:style w:type="character" w:customStyle="1" w:styleId="BodyTextChar">
    <w:name w:val="Body Text Char"/>
    <w:basedOn w:val="DefaultParagraphFont"/>
    <w:link w:val="BodyText"/>
    <w:rsid w:val="00384ABA"/>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384ABA"/>
    <w:pPr>
      <w:jc w:val="both"/>
    </w:pPr>
    <w:rPr>
      <w:rFonts w:ascii="Tahoma" w:hAnsi="Tahoma" w:cs="Tahoma"/>
      <w:sz w:val="22"/>
      <w:lang w:val="ro-RO" w:eastAsia="ro-RO"/>
    </w:rPr>
  </w:style>
  <w:style w:type="character" w:customStyle="1" w:styleId="BodyTextChar">
    <w:name w:val="Body Text Char"/>
    <w:basedOn w:val="DefaultParagraphFont"/>
    <w:link w:val="BodyText"/>
    <w:rsid w:val="00384ABA"/>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hyperlink" Target="https://fatym.com/storage/202302_63dad30dec466_2.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dcterms:created xsi:type="dcterms:W3CDTF">2023-02-24T12:12:00Z</dcterms:created>
  <dcterms:modified xsi:type="dcterms:W3CDTF">2023-03-06T09:51:00Z</dcterms:modified>
</cp:coreProperties>
</file>