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CAA04" w14:textId="7D0C198D" w:rsidR="004B39B9" w:rsidRPr="004B39B9" w:rsidRDefault="004B39B9" w:rsidP="004B39B9">
      <w:pPr>
        <w:pStyle w:val="NoSpacing"/>
        <w:jc w:val="both"/>
        <w:rPr>
          <w:rFonts w:ascii="Verdana" w:hAnsi="Verdana"/>
          <w:b/>
          <w:color w:val="660033"/>
          <w:sz w:val="36"/>
          <w:szCs w:val="36"/>
          <w:lang w:val="ro-RO" w:eastAsia="cs-CZ"/>
        </w:rPr>
      </w:pPr>
      <w:r>
        <w:rPr>
          <w:rFonts w:ascii="Verdana" w:hAnsi="Verdana"/>
          <w:b/>
          <w:color w:val="660033"/>
          <w:sz w:val="36"/>
          <w:szCs w:val="36"/>
          <w:lang w:val="ro-RO" w:eastAsia="cs-CZ"/>
        </w:rPr>
        <w:t xml:space="preserve">Sfânta Familie a lui Isus, Maria și Iosif </w:t>
      </w:r>
    </w:p>
    <w:p w14:paraId="37D326C2" w14:textId="4D39B67A" w:rsidR="004B39B9" w:rsidRDefault="004B39B9" w:rsidP="00CF1E54">
      <w:pPr>
        <w:spacing w:after="0" w:line="240" w:lineRule="auto"/>
        <w:rPr>
          <w:rFonts w:ascii="Verdana" w:eastAsia="Times New Roman" w:hAnsi="Verdana" w:cs="Arial"/>
          <w:b/>
          <w:color w:val="FF0000"/>
          <w:sz w:val="24"/>
          <w:szCs w:val="24"/>
          <w:lang w:eastAsia="cs-CZ"/>
        </w:rPr>
      </w:pPr>
      <w:r>
        <w:rPr>
          <w:noProof/>
          <w:lang w:val="en-US"/>
        </w:rPr>
        <w:drawing>
          <wp:anchor distT="0" distB="0" distL="114300" distR="114300" simplePos="0" relativeHeight="251658240" behindDoc="1" locked="0" layoutInCell="1" allowOverlap="1" wp14:anchorId="73FAB480" wp14:editId="00CBA831">
            <wp:simplePos x="0" y="0"/>
            <wp:positionH relativeFrom="column">
              <wp:posOffset>4226560</wp:posOffset>
            </wp:positionH>
            <wp:positionV relativeFrom="paragraph">
              <wp:posOffset>90805</wp:posOffset>
            </wp:positionV>
            <wp:extent cx="2018665" cy="3491865"/>
            <wp:effectExtent l="0" t="0" r="635" b="0"/>
            <wp:wrapTight wrapText="bothSides">
              <wp:wrapPolygon edited="0">
                <wp:start x="0" y="0"/>
                <wp:lineTo x="0" y="21447"/>
                <wp:lineTo x="21403" y="21447"/>
                <wp:lineTo x="2140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665" cy="349186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BD30B9">
        <w:rPr>
          <w:rFonts w:ascii="Verdana" w:eastAsia="Times New Roman" w:hAnsi="Verdana" w:cs="Arial"/>
          <w:color w:val="660033"/>
          <w:sz w:val="21"/>
          <w:szCs w:val="21"/>
          <w:lang w:eastAsia="cs-CZ"/>
        </w:rPr>
        <w:t>Sanctae</w:t>
      </w:r>
      <w:proofErr w:type="spellEnd"/>
      <w:r w:rsidRPr="00BD30B9">
        <w:rPr>
          <w:rFonts w:ascii="Verdana" w:eastAsia="Times New Roman" w:hAnsi="Verdana" w:cs="Arial"/>
          <w:color w:val="660033"/>
          <w:sz w:val="21"/>
          <w:szCs w:val="21"/>
          <w:lang w:eastAsia="cs-CZ"/>
        </w:rPr>
        <w:t xml:space="preserve"> </w:t>
      </w:r>
      <w:proofErr w:type="spellStart"/>
      <w:r w:rsidRPr="00BD30B9">
        <w:rPr>
          <w:rFonts w:ascii="Verdana" w:eastAsia="Times New Roman" w:hAnsi="Verdana" w:cs="Arial"/>
          <w:color w:val="660033"/>
          <w:sz w:val="21"/>
          <w:szCs w:val="21"/>
          <w:lang w:eastAsia="cs-CZ"/>
        </w:rPr>
        <w:t>Familiae</w:t>
      </w:r>
      <w:proofErr w:type="spellEnd"/>
      <w:r w:rsidRPr="00BD30B9">
        <w:rPr>
          <w:rFonts w:ascii="Verdana" w:eastAsia="Times New Roman" w:hAnsi="Verdana" w:cs="Arial"/>
          <w:color w:val="660033"/>
          <w:sz w:val="21"/>
          <w:szCs w:val="21"/>
          <w:lang w:eastAsia="cs-CZ"/>
        </w:rPr>
        <w:t xml:space="preserve"> </w:t>
      </w:r>
      <w:proofErr w:type="spellStart"/>
      <w:r w:rsidRPr="00BD30B9">
        <w:rPr>
          <w:rFonts w:ascii="Verdana" w:eastAsia="Times New Roman" w:hAnsi="Verdana" w:cs="Arial"/>
          <w:color w:val="660033"/>
          <w:sz w:val="21"/>
          <w:szCs w:val="21"/>
          <w:lang w:eastAsia="cs-CZ"/>
        </w:rPr>
        <w:t>Iesu</w:t>
      </w:r>
      <w:proofErr w:type="spellEnd"/>
      <w:r w:rsidRPr="00BD30B9">
        <w:rPr>
          <w:rFonts w:ascii="Verdana" w:eastAsia="Times New Roman" w:hAnsi="Verdana" w:cs="Arial"/>
          <w:color w:val="660033"/>
          <w:sz w:val="21"/>
          <w:szCs w:val="21"/>
          <w:lang w:eastAsia="cs-CZ"/>
        </w:rPr>
        <w:t xml:space="preserve">, </w:t>
      </w:r>
      <w:proofErr w:type="spellStart"/>
      <w:r w:rsidRPr="00BD30B9">
        <w:rPr>
          <w:rFonts w:ascii="Verdana" w:eastAsia="Times New Roman" w:hAnsi="Verdana" w:cs="Arial"/>
          <w:color w:val="660033"/>
          <w:sz w:val="21"/>
          <w:szCs w:val="21"/>
          <w:lang w:eastAsia="cs-CZ"/>
        </w:rPr>
        <w:t>Mariae</w:t>
      </w:r>
      <w:proofErr w:type="spellEnd"/>
      <w:r w:rsidRPr="00BD30B9">
        <w:rPr>
          <w:rFonts w:ascii="Verdana" w:eastAsia="Times New Roman" w:hAnsi="Verdana" w:cs="Arial"/>
          <w:color w:val="660033"/>
          <w:sz w:val="21"/>
          <w:szCs w:val="21"/>
          <w:lang w:eastAsia="cs-CZ"/>
        </w:rPr>
        <w:t xml:space="preserve"> et </w:t>
      </w:r>
      <w:proofErr w:type="spellStart"/>
      <w:r w:rsidRPr="00BD30B9">
        <w:rPr>
          <w:rFonts w:ascii="Verdana" w:eastAsia="Times New Roman" w:hAnsi="Verdana" w:cs="Arial"/>
          <w:color w:val="660033"/>
          <w:sz w:val="21"/>
          <w:szCs w:val="21"/>
          <w:lang w:eastAsia="cs-CZ"/>
        </w:rPr>
        <w:t>Ioseph</w:t>
      </w:r>
      <w:proofErr w:type="spellEnd"/>
      <w:r w:rsidRPr="00BD30B9">
        <w:rPr>
          <w:rFonts w:ascii="Verdana" w:eastAsia="Times New Roman" w:hAnsi="Verdana" w:cs="Arial"/>
          <w:color w:val="000000"/>
          <w:sz w:val="21"/>
          <w:szCs w:val="21"/>
          <w:lang w:eastAsia="cs-CZ"/>
        </w:rPr>
        <w:br/>
      </w:r>
    </w:p>
    <w:p w14:paraId="38C3DB32" w14:textId="06362032" w:rsidR="004B39B9" w:rsidRPr="004B39B9" w:rsidRDefault="004B39B9" w:rsidP="00CF1E54">
      <w:pPr>
        <w:spacing w:after="0" w:line="240" w:lineRule="auto"/>
        <w:rPr>
          <w:rFonts w:ascii="Verdana" w:eastAsia="Times New Roman" w:hAnsi="Verdana" w:cs="Arial"/>
          <w:b/>
          <w:color w:val="FF0000"/>
          <w:sz w:val="24"/>
          <w:szCs w:val="24"/>
          <w:lang w:val="ro-RO" w:eastAsia="cs-CZ"/>
        </w:rPr>
      </w:pPr>
      <w:r>
        <w:rPr>
          <w:rFonts w:ascii="Verdana" w:eastAsia="Times New Roman" w:hAnsi="Verdana" w:cs="Arial"/>
          <w:b/>
          <w:color w:val="FF0000"/>
          <w:sz w:val="24"/>
          <w:szCs w:val="24"/>
          <w:lang w:val="ro-RO" w:eastAsia="cs-CZ"/>
        </w:rPr>
        <w:t xml:space="preserve">Elaborat: Jan </w:t>
      </w:r>
      <w:proofErr w:type="spellStart"/>
      <w:r>
        <w:rPr>
          <w:rFonts w:ascii="Verdana" w:eastAsia="Times New Roman" w:hAnsi="Verdana" w:cs="Arial"/>
          <w:b/>
          <w:color w:val="FF0000"/>
          <w:sz w:val="24"/>
          <w:szCs w:val="24"/>
          <w:lang w:val="ro-RO" w:eastAsia="cs-CZ"/>
        </w:rPr>
        <w:t>Chlumnský</w:t>
      </w:r>
      <w:proofErr w:type="spellEnd"/>
    </w:p>
    <w:p w14:paraId="39CF058E" w14:textId="77777777" w:rsidR="004B39B9" w:rsidRDefault="004B39B9" w:rsidP="004B39B9">
      <w:pPr>
        <w:pStyle w:val="NoSpacing"/>
        <w:rPr>
          <w:rFonts w:ascii="Verdana" w:hAnsi="Verdana"/>
          <w:b/>
          <w:sz w:val="24"/>
          <w:szCs w:val="24"/>
          <w:lang w:val="ro-RO" w:eastAsia="cs-CZ"/>
        </w:rPr>
      </w:pPr>
      <w:bookmarkStart w:id="0" w:name="_GoBack"/>
      <w:bookmarkEnd w:id="0"/>
    </w:p>
    <w:p w14:paraId="79923556" w14:textId="38BCD6D6" w:rsidR="004B39B9" w:rsidRPr="004B39B9" w:rsidRDefault="004B39B9" w:rsidP="004B39B9">
      <w:pPr>
        <w:pStyle w:val="NoSpacing"/>
        <w:rPr>
          <w:rFonts w:ascii="Verdana" w:hAnsi="Verdana"/>
          <w:sz w:val="24"/>
          <w:szCs w:val="24"/>
          <w:lang w:val="ro-RO" w:eastAsia="cs-CZ"/>
        </w:rPr>
      </w:pPr>
      <w:r>
        <w:rPr>
          <w:rFonts w:ascii="Verdana" w:hAnsi="Verdana"/>
          <w:b/>
          <w:sz w:val="24"/>
          <w:szCs w:val="24"/>
          <w:lang w:val="ro-RO" w:eastAsia="cs-CZ"/>
        </w:rPr>
        <w:t xml:space="preserve">Sărbătoare:  </w:t>
      </w:r>
      <w:r>
        <w:rPr>
          <w:rFonts w:ascii="Verdana" w:hAnsi="Verdana"/>
          <w:sz w:val="24"/>
          <w:szCs w:val="24"/>
          <w:lang w:val="ro-RO" w:eastAsia="cs-CZ"/>
        </w:rPr>
        <w:t xml:space="preserve">26 decembrie </w:t>
      </w:r>
    </w:p>
    <w:p w14:paraId="19FA0F24" w14:textId="77777777" w:rsidR="004B39B9" w:rsidRPr="001968A6" w:rsidRDefault="004B39B9" w:rsidP="001968A6">
      <w:pPr>
        <w:pStyle w:val="NoSpacing"/>
        <w:jc w:val="both"/>
        <w:rPr>
          <w:rFonts w:ascii="Verdana" w:hAnsi="Verdana"/>
          <w:lang w:val="ro-RO" w:eastAsia="cs-CZ"/>
        </w:rPr>
      </w:pPr>
    </w:p>
    <w:p w14:paraId="010915AD" w14:textId="0AF95A13" w:rsidR="001968A6" w:rsidRDefault="001968A6" w:rsidP="001968A6">
      <w:pPr>
        <w:pStyle w:val="NoSpacing"/>
        <w:jc w:val="both"/>
        <w:rPr>
          <w:rFonts w:ascii="Verdana" w:hAnsi="Verdana"/>
          <w:b/>
          <w:color w:val="660033"/>
          <w:sz w:val="32"/>
          <w:szCs w:val="32"/>
          <w:lang w:val="ro-RO" w:eastAsia="cs-CZ"/>
        </w:rPr>
      </w:pPr>
      <w:r>
        <w:rPr>
          <w:rFonts w:ascii="Verdana" w:hAnsi="Verdana"/>
          <w:b/>
          <w:color w:val="660033"/>
          <w:sz w:val="32"/>
          <w:szCs w:val="32"/>
          <w:lang w:val="ro-RO" w:eastAsia="cs-CZ"/>
        </w:rPr>
        <w:t>INTRODUCERE</w:t>
      </w:r>
    </w:p>
    <w:p w14:paraId="07D66646" w14:textId="2CCC3D87" w:rsidR="001968A6" w:rsidRPr="001968A6" w:rsidRDefault="001968A6" w:rsidP="001968A6">
      <w:pPr>
        <w:pStyle w:val="NoSpacing"/>
        <w:ind w:firstLine="284"/>
        <w:jc w:val="both"/>
        <w:rPr>
          <w:rFonts w:ascii="Verdana" w:hAnsi="Verdana"/>
          <w:lang w:val="ro-RO" w:eastAsia="cs-CZ"/>
        </w:rPr>
      </w:pPr>
      <w:r>
        <w:rPr>
          <w:rFonts w:ascii="Verdana" w:hAnsi="Verdana"/>
          <w:color w:val="000000" w:themeColor="text1"/>
          <w:lang w:val="ro-RO" w:eastAsia="cs-CZ"/>
        </w:rPr>
        <w:t>Familia, care este comunitatea iubirii. Casa ei din Nazaret este desemnată ca și școală și ca să conștientizăm mai mult</w:t>
      </w:r>
      <w:r w:rsidR="00A4633D">
        <w:rPr>
          <w:rFonts w:ascii="Verdana" w:hAnsi="Verdana"/>
          <w:color w:val="000000" w:themeColor="text1"/>
          <w:lang w:val="ro-RO" w:eastAsia="cs-CZ"/>
        </w:rPr>
        <w:t xml:space="preserve"> importanța ei și cu respectul </w:t>
      </w:r>
      <w:r>
        <w:rPr>
          <w:rFonts w:ascii="Verdana" w:hAnsi="Verdana"/>
          <w:color w:val="000000" w:themeColor="text1"/>
          <w:lang w:val="ro-RO" w:eastAsia="cs-CZ"/>
        </w:rPr>
        <w:t>care i</w:t>
      </w:r>
      <w:r w:rsidR="00A4633D">
        <w:rPr>
          <w:rFonts w:ascii="Verdana" w:hAnsi="Verdana"/>
          <w:color w:val="000000" w:themeColor="text1"/>
          <w:lang w:val="ro-RO" w:eastAsia="cs-CZ"/>
        </w:rPr>
        <w:t xml:space="preserve"> se cuvine, papa Benedict al XV</w:t>
      </w:r>
      <w:r>
        <w:rPr>
          <w:rFonts w:ascii="Verdana" w:hAnsi="Verdana"/>
          <w:color w:val="000000" w:themeColor="text1"/>
          <w:lang w:val="ro-RO" w:eastAsia="cs-CZ"/>
        </w:rPr>
        <w:t>-lea a introdus în anul 1921 sărbătoarea Sfintei familii pentru întreaga Biserică. Se sărbătorește în prima duminică în octava Nașterii Domnului și</w:t>
      </w:r>
      <w:r w:rsidR="004A11D6">
        <w:rPr>
          <w:rFonts w:ascii="Verdana" w:hAnsi="Verdana"/>
          <w:color w:val="000000" w:themeColor="text1"/>
          <w:lang w:val="ro-RO" w:eastAsia="cs-CZ"/>
        </w:rPr>
        <w:t xml:space="preserve"> </w:t>
      </w:r>
      <w:r w:rsidR="00A4633D">
        <w:rPr>
          <w:rFonts w:ascii="Verdana" w:hAnsi="Verdana"/>
          <w:color w:val="000000" w:themeColor="text1"/>
          <w:lang w:val="ro-RO" w:eastAsia="cs-CZ"/>
        </w:rPr>
        <w:t xml:space="preserve">dacă </w:t>
      </w:r>
      <w:r w:rsidR="004A11D6">
        <w:rPr>
          <w:rFonts w:ascii="Verdana" w:hAnsi="Verdana"/>
          <w:color w:val="000000" w:themeColor="text1"/>
          <w:lang w:val="ro-RO" w:eastAsia="cs-CZ"/>
        </w:rPr>
        <w:t xml:space="preserve">se întâmplă să nu mai fie duminică în acel an, se sărbătorește la 30 decembrie. Biserica în timpul sărbătoririi recomandă reînnoirea promisiunilor de căsătorie* și se roagă pentru familii. </w:t>
      </w:r>
    </w:p>
    <w:p w14:paraId="471E4E7E" w14:textId="77777777" w:rsidR="001968A6" w:rsidRPr="001968A6" w:rsidRDefault="001968A6" w:rsidP="001968A6">
      <w:pPr>
        <w:pStyle w:val="NoSpacing"/>
        <w:jc w:val="both"/>
        <w:rPr>
          <w:rFonts w:ascii="Verdana" w:hAnsi="Verdana"/>
          <w:lang w:val="ro-RO" w:eastAsia="cs-CZ"/>
        </w:rPr>
      </w:pPr>
    </w:p>
    <w:p w14:paraId="70B6010D" w14:textId="77777777" w:rsidR="001968A6" w:rsidRDefault="001968A6" w:rsidP="001968A6">
      <w:pPr>
        <w:pStyle w:val="NoSpacing"/>
        <w:jc w:val="both"/>
        <w:rPr>
          <w:rFonts w:ascii="Verdana" w:hAnsi="Verdana"/>
          <w:lang w:val="ro-RO" w:eastAsia="cs-CZ"/>
        </w:rPr>
      </w:pPr>
    </w:p>
    <w:p w14:paraId="020C94A4" w14:textId="17CC017B" w:rsidR="004A11D6" w:rsidRDefault="004A11D6" w:rsidP="001968A6">
      <w:pPr>
        <w:pStyle w:val="NoSpacing"/>
        <w:jc w:val="both"/>
        <w:rPr>
          <w:rFonts w:ascii="Verdana" w:hAnsi="Verdana"/>
          <w:b/>
          <w:color w:val="660033"/>
          <w:sz w:val="32"/>
          <w:szCs w:val="32"/>
          <w:lang w:val="ro-RO" w:eastAsia="cs-CZ"/>
        </w:rPr>
      </w:pPr>
      <w:r>
        <w:rPr>
          <w:rFonts w:ascii="Verdana" w:hAnsi="Verdana"/>
          <w:b/>
          <w:color w:val="660033"/>
          <w:sz w:val="32"/>
          <w:szCs w:val="32"/>
          <w:lang w:val="ro-RO" w:eastAsia="cs-CZ"/>
        </w:rPr>
        <w:t>REFELCȚII PENTRU MEDITAȚIE</w:t>
      </w:r>
    </w:p>
    <w:p w14:paraId="5B20D280" w14:textId="589808DE" w:rsidR="004A11D6" w:rsidRDefault="004A11D6" w:rsidP="001968A6">
      <w:pPr>
        <w:pStyle w:val="NoSpacing"/>
        <w:jc w:val="both"/>
        <w:rPr>
          <w:rFonts w:ascii="Verdana" w:hAnsi="Verdana"/>
          <w:color w:val="660033"/>
          <w:lang w:val="ro-RO" w:eastAsia="cs-CZ"/>
        </w:rPr>
      </w:pPr>
      <w:r w:rsidRPr="004A11D6">
        <w:rPr>
          <w:rFonts w:ascii="Verdana" w:hAnsi="Verdana"/>
          <w:color w:val="660033"/>
          <w:lang w:val="ro-RO" w:eastAsia="cs-CZ"/>
        </w:rPr>
        <w:t xml:space="preserve">GIUVAERUL FERICIRII </w:t>
      </w:r>
    </w:p>
    <w:p w14:paraId="63D22EB6" w14:textId="77777777" w:rsidR="004A11D6" w:rsidRDefault="004A11D6" w:rsidP="001968A6">
      <w:pPr>
        <w:pStyle w:val="NoSpacing"/>
        <w:jc w:val="both"/>
        <w:rPr>
          <w:rFonts w:ascii="Verdana" w:hAnsi="Verdana"/>
          <w:color w:val="660033"/>
          <w:lang w:val="ro-RO" w:eastAsia="cs-CZ"/>
        </w:rPr>
      </w:pPr>
    </w:p>
    <w:p w14:paraId="73828179" w14:textId="318053F4" w:rsidR="004A11D6" w:rsidRDefault="004A11D6" w:rsidP="004A11D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Rețeta  pentru fericirea familiei există, dar așa cum </w:t>
      </w:r>
      <w:r w:rsidR="00A4633D">
        <w:rPr>
          <w:rFonts w:ascii="Verdana" w:hAnsi="Verdana"/>
          <w:color w:val="000000" w:themeColor="text1"/>
          <w:lang w:val="ro-RO" w:eastAsia="cs-CZ"/>
        </w:rPr>
        <w:t xml:space="preserve">sunt </w:t>
      </w:r>
      <w:r>
        <w:rPr>
          <w:rFonts w:ascii="Verdana" w:hAnsi="Verdana"/>
          <w:color w:val="000000" w:themeColor="text1"/>
          <w:lang w:val="ro-RO" w:eastAsia="cs-CZ"/>
        </w:rPr>
        <w:t>necesar</w:t>
      </w:r>
      <w:r w:rsidR="00A4633D">
        <w:rPr>
          <w:rFonts w:ascii="Verdana" w:hAnsi="Verdana"/>
          <w:color w:val="000000" w:themeColor="text1"/>
          <w:lang w:val="ro-RO" w:eastAsia="cs-CZ"/>
        </w:rPr>
        <w:t>e</w:t>
      </w:r>
      <w:r>
        <w:rPr>
          <w:rFonts w:ascii="Verdana" w:hAnsi="Verdana"/>
          <w:color w:val="000000" w:themeColor="text1"/>
          <w:lang w:val="ro-RO" w:eastAsia="cs-CZ"/>
        </w:rPr>
        <w:t xml:space="preserve"> medicamentele</w:t>
      </w:r>
      <w:r w:rsidR="00A4633D">
        <w:rPr>
          <w:rFonts w:ascii="Verdana" w:hAnsi="Verdana"/>
          <w:color w:val="000000" w:themeColor="text1"/>
          <w:lang w:val="ro-RO" w:eastAsia="cs-CZ"/>
        </w:rPr>
        <w:t xml:space="preserve"> care</w:t>
      </w:r>
      <w:r>
        <w:rPr>
          <w:rFonts w:ascii="Verdana" w:hAnsi="Verdana"/>
          <w:color w:val="000000" w:themeColor="text1"/>
          <w:lang w:val="ro-RO" w:eastAsia="cs-CZ"/>
        </w:rPr>
        <w:t xml:space="preserve"> se aleg individual, avându-se în vedere împrejurările de sănătate ale fiecărui individ, tot așa este și în cazul </w:t>
      </w:r>
      <w:r w:rsidR="00A4633D">
        <w:rPr>
          <w:rFonts w:ascii="Verdana" w:hAnsi="Verdana"/>
          <w:color w:val="000000" w:themeColor="text1"/>
          <w:lang w:val="ro-RO" w:eastAsia="cs-CZ"/>
        </w:rPr>
        <w:t xml:space="preserve">familiilor privind sfaturile, cum ar trebuie să trăiască </w:t>
      </w:r>
      <w:r>
        <w:rPr>
          <w:rFonts w:ascii="Verdana" w:hAnsi="Verdana"/>
          <w:color w:val="000000" w:themeColor="text1"/>
          <w:lang w:val="ro-RO" w:eastAsia="cs-CZ"/>
        </w:rPr>
        <w:t>ca să fie fericită și să ajungă la împlinirea sa și la scopul veșnic. Unii sunt alergici</w:t>
      </w:r>
      <w:r w:rsidR="00A4633D">
        <w:rPr>
          <w:rFonts w:ascii="Verdana" w:hAnsi="Verdana"/>
          <w:color w:val="000000" w:themeColor="text1"/>
          <w:lang w:val="ro-RO" w:eastAsia="cs-CZ"/>
        </w:rPr>
        <w:t>,</w:t>
      </w:r>
      <w:r>
        <w:rPr>
          <w:rFonts w:ascii="Verdana" w:hAnsi="Verdana"/>
          <w:color w:val="000000" w:themeColor="text1"/>
          <w:lang w:val="ro-RO" w:eastAsia="cs-CZ"/>
        </w:rPr>
        <w:t xml:space="preserve"> de exemplu</w:t>
      </w:r>
      <w:r w:rsidR="00A4633D">
        <w:rPr>
          <w:rFonts w:ascii="Verdana" w:hAnsi="Verdana"/>
          <w:color w:val="000000" w:themeColor="text1"/>
          <w:lang w:val="ro-RO" w:eastAsia="cs-CZ"/>
        </w:rPr>
        <w:t>,</w:t>
      </w:r>
      <w:r>
        <w:rPr>
          <w:rFonts w:ascii="Verdana" w:hAnsi="Verdana"/>
          <w:color w:val="000000" w:themeColor="text1"/>
          <w:lang w:val="ro-RO" w:eastAsia="cs-CZ"/>
        </w:rPr>
        <w:t xml:space="preserve"> </w:t>
      </w:r>
      <w:r w:rsidR="00A4633D">
        <w:rPr>
          <w:rFonts w:ascii="Verdana" w:hAnsi="Verdana"/>
          <w:color w:val="000000" w:themeColor="text1"/>
          <w:lang w:val="ro-RO" w:eastAsia="cs-CZ"/>
        </w:rPr>
        <w:t>la</w:t>
      </w:r>
      <w:r>
        <w:rPr>
          <w:rFonts w:ascii="Verdana" w:hAnsi="Verdana"/>
          <w:color w:val="000000" w:themeColor="text1"/>
          <w:lang w:val="ro-RO" w:eastAsia="cs-CZ"/>
        </w:rPr>
        <w:t xml:space="preserve"> sursa de unde vine sfatul </w:t>
      </w:r>
      <w:r w:rsidR="00A4633D">
        <w:rPr>
          <w:rFonts w:ascii="Verdana" w:hAnsi="Verdana"/>
          <w:color w:val="000000" w:themeColor="text1"/>
          <w:lang w:val="ro-RO" w:eastAsia="cs-CZ"/>
        </w:rPr>
        <w:t xml:space="preserve">sau la ceea ce cuprinde sfatul </w:t>
      </w:r>
      <w:r>
        <w:rPr>
          <w:rFonts w:ascii="Verdana" w:hAnsi="Verdana"/>
          <w:color w:val="000000" w:themeColor="text1"/>
          <w:lang w:val="ro-RO" w:eastAsia="cs-CZ"/>
        </w:rPr>
        <w:t xml:space="preserve">și acesta este motivul refuzului, opoziției. </w:t>
      </w:r>
    </w:p>
    <w:p w14:paraId="029FB300" w14:textId="5564B74B" w:rsidR="004A11D6" w:rsidRDefault="00A4633D" w:rsidP="004A11D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legătură</w:t>
      </w:r>
      <w:r w:rsidR="004A11D6">
        <w:rPr>
          <w:rFonts w:ascii="Verdana" w:hAnsi="Verdana"/>
          <w:color w:val="000000" w:themeColor="text1"/>
          <w:lang w:val="ro-RO" w:eastAsia="cs-CZ"/>
        </w:rPr>
        <w:t xml:space="preserve"> cu sărbătoarea de azi, în timpul căreia în majoritatea cazurilor se reînnoiește jurământul căsătoriei</w:t>
      </w:r>
      <w:r w:rsidR="005612AD">
        <w:rPr>
          <w:rFonts w:ascii="Verdana" w:hAnsi="Verdana"/>
          <w:color w:val="000000" w:themeColor="text1"/>
          <w:lang w:val="ro-RO" w:eastAsia="cs-CZ"/>
        </w:rPr>
        <w:t xml:space="preserve"> și unii se deschid binecuvântării lui Dumnezeu, în timp ce alții se lamentează asupra stării familiei sale – pe</w:t>
      </w:r>
      <w:r>
        <w:rPr>
          <w:rFonts w:ascii="Verdana" w:hAnsi="Verdana"/>
          <w:color w:val="000000" w:themeColor="text1"/>
          <w:lang w:val="ro-RO" w:eastAsia="cs-CZ"/>
        </w:rPr>
        <w:t>ntru ambii și pentru toți alții</w:t>
      </w:r>
      <w:r w:rsidR="005612AD">
        <w:rPr>
          <w:rFonts w:ascii="Verdana" w:hAnsi="Verdana"/>
          <w:color w:val="000000" w:themeColor="text1"/>
          <w:lang w:val="ro-RO" w:eastAsia="cs-CZ"/>
        </w:rPr>
        <w:t xml:space="preserve"> există o singură „rețetă</w:t>
      </w:r>
      <w:r>
        <w:rPr>
          <w:rFonts w:ascii="Verdana" w:hAnsi="Verdana"/>
          <w:color w:val="000000" w:themeColor="text1"/>
          <w:lang w:val="ro-RO" w:eastAsia="cs-CZ"/>
        </w:rPr>
        <w:t>.” Cuvintele pot fi înșelătoare</w:t>
      </w:r>
      <w:r w:rsidR="005612AD">
        <w:rPr>
          <w:rFonts w:ascii="Verdana" w:hAnsi="Verdana"/>
          <w:color w:val="000000" w:themeColor="text1"/>
          <w:lang w:val="ro-RO" w:eastAsia="cs-CZ"/>
        </w:rPr>
        <w:t xml:space="preserve"> și cuvântului „i</w:t>
      </w:r>
      <w:r>
        <w:rPr>
          <w:rFonts w:ascii="Verdana" w:hAnsi="Verdana"/>
          <w:color w:val="000000" w:themeColor="text1"/>
          <w:lang w:val="ro-RO" w:eastAsia="cs-CZ"/>
        </w:rPr>
        <w:t>ubire” îi sunt date multe forme</w:t>
      </w:r>
      <w:r w:rsidR="005612AD">
        <w:rPr>
          <w:rFonts w:ascii="Verdana" w:hAnsi="Verdana"/>
          <w:color w:val="000000" w:themeColor="text1"/>
          <w:lang w:val="ro-RO" w:eastAsia="cs-CZ"/>
        </w:rPr>
        <w:t xml:space="preserve"> și încă și mai multe explicații. Cu toate acestea</w:t>
      </w:r>
      <w:r>
        <w:rPr>
          <w:rFonts w:ascii="Verdana" w:hAnsi="Verdana"/>
          <w:color w:val="000000" w:themeColor="text1"/>
          <w:lang w:val="ro-RO" w:eastAsia="cs-CZ"/>
        </w:rPr>
        <w:t>,</w:t>
      </w:r>
      <w:r w:rsidR="005612AD">
        <w:rPr>
          <w:rFonts w:ascii="Verdana" w:hAnsi="Verdana"/>
          <w:color w:val="000000" w:themeColor="text1"/>
          <w:lang w:val="ro-RO" w:eastAsia="cs-CZ"/>
        </w:rPr>
        <w:t xml:space="preserve"> Isus cu Mama sa Maria și cu sfânt</w:t>
      </w:r>
      <w:r>
        <w:rPr>
          <w:rFonts w:ascii="Verdana" w:hAnsi="Verdana"/>
          <w:color w:val="000000" w:themeColor="text1"/>
          <w:lang w:val="ro-RO" w:eastAsia="cs-CZ"/>
        </w:rPr>
        <w:t xml:space="preserve">ul Iosif doresc să vă convingă </w:t>
      </w:r>
      <w:r w:rsidR="005612AD">
        <w:rPr>
          <w:rFonts w:ascii="Verdana" w:hAnsi="Verdana"/>
          <w:color w:val="000000" w:themeColor="text1"/>
          <w:lang w:val="ro-RO" w:eastAsia="cs-CZ"/>
        </w:rPr>
        <w:t xml:space="preserve">că din fiecare situație se poate găsi calea fericirii. Tot ei a trebuit să se hotărască repede și corect pentru rezolvarea unei situații grele. Câteva asemenea situații sunt amintite </w:t>
      </w:r>
      <w:r>
        <w:rPr>
          <w:rFonts w:ascii="Verdana" w:hAnsi="Verdana"/>
          <w:color w:val="000000" w:themeColor="text1"/>
          <w:lang w:val="ro-RO" w:eastAsia="cs-CZ"/>
        </w:rPr>
        <w:t xml:space="preserve">în </w:t>
      </w:r>
      <w:r w:rsidR="005612AD">
        <w:rPr>
          <w:rFonts w:ascii="Verdana" w:hAnsi="Verdana"/>
          <w:color w:val="000000" w:themeColor="text1"/>
          <w:lang w:val="ro-RO" w:eastAsia="cs-CZ"/>
        </w:rPr>
        <w:t xml:space="preserve">evangheliile celor trei cicluri. </w:t>
      </w:r>
    </w:p>
    <w:p w14:paraId="003C2BE3" w14:textId="4DA19C68" w:rsidR="005612AD" w:rsidRDefault="005612AD" w:rsidP="004A11D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primul ciclu (A) Iosif se trezește </w:t>
      </w:r>
      <w:r w:rsidR="00A4633D">
        <w:rPr>
          <w:rFonts w:ascii="Verdana" w:hAnsi="Verdana"/>
          <w:color w:val="000000" w:themeColor="text1"/>
          <w:lang w:val="ro-RO" w:eastAsia="cs-CZ"/>
        </w:rPr>
        <w:t xml:space="preserve">cu conștiința că în vis îngerul i-a spus </w:t>
      </w:r>
      <w:r w:rsidR="00927ED8">
        <w:rPr>
          <w:rFonts w:ascii="Verdana" w:hAnsi="Verdana"/>
          <w:color w:val="000000" w:themeColor="text1"/>
          <w:lang w:val="ro-RO" w:eastAsia="cs-CZ"/>
        </w:rPr>
        <w:t xml:space="preserve">să se trezească repede, să ia mama și copilul ei și să fugă cu ei în Egipt, pentru că Herodot îl va căuta pe copil, pentru a-l ucide (conf. </w:t>
      </w:r>
      <w:proofErr w:type="spellStart"/>
      <w:r w:rsidR="00927ED8">
        <w:rPr>
          <w:rFonts w:ascii="Verdana" w:hAnsi="Verdana"/>
          <w:color w:val="000000" w:themeColor="text1"/>
          <w:lang w:val="ro-RO" w:eastAsia="cs-CZ"/>
        </w:rPr>
        <w:t>Mt</w:t>
      </w:r>
      <w:proofErr w:type="spellEnd"/>
      <w:r w:rsidR="00927ED8">
        <w:rPr>
          <w:rFonts w:ascii="Verdana" w:hAnsi="Verdana"/>
          <w:color w:val="000000" w:themeColor="text1"/>
          <w:lang w:val="ro-RO" w:eastAsia="cs-CZ"/>
        </w:rPr>
        <w:t xml:space="preserve"> 2,13-15.19-23). </w:t>
      </w:r>
    </w:p>
    <w:p w14:paraId="2D8643DE" w14:textId="4F486825" w:rsidR="00927ED8" w:rsidRDefault="00927ED8" w:rsidP="004A11D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O altă imagine, care î</w:t>
      </w:r>
      <w:r w:rsidR="00A4633D">
        <w:rPr>
          <w:rFonts w:ascii="Verdana" w:hAnsi="Verdana"/>
          <w:color w:val="000000" w:themeColor="text1"/>
          <w:lang w:val="ro-RO" w:eastAsia="cs-CZ"/>
        </w:rPr>
        <w:t xml:space="preserve">n ordinea cronologică </w:t>
      </w:r>
      <w:r>
        <w:rPr>
          <w:rFonts w:ascii="Verdana" w:hAnsi="Verdana"/>
          <w:color w:val="000000" w:themeColor="text1"/>
          <w:lang w:val="ro-RO" w:eastAsia="cs-CZ"/>
        </w:rPr>
        <w:t>a precedat</w:t>
      </w:r>
      <w:r w:rsidR="00A4633D">
        <w:rPr>
          <w:rFonts w:ascii="Verdana" w:hAnsi="Verdana"/>
          <w:color w:val="000000" w:themeColor="text1"/>
          <w:lang w:val="ro-RO" w:eastAsia="cs-CZ"/>
        </w:rPr>
        <w:t>-o pe prima</w:t>
      </w:r>
      <w:r>
        <w:rPr>
          <w:rFonts w:ascii="Verdana" w:hAnsi="Verdana"/>
          <w:color w:val="000000" w:themeColor="text1"/>
          <w:lang w:val="ro-RO" w:eastAsia="cs-CZ"/>
        </w:rPr>
        <w:t xml:space="preserve"> (B): Maria cu Iosif au venit conform Leg</w:t>
      </w:r>
      <w:r w:rsidR="00A4633D">
        <w:rPr>
          <w:rFonts w:ascii="Verdana" w:hAnsi="Verdana"/>
          <w:color w:val="000000" w:themeColor="text1"/>
          <w:lang w:val="ro-RO" w:eastAsia="cs-CZ"/>
        </w:rPr>
        <w:t>ii cu copilul la templu</w:t>
      </w:r>
      <w:r>
        <w:rPr>
          <w:rFonts w:ascii="Verdana" w:hAnsi="Verdana"/>
          <w:color w:val="000000" w:themeColor="text1"/>
          <w:lang w:val="ro-RO" w:eastAsia="cs-CZ"/>
        </w:rPr>
        <w:t xml:space="preserve"> pentru a aduce jertfă (doi pui de porumbel) și Simeon,</w:t>
      </w:r>
      <w:r w:rsidR="00A4633D">
        <w:rPr>
          <w:rFonts w:ascii="Verdana" w:hAnsi="Verdana"/>
          <w:color w:val="000000" w:themeColor="text1"/>
          <w:lang w:val="ro-RO" w:eastAsia="cs-CZ"/>
        </w:rPr>
        <w:t xml:space="preserve"> care a luat copilul în brațe,</w:t>
      </w:r>
      <w:r>
        <w:rPr>
          <w:rFonts w:ascii="Verdana" w:hAnsi="Verdana"/>
          <w:color w:val="000000" w:themeColor="text1"/>
          <w:lang w:val="ro-RO" w:eastAsia="cs-CZ"/>
        </w:rPr>
        <w:t xml:space="preserve"> l-a lăudat pe Dumnezeu (compară cu </w:t>
      </w:r>
      <w:proofErr w:type="spellStart"/>
      <w:r>
        <w:rPr>
          <w:rFonts w:ascii="Verdana" w:hAnsi="Verdana"/>
          <w:color w:val="000000" w:themeColor="text1"/>
          <w:lang w:val="ro-RO" w:eastAsia="cs-CZ"/>
        </w:rPr>
        <w:t>Lc</w:t>
      </w:r>
      <w:proofErr w:type="spellEnd"/>
      <w:r>
        <w:rPr>
          <w:rFonts w:ascii="Verdana" w:hAnsi="Verdana"/>
          <w:color w:val="000000" w:themeColor="text1"/>
          <w:lang w:val="ro-RO" w:eastAsia="cs-CZ"/>
        </w:rPr>
        <w:t xml:space="preserve"> 2,22-40), apoi i-a spus Mariei: </w:t>
      </w:r>
      <w:r w:rsidR="00B058E1">
        <w:rPr>
          <w:rFonts w:ascii="Verdana" w:hAnsi="Verdana"/>
          <w:i/>
          <w:color w:val="000000" w:themeColor="text1"/>
          <w:lang w:val="ro-RO" w:eastAsia="cs-CZ"/>
        </w:rPr>
        <w:t>„Iată, acesta este pus spre căderea și spre ridicarea multora în Israel și ca semn care va stârni împotriva – ca să se dezvăluie gândurile din multe inimi – iar ție o sabie îți va străpunge sufletul”</w:t>
      </w:r>
      <w:r w:rsidR="00B058E1">
        <w:rPr>
          <w:rStyle w:val="FootnoteReference"/>
          <w:rFonts w:ascii="Verdana" w:hAnsi="Verdana"/>
          <w:i/>
          <w:color w:val="000000" w:themeColor="text1"/>
          <w:lang w:val="ro-RO" w:eastAsia="cs-CZ"/>
        </w:rPr>
        <w:footnoteReference w:id="1"/>
      </w:r>
      <w:r w:rsidR="00B058E1">
        <w:rPr>
          <w:rFonts w:ascii="Verdana" w:hAnsi="Verdana"/>
          <w:color w:val="000000" w:themeColor="text1"/>
          <w:lang w:val="ro-RO" w:eastAsia="cs-CZ"/>
        </w:rPr>
        <w:t>- Care ar</w:t>
      </w:r>
      <w:r w:rsidR="00A4633D">
        <w:rPr>
          <w:rFonts w:ascii="Verdana" w:hAnsi="Verdana"/>
          <w:color w:val="000000" w:themeColor="text1"/>
          <w:lang w:val="ro-RO" w:eastAsia="cs-CZ"/>
        </w:rPr>
        <w:t xml:space="preserve"> fi,</w:t>
      </w:r>
      <w:r w:rsidR="00B058E1">
        <w:rPr>
          <w:rFonts w:ascii="Verdana" w:hAnsi="Verdana"/>
          <w:color w:val="000000" w:themeColor="text1"/>
          <w:lang w:val="ro-RO" w:eastAsia="cs-CZ"/>
        </w:rPr>
        <w:t xml:space="preserve"> oare</w:t>
      </w:r>
      <w:r w:rsidR="00A4633D">
        <w:rPr>
          <w:rFonts w:ascii="Verdana" w:hAnsi="Verdana"/>
          <w:color w:val="000000" w:themeColor="text1"/>
          <w:lang w:val="ro-RO" w:eastAsia="cs-CZ"/>
        </w:rPr>
        <w:t>,</w:t>
      </w:r>
      <w:r w:rsidR="00B058E1">
        <w:rPr>
          <w:rFonts w:ascii="Verdana" w:hAnsi="Verdana"/>
          <w:color w:val="000000" w:themeColor="text1"/>
          <w:lang w:val="ro-RO" w:eastAsia="cs-CZ"/>
        </w:rPr>
        <w:t xml:space="preserve"> reacția noastră la o asemen</w:t>
      </w:r>
      <w:r w:rsidR="00A4633D">
        <w:rPr>
          <w:rFonts w:ascii="Verdana" w:hAnsi="Verdana"/>
          <w:color w:val="000000" w:themeColor="text1"/>
          <w:lang w:val="ro-RO" w:eastAsia="cs-CZ"/>
        </w:rPr>
        <w:t xml:space="preserve">ea proorocire. </w:t>
      </w:r>
      <w:r w:rsidR="00B058E1">
        <w:rPr>
          <w:rFonts w:ascii="Verdana" w:hAnsi="Verdana"/>
          <w:color w:val="000000" w:themeColor="text1"/>
          <w:lang w:val="ro-RO" w:eastAsia="cs-CZ"/>
        </w:rPr>
        <w:t xml:space="preserve"> La soții Iosif și Maria a existat întotdeauna disponibilitatea și </w:t>
      </w:r>
      <w:r w:rsidR="00B058E1">
        <w:rPr>
          <w:rFonts w:ascii="Verdana" w:hAnsi="Verdana"/>
          <w:color w:val="000000" w:themeColor="text1"/>
          <w:lang w:val="ro-RO" w:eastAsia="cs-CZ"/>
        </w:rPr>
        <w:lastRenderedPageBreak/>
        <w:t xml:space="preserve">grija să se supună conducerii lui Dumnezeu și nu i-a părăsit convingerea </w:t>
      </w:r>
      <w:r w:rsidR="005C6B7F">
        <w:rPr>
          <w:rFonts w:ascii="Verdana" w:hAnsi="Verdana"/>
          <w:color w:val="000000" w:themeColor="text1"/>
          <w:lang w:val="ro-RO" w:eastAsia="cs-CZ"/>
        </w:rPr>
        <w:t xml:space="preserve">despre bunele intenții ale lui Dumnezeu. </w:t>
      </w:r>
    </w:p>
    <w:p w14:paraId="44665B53" w14:textId="27BCE589" w:rsidR="005C6B7F" w:rsidRPr="00123FB9" w:rsidRDefault="005C6B7F" w:rsidP="004A11D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treia imagine (C): Familia </w:t>
      </w:r>
      <w:r w:rsidR="00516201">
        <w:rPr>
          <w:rFonts w:ascii="Verdana" w:hAnsi="Verdana"/>
          <w:color w:val="000000" w:themeColor="text1"/>
          <w:lang w:val="ro-RO" w:eastAsia="cs-CZ"/>
        </w:rPr>
        <w:t xml:space="preserve">deja trăiește în liniște și cu bucurie se </w:t>
      </w:r>
      <w:r w:rsidR="00A4633D">
        <w:rPr>
          <w:rFonts w:ascii="Verdana" w:hAnsi="Verdana"/>
          <w:color w:val="000000" w:themeColor="text1"/>
          <w:lang w:val="ro-RO" w:eastAsia="cs-CZ"/>
        </w:rPr>
        <w:t xml:space="preserve">supune cerințelor lui Dumnezeu </w:t>
      </w:r>
      <w:r w:rsidR="00516201">
        <w:rPr>
          <w:rFonts w:ascii="Verdana" w:hAnsi="Verdana"/>
          <w:color w:val="000000" w:themeColor="text1"/>
          <w:lang w:val="ro-RO" w:eastAsia="cs-CZ"/>
        </w:rPr>
        <w:t>ca să călătorească cu fiul lor de 12 ani de sărbători la Ierusalim. Chiar dacă nu a făcut nimic rău, acest Fiu a</w:t>
      </w:r>
      <w:r w:rsidR="00A4633D">
        <w:rPr>
          <w:rFonts w:ascii="Verdana" w:hAnsi="Verdana"/>
          <w:color w:val="000000" w:themeColor="text1"/>
          <w:lang w:val="ro-RO" w:eastAsia="cs-CZ"/>
        </w:rPr>
        <w:t>l</w:t>
      </w:r>
      <w:r w:rsidR="00516201">
        <w:rPr>
          <w:rFonts w:ascii="Verdana" w:hAnsi="Verdana"/>
          <w:color w:val="000000" w:themeColor="text1"/>
          <w:lang w:val="ro-RO" w:eastAsia="cs-CZ"/>
        </w:rPr>
        <w:t xml:space="preserve"> lui Dumnezeu</w:t>
      </w:r>
      <w:r w:rsidR="00A4633D">
        <w:rPr>
          <w:rFonts w:ascii="Verdana" w:hAnsi="Verdana"/>
          <w:color w:val="000000" w:themeColor="text1"/>
          <w:lang w:val="ro-RO" w:eastAsia="cs-CZ"/>
        </w:rPr>
        <w:t>,</w:t>
      </w:r>
      <w:r w:rsidR="00516201">
        <w:rPr>
          <w:rFonts w:ascii="Verdana" w:hAnsi="Verdana"/>
          <w:color w:val="000000" w:themeColor="text1"/>
          <w:lang w:val="ro-RO" w:eastAsia="cs-CZ"/>
        </w:rPr>
        <w:t xml:space="preserve"> conștient</w:t>
      </w:r>
      <w:r w:rsidR="00A4633D">
        <w:rPr>
          <w:rFonts w:ascii="Verdana" w:hAnsi="Verdana"/>
          <w:color w:val="000000" w:themeColor="text1"/>
          <w:lang w:val="ro-RO" w:eastAsia="cs-CZ"/>
        </w:rPr>
        <w:t>,</w:t>
      </w:r>
      <w:r w:rsidR="00516201">
        <w:rPr>
          <w:rFonts w:ascii="Verdana" w:hAnsi="Verdana"/>
          <w:color w:val="000000" w:themeColor="text1"/>
          <w:lang w:val="ro-RO" w:eastAsia="cs-CZ"/>
        </w:rPr>
        <w:t xml:space="preserve"> s-a pierdut de ei și timp de trei zile l-au căutat cu durere în suflet. (compară cu </w:t>
      </w:r>
      <w:proofErr w:type="spellStart"/>
      <w:r w:rsidR="00516201">
        <w:rPr>
          <w:rFonts w:ascii="Verdana" w:hAnsi="Verdana"/>
          <w:color w:val="000000" w:themeColor="text1"/>
          <w:lang w:val="ro-RO" w:eastAsia="cs-CZ"/>
        </w:rPr>
        <w:t>Lc</w:t>
      </w:r>
      <w:proofErr w:type="spellEnd"/>
      <w:r w:rsidR="00516201">
        <w:rPr>
          <w:rFonts w:ascii="Verdana" w:hAnsi="Verdana"/>
          <w:color w:val="000000" w:themeColor="text1"/>
          <w:lang w:val="ro-RO" w:eastAsia="cs-CZ"/>
        </w:rPr>
        <w:t xml:space="preserve"> 2,41-51) – Cum ne-am comporta noi</w:t>
      </w:r>
      <w:r w:rsidR="00A4633D">
        <w:rPr>
          <w:rFonts w:ascii="Verdana" w:hAnsi="Verdana"/>
          <w:color w:val="000000" w:themeColor="text1"/>
          <w:lang w:val="ro-RO" w:eastAsia="cs-CZ"/>
        </w:rPr>
        <w:t>,</w:t>
      </w:r>
      <w:r w:rsidR="00516201">
        <w:rPr>
          <w:rFonts w:ascii="Verdana" w:hAnsi="Verdana"/>
          <w:color w:val="000000" w:themeColor="text1"/>
          <w:lang w:val="ro-RO" w:eastAsia="cs-CZ"/>
        </w:rPr>
        <w:t xml:space="preserve"> oare</w:t>
      </w:r>
      <w:r w:rsidR="00A4633D">
        <w:rPr>
          <w:rFonts w:ascii="Verdana" w:hAnsi="Verdana"/>
          <w:color w:val="000000" w:themeColor="text1"/>
          <w:lang w:val="ro-RO" w:eastAsia="cs-CZ"/>
        </w:rPr>
        <w:t>,</w:t>
      </w:r>
      <w:r w:rsidR="00516201">
        <w:rPr>
          <w:rFonts w:ascii="Verdana" w:hAnsi="Verdana"/>
          <w:color w:val="000000" w:themeColor="text1"/>
          <w:lang w:val="ro-RO" w:eastAsia="cs-CZ"/>
        </w:rPr>
        <w:t xml:space="preserve">  într-o situație asemănătoare? … </w:t>
      </w:r>
      <w:r w:rsidR="00A4633D">
        <w:rPr>
          <w:rFonts w:ascii="Verdana" w:hAnsi="Verdana"/>
          <w:color w:val="000000" w:themeColor="text1"/>
          <w:lang w:val="ro-RO" w:eastAsia="cs-CZ"/>
        </w:rPr>
        <w:t>Era</w:t>
      </w:r>
      <w:r w:rsidR="00516201">
        <w:rPr>
          <w:rFonts w:ascii="Verdana" w:hAnsi="Verdana"/>
          <w:color w:val="000000" w:themeColor="text1"/>
          <w:lang w:val="ro-RO" w:eastAsia="cs-CZ"/>
        </w:rPr>
        <w:t xml:space="preserve"> obicei</w:t>
      </w:r>
      <w:r w:rsidR="00A4633D">
        <w:rPr>
          <w:rFonts w:ascii="Verdana" w:hAnsi="Verdana"/>
          <w:color w:val="000000" w:themeColor="text1"/>
          <w:lang w:val="ro-RO" w:eastAsia="cs-CZ"/>
        </w:rPr>
        <w:t>ul</w:t>
      </w:r>
      <w:r w:rsidR="00516201">
        <w:rPr>
          <w:rFonts w:ascii="Verdana" w:hAnsi="Verdana"/>
          <w:color w:val="000000" w:themeColor="text1"/>
          <w:lang w:val="ro-RO" w:eastAsia="cs-CZ"/>
        </w:rPr>
        <w:t xml:space="preserve"> că mama mergea cu femeile, Iosif cu bărbații. Copilul  putea să fie cu Iosif printre copii. Cine trebuia să știe mai bine unde este copilul…? Nu ne-ar conduce </w:t>
      </w:r>
      <w:r w:rsidR="00A4633D">
        <w:rPr>
          <w:rFonts w:ascii="Verdana" w:hAnsi="Verdana"/>
          <w:color w:val="000000" w:themeColor="text1"/>
          <w:lang w:val="ro-RO" w:eastAsia="cs-CZ"/>
        </w:rPr>
        <w:t>l</w:t>
      </w:r>
      <w:r w:rsidR="00516201">
        <w:rPr>
          <w:rFonts w:ascii="Verdana" w:hAnsi="Verdana"/>
          <w:color w:val="000000" w:themeColor="text1"/>
          <w:lang w:val="ro-RO" w:eastAsia="cs-CZ"/>
        </w:rPr>
        <w:t>a învinuirea tuturor</w:t>
      </w:r>
      <w:r w:rsidR="00123FB9">
        <w:rPr>
          <w:rFonts w:ascii="Verdana" w:hAnsi="Verdana"/>
          <w:color w:val="000000" w:themeColor="text1"/>
          <w:lang w:val="ro-RO" w:eastAsia="cs-CZ"/>
        </w:rPr>
        <w:t>, inclusiv a lui Dumnezeu? – Aici vedem importanța unei poziții smerite, puterea păcii și a binecuvânt</w:t>
      </w:r>
      <w:r w:rsidR="00A4633D">
        <w:rPr>
          <w:rFonts w:ascii="Verdana" w:hAnsi="Verdana"/>
          <w:color w:val="000000" w:themeColor="text1"/>
          <w:lang w:val="ro-RO" w:eastAsia="cs-CZ"/>
        </w:rPr>
        <w:t>ării, când evenimentul se termin</w:t>
      </w:r>
      <w:r w:rsidR="00123FB9">
        <w:rPr>
          <w:rFonts w:ascii="Verdana" w:hAnsi="Verdana"/>
          <w:color w:val="000000" w:themeColor="text1"/>
          <w:lang w:val="ro-RO" w:eastAsia="cs-CZ"/>
        </w:rPr>
        <w:t xml:space="preserve">ă cu cuvintele: </w:t>
      </w:r>
      <w:r w:rsidR="00123FB9">
        <w:rPr>
          <w:rFonts w:ascii="Verdana" w:hAnsi="Verdana"/>
          <w:i/>
          <w:color w:val="000000" w:themeColor="text1"/>
          <w:lang w:val="ro-RO" w:eastAsia="cs-CZ"/>
        </w:rPr>
        <w:t>„Apoi a coborât cu ei, a venit la Nazaret și era supus lor. Iar mama lui păstra toate acestea în inima ei. Isus creștea în înțelepciune, statură și har, înaintea lui Dumnezeu și a oamenilor.</w:t>
      </w:r>
      <w:r w:rsidR="00123FB9">
        <w:rPr>
          <w:rStyle w:val="FootnoteReference"/>
          <w:rFonts w:ascii="Verdana" w:hAnsi="Verdana"/>
          <w:i/>
          <w:color w:val="000000" w:themeColor="text1"/>
          <w:lang w:val="ro-RO" w:eastAsia="cs-CZ"/>
        </w:rPr>
        <w:footnoteReference w:id="2"/>
      </w:r>
      <w:r w:rsidR="00123FB9">
        <w:rPr>
          <w:rFonts w:ascii="Verdana" w:hAnsi="Verdana"/>
          <w:color w:val="000000" w:themeColor="text1"/>
          <w:lang w:val="ro-RO" w:eastAsia="cs-CZ"/>
        </w:rPr>
        <w:t xml:space="preserve"> </w:t>
      </w:r>
    </w:p>
    <w:p w14:paraId="400E84CD" w14:textId="58FF1DDC" w:rsidR="00123FB9" w:rsidRDefault="00123FB9" w:rsidP="004A11D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afara celor menționate putem să ne amintim rea</w:t>
      </w:r>
      <w:r w:rsidR="00A4633D">
        <w:rPr>
          <w:rFonts w:ascii="Verdana" w:hAnsi="Verdana"/>
          <w:color w:val="000000" w:themeColor="text1"/>
          <w:lang w:val="ro-RO" w:eastAsia="cs-CZ"/>
        </w:rPr>
        <w:t xml:space="preserve">cția sf. Iosif, când a constat </w:t>
      </w:r>
      <w:r>
        <w:rPr>
          <w:rFonts w:ascii="Verdana" w:hAnsi="Verdana"/>
          <w:color w:val="000000" w:themeColor="text1"/>
          <w:lang w:val="ro-RO" w:eastAsia="cs-CZ"/>
        </w:rPr>
        <w:t>că Maria a lui așteaptă un copil, care nu poate fi al lui. De asemenea</w:t>
      </w:r>
      <w:r w:rsidR="00A4633D">
        <w:rPr>
          <w:rFonts w:ascii="Verdana" w:hAnsi="Verdana"/>
          <w:color w:val="000000" w:themeColor="text1"/>
          <w:lang w:val="ro-RO" w:eastAsia="cs-CZ"/>
        </w:rPr>
        <w:t xml:space="preserve">, ne putem aminti și de </w:t>
      </w:r>
      <w:r>
        <w:rPr>
          <w:rFonts w:ascii="Verdana" w:hAnsi="Verdana"/>
          <w:color w:val="000000" w:themeColor="text1"/>
          <w:lang w:val="ro-RO" w:eastAsia="cs-CZ"/>
        </w:rPr>
        <w:t xml:space="preserve"> „FIAT” (să fie) </w:t>
      </w:r>
      <w:r w:rsidR="00A4633D">
        <w:rPr>
          <w:rFonts w:ascii="Verdana" w:hAnsi="Verdana"/>
          <w:color w:val="000000" w:themeColor="text1"/>
          <w:lang w:val="ro-RO" w:eastAsia="cs-CZ"/>
        </w:rPr>
        <w:t xml:space="preserve">al </w:t>
      </w:r>
      <w:r>
        <w:rPr>
          <w:rFonts w:ascii="Verdana" w:hAnsi="Verdana"/>
          <w:color w:val="000000" w:themeColor="text1"/>
          <w:lang w:val="ro-RO" w:eastAsia="cs-CZ"/>
        </w:rPr>
        <w:t>Mariei</w:t>
      </w:r>
      <w:r w:rsidR="00A4633D">
        <w:rPr>
          <w:rFonts w:ascii="Verdana" w:hAnsi="Verdana"/>
          <w:color w:val="000000" w:themeColor="text1"/>
          <w:lang w:val="ro-RO" w:eastAsia="cs-CZ"/>
        </w:rPr>
        <w:t>,</w:t>
      </w:r>
      <w:r>
        <w:rPr>
          <w:rFonts w:ascii="Verdana" w:hAnsi="Verdana"/>
          <w:color w:val="000000" w:themeColor="text1"/>
          <w:lang w:val="ro-RO" w:eastAsia="cs-CZ"/>
        </w:rPr>
        <w:t xml:space="preserve"> timp în care nu s-a gândit la posibilele probleme cu Iosif, nici la practica de atunci da fi ucisă cu pietre. Nu a avut nici o observație când a rostit „Fiat” (să fie) cu care primea în viață toate celelalte. – Aici nu este vorba de un îndrumar al stagnării, ci de a arăta dragostea și încrederea. Maria a demonstra</w:t>
      </w:r>
      <w:r w:rsidR="00A4633D">
        <w:rPr>
          <w:rFonts w:ascii="Verdana" w:hAnsi="Verdana"/>
          <w:color w:val="000000" w:themeColor="text1"/>
          <w:lang w:val="ro-RO" w:eastAsia="cs-CZ"/>
        </w:rPr>
        <w:t>t</w:t>
      </w:r>
      <w:r>
        <w:rPr>
          <w:rFonts w:ascii="Verdana" w:hAnsi="Verdana"/>
          <w:color w:val="000000" w:themeColor="text1"/>
          <w:lang w:val="ro-RO" w:eastAsia="cs-CZ"/>
        </w:rPr>
        <w:t xml:space="preserve"> să fie foarte activă, atentă – de exemplu</w:t>
      </w:r>
      <w:r w:rsidR="00A4633D">
        <w:rPr>
          <w:rFonts w:ascii="Verdana" w:hAnsi="Verdana"/>
          <w:color w:val="000000" w:themeColor="text1"/>
          <w:lang w:val="ro-RO" w:eastAsia="cs-CZ"/>
        </w:rPr>
        <w:t>,</w:t>
      </w:r>
      <w:r>
        <w:rPr>
          <w:rFonts w:ascii="Verdana" w:hAnsi="Verdana"/>
          <w:color w:val="000000" w:themeColor="text1"/>
          <w:lang w:val="ro-RO" w:eastAsia="cs-CZ"/>
        </w:rPr>
        <w:t xml:space="preserve"> vizita la verișoara ei Elisabeta. Niciodată nu a </w:t>
      </w:r>
      <w:r w:rsidR="00A4633D">
        <w:rPr>
          <w:rFonts w:ascii="Verdana" w:hAnsi="Verdana"/>
          <w:color w:val="000000" w:themeColor="text1"/>
          <w:lang w:val="ro-RO" w:eastAsia="cs-CZ"/>
        </w:rPr>
        <w:t>întrerupt unirea sa cu Dumnezeu</w:t>
      </w:r>
      <w:r>
        <w:rPr>
          <w:rFonts w:ascii="Verdana" w:hAnsi="Verdana"/>
          <w:color w:val="000000" w:themeColor="text1"/>
          <w:lang w:val="ro-RO" w:eastAsia="cs-CZ"/>
        </w:rPr>
        <w:t xml:space="preserve"> – aceasta poate fi o bază de plecare și pentru efortul nostru. </w:t>
      </w:r>
    </w:p>
    <w:p w14:paraId="1A9A65FF" w14:textId="224755E9" w:rsidR="004C35CE" w:rsidRDefault="00A4633D" w:rsidP="004C35CE">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Să ne întoarcem la întrebarea </w:t>
      </w:r>
      <w:r w:rsidR="00123FB9">
        <w:rPr>
          <w:rFonts w:ascii="Verdana" w:hAnsi="Verdana"/>
          <w:color w:val="000000" w:themeColor="text1"/>
          <w:lang w:val="ro-RO" w:eastAsia="cs-CZ"/>
        </w:rPr>
        <w:t xml:space="preserve">cum să trăim în familia de azi, când… </w:t>
      </w:r>
      <w:r w:rsidR="003A03D8">
        <w:rPr>
          <w:rFonts w:ascii="Verdana" w:hAnsi="Verdana"/>
          <w:color w:val="000000" w:themeColor="text1"/>
          <w:lang w:val="ro-RO" w:eastAsia="cs-CZ"/>
        </w:rPr>
        <w:t>începem să nu ne înțelegem? Sau ne întoarcem până la bazele</w:t>
      </w:r>
      <w:r>
        <w:rPr>
          <w:rFonts w:ascii="Verdana" w:hAnsi="Verdana"/>
          <w:color w:val="000000" w:themeColor="text1"/>
          <w:lang w:val="ro-RO" w:eastAsia="cs-CZ"/>
        </w:rPr>
        <w:t xml:space="preserve"> căsătoriei noastre, la faptul </w:t>
      </w:r>
      <w:r w:rsidR="003A03D8">
        <w:rPr>
          <w:rFonts w:ascii="Verdana" w:hAnsi="Verdana"/>
          <w:color w:val="000000" w:themeColor="text1"/>
          <w:lang w:val="ro-RO" w:eastAsia="cs-CZ"/>
        </w:rPr>
        <w:t>ce trebuia să rămână evident, că „iubirea ne va fi sprijin.” Nu</w:t>
      </w:r>
      <w:r>
        <w:rPr>
          <w:rFonts w:ascii="Verdana" w:hAnsi="Verdana"/>
          <w:color w:val="000000" w:themeColor="text1"/>
          <w:lang w:val="ro-RO" w:eastAsia="cs-CZ"/>
        </w:rPr>
        <w:t xml:space="preserve"> are importanță să ne reproșăm </w:t>
      </w:r>
      <w:r w:rsidR="003A03D8">
        <w:rPr>
          <w:rFonts w:ascii="Verdana" w:hAnsi="Verdana"/>
          <w:color w:val="000000" w:themeColor="text1"/>
          <w:lang w:val="ro-RO" w:eastAsia="cs-CZ"/>
        </w:rPr>
        <w:t>cine s-a făcut vinovat față de iubire. Cu toții suntem păcătoși, „</w:t>
      </w:r>
      <w:r w:rsidR="004C35CE">
        <w:rPr>
          <w:rFonts w:ascii="Verdana" w:hAnsi="Verdana"/>
          <w:i/>
          <w:color w:val="000000" w:themeColor="text1"/>
          <w:lang w:val="ro-RO" w:eastAsia="cs-CZ"/>
        </w:rPr>
        <w:t>Dacă spunem că nu avem păcat, ne înșelăm pe noi înșine, iar adevărul nu este în noi.”</w:t>
      </w:r>
      <w:r w:rsidR="004C35CE">
        <w:rPr>
          <w:rStyle w:val="FootnoteReference"/>
          <w:rFonts w:ascii="Verdana" w:hAnsi="Verdana"/>
          <w:i/>
          <w:color w:val="000000" w:themeColor="text1"/>
          <w:lang w:val="ro-RO" w:eastAsia="cs-CZ"/>
        </w:rPr>
        <w:footnoteReference w:id="3"/>
      </w:r>
    </w:p>
    <w:p w14:paraId="48835D46" w14:textId="789244F6" w:rsidR="004C35CE" w:rsidRDefault="004C35CE" w:rsidP="004C35CE">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Este suficient să ne reamintim proprietățile iubirii. Este plăcut să auzi de la alții cuvântul „te iubesc,” numai că dragostea </w:t>
      </w:r>
      <w:r w:rsidR="00A4633D">
        <w:rPr>
          <w:rFonts w:ascii="Verdana" w:hAnsi="Verdana"/>
          <w:color w:val="000000" w:themeColor="text1"/>
          <w:lang w:val="ro-RO" w:eastAsia="cs-CZ"/>
        </w:rPr>
        <w:t xml:space="preserve">cere </w:t>
      </w:r>
      <w:r>
        <w:rPr>
          <w:rFonts w:ascii="Verdana" w:hAnsi="Verdana"/>
          <w:color w:val="000000" w:themeColor="text1"/>
          <w:lang w:val="ro-RO" w:eastAsia="cs-CZ"/>
        </w:rPr>
        <w:t>sacrificiu și</w:t>
      </w:r>
      <w:r w:rsidR="00A4633D">
        <w:rPr>
          <w:rFonts w:ascii="Verdana" w:hAnsi="Verdana"/>
          <w:color w:val="000000" w:themeColor="text1"/>
          <w:lang w:val="ro-RO" w:eastAsia="cs-CZ"/>
        </w:rPr>
        <w:t xml:space="preserve"> este</w:t>
      </w:r>
      <w:r>
        <w:rPr>
          <w:rFonts w:ascii="Verdana" w:hAnsi="Verdana"/>
          <w:color w:val="000000" w:themeColor="text1"/>
          <w:lang w:val="ro-RO" w:eastAsia="cs-CZ"/>
        </w:rPr>
        <w:t xml:space="preserve"> </w:t>
      </w:r>
      <w:r w:rsidR="00DE28B3">
        <w:rPr>
          <w:rFonts w:ascii="Verdana" w:hAnsi="Verdana"/>
          <w:color w:val="000000" w:themeColor="text1"/>
          <w:lang w:val="ro-RO" w:eastAsia="cs-CZ"/>
        </w:rPr>
        <w:t xml:space="preserve">de durată. </w:t>
      </w:r>
      <w:r w:rsidR="00A4633D">
        <w:rPr>
          <w:rFonts w:ascii="Verdana" w:hAnsi="Verdana"/>
          <w:color w:val="000000" w:themeColor="text1"/>
          <w:lang w:val="ro-RO" w:eastAsia="cs-CZ"/>
        </w:rPr>
        <w:t>Mamele cu siguranță vor aprecia,</w:t>
      </w:r>
      <w:r w:rsidR="00DE28B3">
        <w:rPr>
          <w:rFonts w:ascii="Verdana" w:hAnsi="Verdana"/>
          <w:color w:val="000000" w:themeColor="text1"/>
          <w:lang w:val="ro-RO" w:eastAsia="cs-CZ"/>
        </w:rPr>
        <w:t xml:space="preserve"> mai ales când sunt foarte obosite, dacă soțul se trezește noaptea ș</w:t>
      </w:r>
      <w:r w:rsidR="00A4633D">
        <w:rPr>
          <w:rFonts w:ascii="Verdana" w:hAnsi="Verdana"/>
          <w:color w:val="000000" w:themeColor="text1"/>
          <w:lang w:val="ro-RO" w:eastAsia="cs-CZ"/>
        </w:rPr>
        <w:t xml:space="preserve">i merge la copilul care plânge </w:t>
      </w:r>
      <w:r w:rsidR="00DE28B3">
        <w:rPr>
          <w:rFonts w:ascii="Verdana" w:hAnsi="Verdana"/>
          <w:color w:val="000000" w:themeColor="text1"/>
          <w:lang w:val="ro-RO" w:eastAsia="cs-CZ"/>
        </w:rPr>
        <w:t>sau dacă spală vasele sau ceva asemănător cu cuvintele „odihnește-te, le fac eu pe acestea.” Soția, și ea, cu dragoste suportă, când</w:t>
      </w:r>
      <w:r w:rsidR="00A4633D">
        <w:rPr>
          <w:rFonts w:ascii="Verdana" w:hAnsi="Verdana"/>
          <w:color w:val="000000" w:themeColor="text1"/>
          <w:lang w:val="ro-RO" w:eastAsia="cs-CZ"/>
        </w:rPr>
        <w:t xml:space="preserve"> activitatea soțului este alta </w:t>
      </w:r>
      <w:r w:rsidR="00DE28B3">
        <w:rPr>
          <w:rFonts w:ascii="Verdana" w:hAnsi="Verdana"/>
          <w:color w:val="000000" w:themeColor="text1"/>
          <w:lang w:val="ro-RO" w:eastAsia="cs-CZ"/>
        </w:rPr>
        <w:t xml:space="preserve">decât cea pe care și-ar fi închipuit-o în acel moment. În promisiunea de căsătorie este </w:t>
      </w:r>
      <w:r w:rsidR="0029394C">
        <w:rPr>
          <w:rFonts w:ascii="Verdana" w:hAnsi="Verdana"/>
          <w:color w:val="000000" w:themeColor="text1"/>
          <w:lang w:val="ro-RO" w:eastAsia="cs-CZ"/>
        </w:rPr>
        <w:t xml:space="preserve">expresă perioada promisiunii: „până ce moarta ne va despărții,” și aceasta este perseverența, timp în care nu există nici un dacă … Ci </w:t>
      </w:r>
      <w:r w:rsidR="00A4633D">
        <w:rPr>
          <w:rFonts w:ascii="Verdana" w:hAnsi="Verdana"/>
          <w:color w:val="000000" w:themeColor="text1"/>
          <w:lang w:val="ro-RO" w:eastAsia="cs-CZ"/>
        </w:rPr>
        <w:t xml:space="preserve">doar </w:t>
      </w:r>
      <w:r w:rsidR="0029394C">
        <w:rPr>
          <w:rFonts w:ascii="Verdana" w:hAnsi="Verdana"/>
          <w:color w:val="000000" w:themeColor="text1"/>
          <w:lang w:val="ro-RO" w:eastAsia="cs-CZ"/>
        </w:rPr>
        <w:t xml:space="preserve">stabil cuplul și întreaga familie. </w:t>
      </w:r>
    </w:p>
    <w:p w14:paraId="4A0DB3EA" w14:textId="4EFAF5C2" w:rsidR="0029394C" w:rsidRDefault="00A4633D" w:rsidP="00A4633D">
      <w:pPr>
        <w:pStyle w:val="NoSpacing"/>
        <w:jc w:val="both"/>
        <w:rPr>
          <w:rFonts w:ascii="Verdana" w:hAnsi="Verdana"/>
          <w:color w:val="000000" w:themeColor="text1"/>
          <w:lang w:val="ro-RO" w:eastAsia="cs-CZ"/>
        </w:rPr>
      </w:pPr>
      <w:r>
        <w:rPr>
          <w:rFonts w:ascii="Verdana" w:hAnsi="Verdana"/>
          <w:color w:val="000000" w:themeColor="text1"/>
          <w:lang w:val="ro-RO" w:eastAsia="cs-CZ"/>
        </w:rPr>
        <w:t>S</w:t>
      </w:r>
      <w:r w:rsidR="0029394C">
        <w:rPr>
          <w:rFonts w:ascii="Verdana" w:hAnsi="Verdana"/>
          <w:color w:val="000000" w:themeColor="text1"/>
          <w:lang w:val="ro-RO" w:eastAsia="cs-CZ"/>
        </w:rPr>
        <w:t xml:space="preserve">ă ne străduim a înțelege nevoile celuilalt, fără a le avea în vedere pe ale noastre. </w:t>
      </w:r>
      <w:r w:rsidR="00815F36">
        <w:rPr>
          <w:rFonts w:ascii="Verdana" w:hAnsi="Verdana"/>
          <w:color w:val="000000" w:themeColor="text1"/>
          <w:lang w:val="ro-RO" w:eastAsia="cs-CZ"/>
        </w:rPr>
        <w:t>La accesarea căsătoriei</w:t>
      </w:r>
      <w:r>
        <w:rPr>
          <w:rFonts w:ascii="Verdana" w:hAnsi="Verdana"/>
          <w:color w:val="000000" w:themeColor="text1"/>
          <w:lang w:val="ro-RO" w:eastAsia="cs-CZ"/>
        </w:rPr>
        <w:t>,</w:t>
      </w:r>
      <w:r w:rsidR="00815F36">
        <w:rPr>
          <w:rFonts w:ascii="Verdana" w:hAnsi="Verdana"/>
          <w:color w:val="000000" w:themeColor="text1"/>
          <w:lang w:val="ro-RO" w:eastAsia="cs-CZ"/>
        </w:rPr>
        <w:t xml:space="preserve"> cuplul</w:t>
      </w:r>
      <w:r>
        <w:rPr>
          <w:rFonts w:ascii="Verdana" w:hAnsi="Verdana"/>
          <w:color w:val="000000" w:themeColor="text1"/>
          <w:lang w:val="ro-RO" w:eastAsia="cs-CZ"/>
        </w:rPr>
        <w:t>,</w:t>
      </w:r>
      <w:r w:rsidR="00815F36">
        <w:rPr>
          <w:rFonts w:ascii="Verdana" w:hAnsi="Verdana"/>
          <w:color w:val="000000" w:themeColor="text1"/>
          <w:lang w:val="ro-RO" w:eastAsia="cs-CZ"/>
        </w:rPr>
        <w:t xml:space="preserve"> în mod obișnuit</w:t>
      </w:r>
      <w:r>
        <w:rPr>
          <w:rFonts w:ascii="Verdana" w:hAnsi="Verdana"/>
          <w:color w:val="000000" w:themeColor="text1"/>
          <w:lang w:val="ro-RO" w:eastAsia="cs-CZ"/>
        </w:rPr>
        <w:t>,</w:t>
      </w:r>
      <w:r w:rsidR="00815F36">
        <w:rPr>
          <w:rFonts w:ascii="Verdana" w:hAnsi="Verdana"/>
          <w:color w:val="000000" w:themeColor="text1"/>
          <w:lang w:val="ro-RO" w:eastAsia="cs-CZ"/>
        </w:rPr>
        <w:t xml:space="preserve"> trebuie să învețe să primească calitățile, atributele, caracterul celuilalt și</w:t>
      </w:r>
      <w:r>
        <w:rPr>
          <w:rFonts w:ascii="Verdana" w:hAnsi="Verdana"/>
          <w:color w:val="000000" w:themeColor="text1"/>
          <w:lang w:val="ro-RO" w:eastAsia="cs-CZ"/>
        </w:rPr>
        <w:t>,</w:t>
      </w:r>
      <w:r w:rsidR="00815F36">
        <w:rPr>
          <w:rFonts w:ascii="Verdana" w:hAnsi="Verdana"/>
          <w:color w:val="000000" w:themeColor="text1"/>
          <w:lang w:val="ro-RO" w:eastAsia="cs-CZ"/>
        </w:rPr>
        <w:t xml:space="preserve"> în lucrurile unde nu se înțeleg</w:t>
      </w:r>
      <w:r>
        <w:rPr>
          <w:rFonts w:ascii="Verdana" w:hAnsi="Verdana"/>
          <w:color w:val="000000" w:themeColor="text1"/>
          <w:lang w:val="ro-RO" w:eastAsia="cs-CZ"/>
        </w:rPr>
        <w:t xml:space="preserve">, este de dorit </w:t>
      </w:r>
      <w:r w:rsidR="00815F36">
        <w:rPr>
          <w:rFonts w:ascii="Verdana" w:hAnsi="Verdana"/>
          <w:color w:val="000000" w:themeColor="text1"/>
          <w:lang w:val="ro-RO" w:eastAsia="cs-CZ"/>
        </w:rPr>
        <w:t>ca fiecare să cedeze 50% și înțelegerea este gat</w:t>
      </w:r>
      <w:r>
        <w:rPr>
          <w:rFonts w:ascii="Verdana" w:hAnsi="Verdana"/>
          <w:color w:val="000000" w:themeColor="text1"/>
          <w:lang w:val="ro-RO" w:eastAsia="cs-CZ"/>
        </w:rPr>
        <w:t xml:space="preserve">a. Problema însă nu se rezolvă </w:t>
      </w:r>
      <w:r w:rsidR="00815F36">
        <w:rPr>
          <w:rFonts w:ascii="Verdana" w:hAnsi="Verdana"/>
          <w:color w:val="000000" w:themeColor="text1"/>
          <w:lang w:val="ro-RO" w:eastAsia="cs-CZ"/>
        </w:rPr>
        <w:t>atâta timp cât unuia dintre parteneri nu i se pare normal să cedeze</w:t>
      </w:r>
      <w:r>
        <w:rPr>
          <w:rFonts w:ascii="Verdana" w:hAnsi="Verdana"/>
          <w:color w:val="000000" w:themeColor="text1"/>
          <w:lang w:val="ro-RO" w:eastAsia="cs-CZ"/>
        </w:rPr>
        <w:t>,</w:t>
      </w:r>
      <w:r w:rsidR="00815F36">
        <w:rPr>
          <w:rFonts w:ascii="Verdana" w:hAnsi="Verdana"/>
          <w:color w:val="000000" w:themeColor="text1"/>
          <w:lang w:val="ro-RO" w:eastAsia="cs-CZ"/>
        </w:rPr>
        <w:t xml:space="preserve"> nu vrea sau nu are putere pentru aceasta și celălalt nu vrea să meargă peste cei 50%, pentru că se gândește la el. Apostolul Pavel subliniază: </w:t>
      </w:r>
      <w:r w:rsidR="00815F36">
        <w:rPr>
          <w:rFonts w:ascii="Verdana" w:hAnsi="Verdana"/>
          <w:i/>
          <w:color w:val="000000" w:themeColor="text1"/>
          <w:lang w:val="ro-RO" w:eastAsia="cs-CZ"/>
        </w:rPr>
        <w:t>„Iubirea este îndelung răbdătoare, iubirea este binevoitoare, nu este invidioasă, iubirea nu se laudă, nu se mândrește. Ea nu se poartă necuviincios, nu caută ale sale, nu se mânie, nu ține cont de răul primit. Nu se bucură de nedreptate, ci se bucură de adevăr. Toate le suportă, toate le crede, toate le speră, toate le îndură. Iubirea nu încetează niciodată.”</w:t>
      </w:r>
      <w:r w:rsidR="00815F36">
        <w:rPr>
          <w:rStyle w:val="FootnoteReference"/>
          <w:rFonts w:ascii="Verdana" w:hAnsi="Verdana"/>
          <w:i/>
          <w:color w:val="000000" w:themeColor="text1"/>
          <w:lang w:val="ro-RO" w:eastAsia="cs-CZ"/>
        </w:rPr>
        <w:footnoteReference w:id="4"/>
      </w:r>
      <w:r w:rsidR="00427403">
        <w:rPr>
          <w:rFonts w:ascii="Verdana" w:hAnsi="Verdana"/>
          <w:color w:val="000000" w:themeColor="text1"/>
          <w:lang w:val="ro-RO" w:eastAsia="cs-CZ"/>
        </w:rPr>
        <w:t xml:space="preserve"> Să avem în vedere faptul </w:t>
      </w:r>
      <w:r w:rsidR="00815F36">
        <w:rPr>
          <w:rFonts w:ascii="Verdana" w:hAnsi="Verdana"/>
          <w:color w:val="000000" w:themeColor="text1"/>
          <w:lang w:val="ro-RO" w:eastAsia="cs-CZ"/>
        </w:rPr>
        <w:t>c</w:t>
      </w:r>
      <w:r w:rsidR="00427403">
        <w:rPr>
          <w:rFonts w:ascii="Verdana" w:hAnsi="Verdana"/>
          <w:color w:val="000000" w:themeColor="text1"/>
          <w:lang w:val="ro-RO" w:eastAsia="cs-CZ"/>
        </w:rPr>
        <w:t>a</w:t>
      </w:r>
      <w:r w:rsidR="00815F36">
        <w:rPr>
          <w:rFonts w:ascii="Verdana" w:hAnsi="Verdana"/>
          <w:color w:val="000000" w:themeColor="text1"/>
          <w:lang w:val="ro-RO" w:eastAsia="cs-CZ"/>
        </w:rPr>
        <w:t xml:space="preserve"> imaginea acestei iubiri să nu dispară </w:t>
      </w:r>
      <w:r w:rsidR="00427403">
        <w:rPr>
          <w:rFonts w:ascii="Verdana" w:hAnsi="Verdana"/>
          <w:color w:val="000000" w:themeColor="text1"/>
          <w:lang w:val="ro-RO" w:eastAsia="cs-CZ"/>
        </w:rPr>
        <w:t>din viața noastră</w:t>
      </w:r>
      <w:r w:rsidR="00815F36">
        <w:rPr>
          <w:rFonts w:ascii="Verdana" w:hAnsi="Verdana"/>
          <w:color w:val="000000" w:themeColor="text1"/>
          <w:lang w:val="ro-RO" w:eastAsia="cs-CZ"/>
        </w:rPr>
        <w:t xml:space="preserve">. </w:t>
      </w:r>
    </w:p>
    <w:p w14:paraId="0C7ED98D" w14:textId="33C445D0" w:rsidR="0016420A" w:rsidRDefault="00427403" w:rsidP="00164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 xml:space="preserve">Sacramentul este pentru </w:t>
      </w:r>
      <w:r w:rsidR="009C047B">
        <w:rPr>
          <w:rFonts w:ascii="Verdana" w:hAnsi="Verdana"/>
          <w:color w:val="000000" w:themeColor="text1"/>
          <w:lang w:val="ro-RO" w:eastAsia="cs-CZ"/>
        </w:rPr>
        <w:t xml:space="preserve">ca să trăim din el (mai mult pe paginile </w:t>
      </w:r>
      <w:hyperlink r:id="rId9" w:history="1">
        <w:r w:rsidR="009C047B" w:rsidRPr="00F2732E">
          <w:rPr>
            <w:rStyle w:val="Hyperlink"/>
            <w:rFonts w:ascii="Verdana" w:hAnsi="Verdana"/>
            <w:lang w:val="ro-RO" w:eastAsia="cs-CZ"/>
          </w:rPr>
          <w:t>http://sancti.catholica.cz/svatosti-07.pdf pag 83-85</w:t>
        </w:r>
      </w:hyperlink>
      <w:r w:rsidR="009C047B">
        <w:rPr>
          <w:rFonts w:ascii="Verdana" w:hAnsi="Verdana"/>
          <w:color w:val="000000" w:themeColor="text1"/>
          <w:lang w:val="ro-RO" w:eastAsia="cs-CZ"/>
        </w:rPr>
        <w:t xml:space="preserve">). Nu trebuie să-l uităm pe Isus, care face </w:t>
      </w:r>
      <w:r>
        <w:rPr>
          <w:rFonts w:ascii="Verdana" w:hAnsi="Verdana"/>
          <w:color w:val="000000" w:themeColor="text1"/>
          <w:lang w:val="ro-RO" w:eastAsia="cs-CZ"/>
        </w:rPr>
        <w:t>parte din legătura sacramentală</w:t>
      </w:r>
      <w:r w:rsidR="009C047B">
        <w:rPr>
          <w:rFonts w:ascii="Verdana" w:hAnsi="Verdana"/>
          <w:color w:val="000000" w:themeColor="text1"/>
          <w:lang w:val="ro-RO" w:eastAsia="cs-CZ"/>
        </w:rPr>
        <w:t xml:space="preserve"> și să-i deschidem ușile inimii la maximu</w:t>
      </w:r>
      <w:r>
        <w:rPr>
          <w:rFonts w:ascii="Verdana" w:hAnsi="Verdana"/>
          <w:color w:val="000000" w:themeColor="text1"/>
          <w:lang w:val="ro-RO" w:eastAsia="cs-CZ"/>
        </w:rPr>
        <w:t xml:space="preserve">m. El vine și schimbă locurile </w:t>
      </w:r>
      <w:r w:rsidR="009C047B">
        <w:rPr>
          <w:rFonts w:ascii="Verdana" w:hAnsi="Verdana"/>
          <w:color w:val="000000" w:themeColor="text1"/>
          <w:lang w:val="ro-RO" w:eastAsia="cs-CZ"/>
        </w:rPr>
        <w:t>unde este realmente primit. Este de cuviinț</w:t>
      </w:r>
      <w:r w:rsidR="0016420A">
        <w:rPr>
          <w:rFonts w:ascii="Verdana" w:hAnsi="Verdana"/>
          <w:color w:val="000000" w:themeColor="text1"/>
          <w:lang w:val="ro-RO" w:eastAsia="cs-CZ"/>
        </w:rPr>
        <w:t>ă și drep</w:t>
      </w:r>
      <w:r w:rsidR="009C047B">
        <w:rPr>
          <w:rFonts w:ascii="Verdana" w:hAnsi="Verdana"/>
          <w:color w:val="000000" w:themeColor="text1"/>
          <w:lang w:val="ro-RO" w:eastAsia="cs-CZ"/>
        </w:rPr>
        <w:t>t să vedem în el cel mai mare dar al Tatălui, plin de Duhul Sfânt, pe care mâna Tatălui plină de iubire vrea să</w:t>
      </w:r>
      <w:r>
        <w:rPr>
          <w:rFonts w:ascii="Verdana" w:hAnsi="Verdana"/>
          <w:color w:val="000000" w:themeColor="text1"/>
          <w:lang w:val="ro-RO" w:eastAsia="cs-CZ"/>
        </w:rPr>
        <w:t>-l</w:t>
      </w:r>
      <w:r w:rsidR="009C047B">
        <w:rPr>
          <w:rFonts w:ascii="Verdana" w:hAnsi="Verdana"/>
          <w:color w:val="000000" w:themeColor="text1"/>
          <w:lang w:val="ro-RO" w:eastAsia="cs-CZ"/>
        </w:rPr>
        <w:t xml:space="preserve"> in</w:t>
      </w:r>
      <w:r w:rsidR="0016420A">
        <w:rPr>
          <w:rFonts w:ascii="Verdana" w:hAnsi="Verdana"/>
          <w:color w:val="000000" w:themeColor="text1"/>
          <w:lang w:val="ro-RO" w:eastAsia="cs-CZ"/>
        </w:rPr>
        <w:t>troducă în fiecare inimă p</w:t>
      </w:r>
      <w:r>
        <w:rPr>
          <w:rFonts w:ascii="Verdana" w:hAnsi="Verdana"/>
          <w:color w:val="000000" w:themeColor="text1"/>
          <w:lang w:val="ro-RO" w:eastAsia="cs-CZ"/>
        </w:rPr>
        <w:t>rin</w:t>
      </w:r>
      <w:r w:rsidR="0016420A">
        <w:rPr>
          <w:rFonts w:ascii="Verdana" w:hAnsi="Verdana"/>
          <w:color w:val="000000" w:themeColor="text1"/>
          <w:lang w:val="ro-RO" w:eastAsia="cs-CZ"/>
        </w:rPr>
        <w:t xml:space="preserve"> desăvârșita Mamă iubitoare și Mijlocitoare, Fecioara Maria (comemorare la 1 ianuarie și 8 mai). Căsătoria sacramentală să o comparăm cu un giuvaer, care, chiar dacă va cădea în noroi, îl vom ridica cu bunăvoință, îl </w:t>
      </w:r>
      <w:r>
        <w:rPr>
          <w:rFonts w:ascii="Verdana" w:hAnsi="Verdana"/>
          <w:color w:val="000000" w:themeColor="text1"/>
          <w:lang w:val="ro-RO" w:eastAsia="cs-CZ"/>
        </w:rPr>
        <w:t xml:space="preserve">vom </w:t>
      </w:r>
      <w:r w:rsidR="0016420A">
        <w:rPr>
          <w:rFonts w:ascii="Verdana" w:hAnsi="Verdana"/>
          <w:color w:val="000000" w:themeColor="text1"/>
          <w:lang w:val="ro-RO" w:eastAsia="cs-CZ"/>
        </w:rPr>
        <w:t>curăț</w:t>
      </w:r>
      <w:r>
        <w:rPr>
          <w:rFonts w:ascii="Verdana" w:hAnsi="Verdana"/>
          <w:color w:val="000000" w:themeColor="text1"/>
          <w:lang w:val="ro-RO" w:eastAsia="cs-CZ"/>
        </w:rPr>
        <w:t>a</w:t>
      </w:r>
      <w:r w:rsidR="00675D04">
        <w:rPr>
          <w:rFonts w:ascii="Verdana" w:hAnsi="Verdana"/>
          <w:color w:val="000000" w:themeColor="text1"/>
          <w:lang w:val="ro-RO" w:eastAsia="cs-CZ"/>
        </w:rPr>
        <w:t xml:space="preserve"> și îl </w:t>
      </w:r>
      <w:r>
        <w:rPr>
          <w:rFonts w:ascii="Verdana" w:hAnsi="Verdana"/>
          <w:color w:val="000000" w:themeColor="text1"/>
          <w:lang w:val="ro-RO" w:eastAsia="cs-CZ"/>
        </w:rPr>
        <w:t xml:space="preserve">vom </w:t>
      </w:r>
      <w:r w:rsidR="00675D04">
        <w:rPr>
          <w:rFonts w:ascii="Verdana" w:hAnsi="Verdana"/>
          <w:color w:val="000000" w:themeColor="text1"/>
          <w:lang w:val="ro-RO" w:eastAsia="cs-CZ"/>
        </w:rPr>
        <w:t xml:space="preserve">lustrui. </w:t>
      </w:r>
    </w:p>
    <w:p w14:paraId="30506215" w14:textId="77777777" w:rsidR="00675D04" w:rsidRDefault="00675D04" w:rsidP="0016420A">
      <w:pPr>
        <w:pStyle w:val="NoSpacing"/>
        <w:ind w:firstLine="284"/>
        <w:jc w:val="both"/>
        <w:rPr>
          <w:rFonts w:ascii="Verdana" w:hAnsi="Verdana"/>
          <w:color w:val="000000" w:themeColor="text1"/>
          <w:lang w:val="ro-RO" w:eastAsia="cs-CZ"/>
        </w:rPr>
      </w:pPr>
    </w:p>
    <w:p w14:paraId="339035AA" w14:textId="0C60E339" w:rsidR="00675D04" w:rsidRDefault="00675D04" w:rsidP="0016420A">
      <w:pPr>
        <w:pStyle w:val="NoSpacing"/>
        <w:ind w:firstLine="284"/>
        <w:jc w:val="both"/>
        <w:rPr>
          <w:rFonts w:ascii="Verdana" w:hAnsi="Verdana"/>
          <w:b/>
          <w:color w:val="660033"/>
          <w:sz w:val="32"/>
          <w:szCs w:val="32"/>
          <w:lang w:val="ro-RO" w:eastAsia="cs-CZ"/>
        </w:rPr>
      </w:pPr>
      <w:r>
        <w:rPr>
          <w:rFonts w:ascii="Verdana" w:hAnsi="Verdana"/>
          <w:b/>
          <w:color w:val="660033"/>
          <w:sz w:val="32"/>
          <w:szCs w:val="32"/>
          <w:lang w:val="ro-RO" w:eastAsia="cs-CZ"/>
        </w:rPr>
        <w:t xml:space="preserve">HOTĂRÂRE, RUGĂCIUNE </w:t>
      </w:r>
    </w:p>
    <w:p w14:paraId="7BF9B4F4" w14:textId="4AE522BD" w:rsidR="00675D04" w:rsidRDefault="00675D04" w:rsidP="0016420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Aici hotărârea se va îndrepta spre rugăciune. Mereu avem în familiile noastre pentru ce să mulțumim, pentru ce să</w:t>
      </w:r>
      <w:r w:rsidR="00427403">
        <w:rPr>
          <w:rFonts w:ascii="Verdana" w:hAnsi="Verdana"/>
          <w:color w:val="000000" w:themeColor="text1"/>
          <w:lang w:val="ro-RO" w:eastAsia="cs-CZ"/>
        </w:rPr>
        <w:t xml:space="preserve"> ne</w:t>
      </w:r>
      <w:r>
        <w:rPr>
          <w:rFonts w:ascii="Verdana" w:hAnsi="Verdana"/>
          <w:color w:val="000000" w:themeColor="text1"/>
          <w:lang w:val="ro-RO" w:eastAsia="cs-CZ"/>
        </w:rPr>
        <w:t xml:space="preserve"> rugăm și motiv să nu uităm de slavă. </w:t>
      </w:r>
    </w:p>
    <w:p w14:paraId="7264A994" w14:textId="6C39E730" w:rsidR="00EF0BF5" w:rsidRDefault="00EF0BF5" w:rsidP="00EF0BF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Întărește-ne, Dumnezeule, ca în viața de fiecare zi să urmăm exemplul sfintei familii și casa noastră pământească să o umplem cu comuniunea iubirii, pentru ca în casa cerească să ajungem la veșnica recompensă a bucuriei. Prin Fiul Tău Isus Cristos, Domnul nostru, căci el împreună cu Tine</w:t>
      </w:r>
      <w:r w:rsidR="00427403">
        <w:rPr>
          <w:rFonts w:ascii="Verdana" w:hAnsi="Verdana"/>
          <w:color w:val="000000" w:themeColor="text1"/>
          <w:lang w:val="ro-RO" w:eastAsia="cs-CZ"/>
        </w:rPr>
        <w:t>,</w:t>
      </w:r>
      <w:r>
        <w:rPr>
          <w:rFonts w:ascii="Verdana" w:hAnsi="Verdana"/>
          <w:color w:val="000000" w:themeColor="text1"/>
          <w:lang w:val="ro-RO" w:eastAsia="cs-CZ"/>
        </w:rPr>
        <w:t xml:space="preserve"> în unire cu Duhul Sfânt</w:t>
      </w:r>
      <w:r w:rsidR="00427403">
        <w:rPr>
          <w:rFonts w:ascii="Verdana" w:hAnsi="Verdana"/>
          <w:color w:val="000000" w:themeColor="text1"/>
          <w:lang w:val="ro-RO" w:eastAsia="cs-CZ"/>
        </w:rPr>
        <w:t>,</w:t>
      </w:r>
      <w:r>
        <w:rPr>
          <w:rFonts w:ascii="Verdana" w:hAnsi="Verdana"/>
          <w:color w:val="000000" w:themeColor="text1"/>
          <w:lang w:val="ro-RO" w:eastAsia="cs-CZ"/>
        </w:rPr>
        <w:t xml:space="preserve"> viețuiește și domnește în toți vecii vecilor. Amin.</w:t>
      </w:r>
    </w:p>
    <w:p w14:paraId="3A188C3F" w14:textId="0539C6DC" w:rsidR="00EF0BF5" w:rsidRPr="00EF0BF5" w:rsidRDefault="00EF0BF5" w:rsidP="00EF0BF5">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w:t>
      </w: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5"/>
      </w:r>
    </w:p>
    <w:p w14:paraId="1CBA0C0C" w14:textId="77777777" w:rsidR="004C35CE" w:rsidRDefault="004C35CE" w:rsidP="00EF0BF5">
      <w:pPr>
        <w:pStyle w:val="NoSpacing"/>
        <w:jc w:val="both"/>
        <w:rPr>
          <w:rFonts w:ascii="Verdana" w:hAnsi="Verdana"/>
          <w:i/>
          <w:color w:val="000000" w:themeColor="text1"/>
          <w:lang w:val="ro-RO" w:eastAsia="cs-CZ"/>
        </w:rPr>
      </w:pPr>
    </w:p>
    <w:p w14:paraId="5E8988B5" w14:textId="34FB0E93" w:rsidR="00EF0BF5" w:rsidRDefault="00EF0BF5" w:rsidP="00EF0BF5">
      <w:pPr>
        <w:pStyle w:val="NoSpacing"/>
        <w:jc w:val="both"/>
        <w:rPr>
          <w:rFonts w:ascii="Verdana" w:hAnsi="Verdana"/>
          <w:i/>
          <w:color w:val="660033"/>
          <w:lang w:val="ro-RO" w:eastAsia="cs-CZ"/>
        </w:rPr>
      </w:pPr>
      <w:r>
        <w:rPr>
          <w:rFonts w:ascii="Verdana" w:hAnsi="Verdana"/>
          <w:i/>
          <w:color w:val="660033"/>
          <w:lang w:val="ro-RO" w:eastAsia="cs-CZ"/>
        </w:rPr>
        <w:t>NOTĂ:</w:t>
      </w:r>
    </w:p>
    <w:p w14:paraId="7BE91DD6" w14:textId="77777777" w:rsidR="00EF0BF5" w:rsidRDefault="00EF0BF5" w:rsidP="00EF0BF5">
      <w:pPr>
        <w:spacing w:after="0" w:line="273" w:lineRule="atLeast"/>
        <w:jc w:val="both"/>
        <w:rPr>
          <w:rFonts w:ascii="Verdana" w:eastAsia="Times New Roman" w:hAnsi="Verdana" w:cs="Arial"/>
          <w:i/>
          <w:iCs/>
          <w:color w:val="000000"/>
          <w:sz w:val="21"/>
          <w:szCs w:val="21"/>
          <w:lang w:eastAsia="cs-CZ"/>
        </w:rPr>
      </w:pPr>
      <w:r>
        <w:rPr>
          <w:rFonts w:ascii="Verdana" w:hAnsi="Verdana"/>
          <w:i/>
          <w:color w:val="000000" w:themeColor="text1"/>
          <w:lang w:val="ro-RO" w:eastAsia="cs-CZ"/>
        </w:rPr>
        <w:t>*Promisiunea căsătoriei apare în paginile de mai sus și mai multă atenție i se acordă în publicația „</w:t>
      </w:r>
      <w:r>
        <w:rPr>
          <w:rFonts w:ascii="Verdana" w:hAnsi="Verdana"/>
          <w:i/>
          <w:color w:val="000000" w:themeColor="text1"/>
          <w:lang w:eastAsia="cs-CZ"/>
        </w:rPr>
        <w:t>Bůh je láska</w:t>
      </w:r>
      <w:r>
        <w:rPr>
          <w:rFonts w:ascii="Verdana" w:hAnsi="Verdana"/>
          <w:i/>
          <w:color w:val="000000" w:themeColor="text1"/>
          <w:lang w:val="ro-RO" w:eastAsia="cs-CZ"/>
        </w:rPr>
        <w:t xml:space="preserve">” (Dumnezeu este iubire) de același autor în capitolul CĂSĂTORIA CA ȘI SACRAMENT pe </w:t>
      </w:r>
      <w:hyperlink r:id="rId10" w:history="1">
        <w:r w:rsidRPr="00F2732E">
          <w:rPr>
            <w:rStyle w:val="Hyperlink"/>
            <w:rFonts w:ascii="Verdana" w:eastAsia="Times New Roman" w:hAnsi="Verdana" w:cs="Arial"/>
            <w:i/>
            <w:iCs/>
            <w:sz w:val="21"/>
            <w:szCs w:val="21"/>
            <w:lang w:eastAsia="cs-CZ"/>
          </w:rPr>
          <w:t>http://sancti.catholica.cz/BJL-01.pdf</w:t>
        </w:r>
      </w:hyperlink>
      <w:r>
        <w:rPr>
          <w:rFonts w:ascii="Verdana" w:eastAsia="Times New Roman" w:hAnsi="Verdana" w:cs="Arial"/>
          <w:i/>
          <w:iCs/>
          <w:color w:val="000000"/>
          <w:sz w:val="21"/>
          <w:szCs w:val="21"/>
          <w:lang w:eastAsia="cs-CZ"/>
        </w:rPr>
        <w:t xml:space="preserve"> </w:t>
      </w:r>
    </w:p>
    <w:p w14:paraId="291C1E76" w14:textId="72613C5C" w:rsidR="00EF0BF5" w:rsidRPr="00DE65C1" w:rsidRDefault="00EF0BF5" w:rsidP="00EF0BF5">
      <w:pPr>
        <w:pStyle w:val="NoSpacing"/>
        <w:ind w:firstLine="284"/>
        <w:jc w:val="both"/>
        <w:rPr>
          <w:rFonts w:ascii="Verdana" w:hAnsi="Verdana"/>
          <w:i/>
          <w:lang w:val="ro-RO" w:eastAsia="cs-CZ"/>
        </w:rPr>
      </w:pPr>
      <w:r w:rsidRPr="00DE65C1">
        <w:rPr>
          <w:lang w:eastAsia="cs-CZ"/>
        </w:rPr>
        <w:t xml:space="preserve"> </w:t>
      </w:r>
      <w:r w:rsidRPr="00DE65C1">
        <w:rPr>
          <w:rFonts w:ascii="Verdana" w:hAnsi="Verdana"/>
          <w:i/>
          <w:lang w:val="ro-RO" w:eastAsia="cs-CZ"/>
        </w:rPr>
        <w:t>În timpul sfintei liturghii a sărbătorii de astăzi reînnoirea promisiunii de căsătorie poate</w:t>
      </w:r>
      <w:r w:rsidR="00DE65C1">
        <w:rPr>
          <w:rFonts w:ascii="Verdana" w:hAnsi="Verdana"/>
          <w:i/>
          <w:lang w:val="ro-RO" w:eastAsia="cs-CZ"/>
        </w:rPr>
        <w:t xml:space="preserve"> să</w:t>
      </w:r>
      <w:r w:rsidRPr="00DE65C1">
        <w:rPr>
          <w:rFonts w:ascii="Verdana" w:hAnsi="Verdana"/>
          <w:i/>
          <w:lang w:val="ro-RO" w:eastAsia="cs-CZ"/>
        </w:rPr>
        <w:t xml:space="preserve"> fie efectuată doar la îndemnul preotului după „Mărturisirea de credință”. Preotul readuce aminte și întreabă: </w:t>
      </w:r>
    </w:p>
    <w:p w14:paraId="2E7C0236" w14:textId="2853BE57" w:rsidR="00EF0BF5" w:rsidRPr="00DE65C1" w:rsidRDefault="00427403" w:rsidP="00EF0BF5">
      <w:pPr>
        <w:pStyle w:val="NoSpacing"/>
        <w:ind w:firstLine="284"/>
        <w:jc w:val="both"/>
        <w:rPr>
          <w:rFonts w:ascii="Verdana" w:hAnsi="Verdana"/>
          <w:i/>
          <w:lang w:val="ro-RO" w:eastAsia="cs-CZ"/>
        </w:rPr>
      </w:pPr>
      <w:r w:rsidRPr="00DE65C1">
        <w:rPr>
          <w:rFonts w:ascii="Verdana" w:hAnsi="Verdana"/>
          <w:i/>
          <w:lang w:val="ro-RO" w:eastAsia="cs-CZ"/>
        </w:rPr>
        <w:t>Ați promis</w:t>
      </w:r>
      <w:r w:rsidR="00EF0BF5" w:rsidRPr="00DE65C1">
        <w:rPr>
          <w:rFonts w:ascii="Verdana" w:hAnsi="Verdana"/>
          <w:i/>
          <w:lang w:val="ro-RO" w:eastAsia="cs-CZ"/>
        </w:rPr>
        <w:t xml:space="preserve"> că vă veți păstra iubirea reciprocă, respectul și fidelitatea. Sunteți în con</w:t>
      </w:r>
      <w:r w:rsidRPr="00DE65C1">
        <w:rPr>
          <w:rFonts w:ascii="Verdana" w:hAnsi="Verdana"/>
          <w:i/>
          <w:lang w:val="ro-RO" w:eastAsia="cs-CZ"/>
        </w:rPr>
        <w:t>tinuare conștienți de obligația</w:t>
      </w:r>
      <w:r w:rsidR="00EF0BF5" w:rsidRPr="00DE65C1">
        <w:rPr>
          <w:rFonts w:ascii="Verdana" w:hAnsi="Verdana"/>
          <w:i/>
          <w:lang w:val="ro-RO" w:eastAsia="cs-CZ"/>
        </w:rPr>
        <w:t xml:space="preserve"> aceasta? – Soții răspund „Da”. </w:t>
      </w:r>
    </w:p>
    <w:p w14:paraId="24FC3F01" w14:textId="07A869D6" w:rsidR="000C7C37" w:rsidRPr="00DE65C1" w:rsidRDefault="00427403" w:rsidP="00EF0BF5">
      <w:pPr>
        <w:pStyle w:val="NoSpacing"/>
        <w:ind w:firstLine="284"/>
        <w:jc w:val="both"/>
        <w:rPr>
          <w:rFonts w:ascii="Verdana" w:hAnsi="Verdana"/>
          <w:i/>
          <w:lang w:val="ro-RO" w:eastAsia="cs-CZ"/>
        </w:rPr>
      </w:pPr>
      <w:r w:rsidRPr="00DE65C1">
        <w:rPr>
          <w:rFonts w:ascii="Verdana" w:hAnsi="Verdana"/>
          <w:i/>
          <w:lang w:val="ro-RO" w:eastAsia="cs-CZ"/>
        </w:rPr>
        <w:t>Ați promis</w:t>
      </w:r>
      <w:r w:rsidR="000C7C37" w:rsidRPr="00DE65C1">
        <w:rPr>
          <w:rFonts w:ascii="Verdana" w:hAnsi="Verdana"/>
          <w:i/>
          <w:lang w:val="ro-RO" w:eastAsia="cs-CZ"/>
        </w:rPr>
        <w:t xml:space="preserve"> că nu vă veți părăsi niciodată și că împreună veți duce și binele și răul până la moarte. Sunteți pregătiți și mai departe să vă ajutați unul pe altul? – (soții răspund) „Da.” </w:t>
      </w:r>
    </w:p>
    <w:p w14:paraId="7F9700D9" w14:textId="6E3CD0DA" w:rsidR="000C7C37" w:rsidRPr="00DE65C1" w:rsidRDefault="00427403" w:rsidP="00EF0BF5">
      <w:pPr>
        <w:pStyle w:val="NoSpacing"/>
        <w:ind w:firstLine="284"/>
        <w:jc w:val="both"/>
        <w:rPr>
          <w:rFonts w:ascii="Verdana" w:hAnsi="Verdana"/>
          <w:i/>
          <w:lang w:val="ro-RO" w:eastAsia="cs-CZ"/>
        </w:rPr>
      </w:pPr>
      <w:r w:rsidRPr="00DE65C1">
        <w:rPr>
          <w:rFonts w:ascii="Verdana" w:hAnsi="Verdana"/>
          <w:i/>
          <w:lang w:val="ro-RO" w:eastAsia="cs-CZ"/>
        </w:rPr>
        <w:t xml:space="preserve">Ați promis </w:t>
      </w:r>
      <w:r w:rsidR="000C7C37" w:rsidRPr="00DE65C1">
        <w:rPr>
          <w:rFonts w:ascii="Verdana" w:hAnsi="Verdana"/>
          <w:i/>
          <w:lang w:val="ro-RO" w:eastAsia="cs-CZ"/>
        </w:rPr>
        <w:t xml:space="preserve">că îi veți învăța pe copiii voștri să-l iubească pe Cristos. Vreți să le arătați cu întreaga voastră viață calea, care duce la el? – (soții răspund) „Da”. </w:t>
      </w:r>
    </w:p>
    <w:p w14:paraId="148FF48B" w14:textId="77777777" w:rsidR="000C7C37" w:rsidRDefault="000C7C37" w:rsidP="00EF0BF5">
      <w:pPr>
        <w:pStyle w:val="NoSpacing"/>
        <w:ind w:firstLine="284"/>
        <w:jc w:val="both"/>
        <w:rPr>
          <w:rFonts w:ascii="Verdana" w:hAnsi="Verdana"/>
          <w:i/>
          <w:sz w:val="20"/>
          <w:szCs w:val="20"/>
          <w:lang w:val="ro-RO" w:eastAsia="cs-CZ"/>
        </w:rPr>
      </w:pPr>
    </w:p>
    <w:p w14:paraId="71A5321D" w14:textId="6F8E92E8" w:rsidR="000C7C37" w:rsidRPr="000C7C37" w:rsidRDefault="000C7C37" w:rsidP="00EF0BF5">
      <w:pPr>
        <w:pStyle w:val="NoSpacing"/>
        <w:ind w:firstLine="284"/>
        <w:jc w:val="both"/>
        <w:rPr>
          <w:rFonts w:ascii="Verdana" w:hAnsi="Verdana"/>
          <w:b/>
          <w:i/>
          <w:color w:val="660033"/>
          <w:lang w:val="ro-RO" w:eastAsia="cs-CZ"/>
        </w:rPr>
      </w:pPr>
      <w:r>
        <w:rPr>
          <w:rFonts w:ascii="Verdana" w:hAnsi="Verdana"/>
          <w:b/>
          <w:i/>
          <w:color w:val="660033"/>
          <w:lang w:val="ro-RO" w:eastAsia="cs-CZ"/>
        </w:rPr>
        <w:t xml:space="preserve">Cu acordul autorului, din paginile </w:t>
      </w:r>
      <w:hyperlink r:id="rId11" w:history="1">
        <w:r w:rsidRPr="00F2732E">
          <w:rPr>
            <w:rStyle w:val="Hyperlink"/>
            <w:rFonts w:ascii="Verdana" w:hAnsi="Verdana"/>
            <w:b/>
            <w:i/>
            <w:lang w:val="ro-RO" w:eastAsia="cs-CZ"/>
          </w:rPr>
          <w:t>www.catholica.cz</w:t>
        </w:r>
      </w:hyperlink>
      <w:r>
        <w:rPr>
          <w:rFonts w:ascii="Verdana" w:hAnsi="Verdana"/>
          <w:b/>
          <w:i/>
          <w:color w:val="660033"/>
          <w:lang w:val="ro-RO" w:eastAsia="cs-CZ"/>
        </w:rPr>
        <w:t xml:space="preserve"> a tradus și pregătit pentru tipar, Iosif </w:t>
      </w:r>
      <w:proofErr w:type="spellStart"/>
      <w:r>
        <w:rPr>
          <w:rFonts w:ascii="Verdana" w:hAnsi="Verdana"/>
          <w:b/>
          <w:i/>
          <w:color w:val="660033"/>
          <w:lang w:val="ro-RO" w:eastAsia="cs-CZ"/>
        </w:rPr>
        <w:t>Fickl</w:t>
      </w:r>
      <w:proofErr w:type="spellEnd"/>
      <w:r>
        <w:rPr>
          <w:rFonts w:ascii="Verdana" w:hAnsi="Verdana"/>
          <w:b/>
          <w:i/>
          <w:color w:val="660033"/>
          <w:lang w:val="ro-RO" w:eastAsia="cs-CZ"/>
        </w:rPr>
        <w:t xml:space="preserve"> </w:t>
      </w:r>
    </w:p>
    <w:p w14:paraId="18DEC367" w14:textId="36C94C04" w:rsidR="00EF0BF5" w:rsidRPr="00EF0BF5" w:rsidRDefault="00EF0BF5" w:rsidP="00EF0BF5">
      <w:pPr>
        <w:pStyle w:val="NoSpacing"/>
        <w:jc w:val="both"/>
        <w:rPr>
          <w:rFonts w:ascii="Verdana" w:hAnsi="Verdana"/>
          <w:i/>
          <w:color w:val="000000" w:themeColor="text1"/>
          <w:lang w:val="ro-RO" w:eastAsia="cs-CZ"/>
        </w:rPr>
      </w:pPr>
      <w:r>
        <w:rPr>
          <w:rFonts w:ascii="Verdana" w:hAnsi="Verdana"/>
          <w:i/>
          <w:color w:val="000000" w:themeColor="text1"/>
          <w:lang w:val="ro-RO" w:eastAsia="cs-CZ"/>
        </w:rPr>
        <w:t xml:space="preserve"> </w:t>
      </w:r>
    </w:p>
    <w:sectPr w:rsidR="00EF0BF5" w:rsidRPr="00EF0BF5" w:rsidSect="000C7C37">
      <w:headerReference w:type="default" r:id="rId12"/>
      <w:footerReference w:type="default" r:id="rId13"/>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9A651" w14:textId="77777777" w:rsidR="009C3592" w:rsidRDefault="009C3592" w:rsidP="00194498">
      <w:pPr>
        <w:spacing w:after="0" w:line="240" w:lineRule="auto"/>
      </w:pPr>
      <w:r>
        <w:separator/>
      </w:r>
    </w:p>
  </w:endnote>
  <w:endnote w:type="continuationSeparator" w:id="0">
    <w:p w14:paraId="549AF9D1" w14:textId="77777777" w:rsidR="009C3592" w:rsidRDefault="009C3592" w:rsidP="0019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72207"/>
      <w:docPartObj>
        <w:docPartGallery w:val="Page Numbers (Bottom of Page)"/>
        <w:docPartUnique/>
      </w:docPartObj>
    </w:sdtPr>
    <w:sdtEndPr>
      <w:rPr>
        <w:noProof/>
      </w:rPr>
    </w:sdtEndPr>
    <w:sdtContent>
      <w:p w14:paraId="24CE8020" w14:textId="65FF0210" w:rsidR="001C07E6" w:rsidRDefault="001C07E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514F92E" w14:textId="77777777" w:rsidR="00194498" w:rsidRDefault="00194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6BC9B" w14:textId="77777777" w:rsidR="009C3592" w:rsidRDefault="009C3592" w:rsidP="00194498">
      <w:pPr>
        <w:spacing w:after="0" w:line="240" w:lineRule="auto"/>
      </w:pPr>
      <w:r>
        <w:separator/>
      </w:r>
    </w:p>
  </w:footnote>
  <w:footnote w:type="continuationSeparator" w:id="0">
    <w:p w14:paraId="0CAE68B6" w14:textId="77777777" w:rsidR="009C3592" w:rsidRDefault="009C3592" w:rsidP="00194498">
      <w:pPr>
        <w:spacing w:after="0" w:line="240" w:lineRule="auto"/>
      </w:pPr>
      <w:r>
        <w:continuationSeparator/>
      </w:r>
    </w:p>
  </w:footnote>
  <w:footnote w:id="1">
    <w:p w14:paraId="00B9F917" w14:textId="06BB73EA" w:rsidR="00B058E1" w:rsidRPr="00B058E1" w:rsidRDefault="00B058E1">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2,34-35</w:t>
      </w:r>
    </w:p>
  </w:footnote>
  <w:footnote w:id="2">
    <w:p w14:paraId="714AB4CB" w14:textId="2914E00F" w:rsidR="00123FB9" w:rsidRPr="00123FB9" w:rsidRDefault="00123FB9">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2,51-52</w:t>
      </w:r>
    </w:p>
  </w:footnote>
  <w:footnote w:id="3">
    <w:p w14:paraId="7ABEF62A" w14:textId="05259873" w:rsidR="004C35CE" w:rsidRPr="004C35CE" w:rsidRDefault="004C35CE">
      <w:pPr>
        <w:pStyle w:val="FootnoteText"/>
        <w:rPr>
          <w:lang w:val="ro-RO"/>
        </w:rPr>
      </w:pPr>
      <w:r>
        <w:rPr>
          <w:rStyle w:val="FootnoteReference"/>
        </w:rPr>
        <w:footnoteRef/>
      </w:r>
      <w:r>
        <w:t xml:space="preserve"> </w:t>
      </w:r>
      <w:r>
        <w:rPr>
          <w:lang w:val="ro-RO"/>
        </w:rPr>
        <w:t>1 In 1,8</w:t>
      </w:r>
    </w:p>
  </w:footnote>
  <w:footnote w:id="4">
    <w:p w14:paraId="7A2D23B9" w14:textId="030365FF" w:rsidR="00815F36" w:rsidRPr="00815F36" w:rsidRDefault="00815F36">
      <w:pPr>
        <w:pStyle w:val="FootnoteText"/>
        <w:rPr>
          <w:lang w:val="ro-RO"/>
        </w:rPr>
      </w:pPr>
      <w:r>
        <w:rPr>
          <w:rStyle w:val="FootnoteReference"/>
        </w:rPr>
        <w:footnoteRef/>
      </w:r>
      <w:r>
        <w:t xml:space="preserve"> </w:t>
      </w:r>
      <w:r>
        <w:rPr>
          <w:lang w:val="ro-RO"/>
        </w:rPr>
        <w:t>1 Cor 13,4-8</w:t>
      </w:r>
    </w:p>
  </w:footnote>
  <w:footnote w:id="5">
    <w:p w14:paraId="55EF75DD" w14:textId="77777777" w:rsidR="00EF0BF5" w:rsidRPr="00B22FB2" w:rsidRDefault="00EF0BF5" w:rsidP="00EF0BF5">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148EA2FE" w14:textId="555A3DF7" w:rsidR="00EF0BF5" w:rsidRPr="00EF0BF5" w:rsidRDefault="00EF0BF5">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FDC57" w14:textId="56F8E5C8" w:rsidR="001C07E6" w:rsidRDefault="001C07E6">
    <w:pPr>
      <w:pStyle w:val="Header"/>
      <w:jc w:val="center"/>
    </w:pPr>
  </w:p>
  <w:p w14:paraId="28135D69" w14:textId="77777777" w:rsidR="001C07E6" w:rsidRDefault="001C0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D8"/>
    <w:rsid w:val="000A1D99"/>
    <w:rsid w:val="000C7C37"/>
    <w:rsid w:val="00123FB9"/>
    <w:rsid w:val="00150A2A"/>
    <w:rsid w:val="0016420A"/>
    <w:rsid w:val="00194498"/>
    <w:rsid w:val="001968A6"/>
    <w:rsid w:val="001C07E6"/>
    <w:rsid w:val="00255E68"/>
    <w:rsid w:val="0029394C"/>
    <w:rsid w:val="003A03D8"/>
    <w:rsid w:val="00420833"/>
    <w:rsid w:val="00427403"/>
    <w:rsid w:val="004774D3"/>
    <w:rsid w:val="004A11D6"/>
    <w:rsid w:val="004B39B9"/>
    <w:rsid w:val="004C35CE"/>
    <w:rsid w:val="00516201"/>
    <w:rsid w:val="005612AD"/>
    <w:rsid w:val="005C6B7F"/>
    <w:rsid w:val="00670835"/>
    <w:rsid w:val="00675D04"/>
    <w:rsid w:val="00690DFE"/>
    <w:rsid w:val="006A4E06"/>
    <w:rsid w:val="007145D8"/>
    <w:rsid w:val="007C7E47"/>
    <w:rsid w:val="00815F36"/>
    <w:rsid w:val="00927ED8"/>
    <w:rsid w:val="009C047B"/>
    <w:rsid w:val="009C3592"/>
    <w:rsid w:val="009D4454"/>
    <w:rsid w:val="00A15C7E"/>
    <w:rsid w:val="00A4633D"/>
    <w:rsid w:val="00AE783C"/>
    <w:rsid w:val="00AE7B72"/>
    <w:rsid w:val="00B058E1"/>
    <w:rsid w:val="00C933AE"/>
    <w:rsid w:val="00CF1E54"/>
    <w:rsid w:val="00D0315C"/>
    <w:rsid w:val="00DE28B3"/>
    <w:rsid w:val="00DE65C1"/>
    <w:rsid w:val="00E162FD"/>
    <w:rsid w:val="00EF0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E54"/>
    <w:rPr>
      <w:color w:val="0000FF"/>
      <w:u w:val="single"/>
    </w:rPr>
  </w:style>
  <w:style w:type="character" w:customStyle="1" w:styleId="nadpisdatum">
    <w:name w:val="nadpisdatum"/>
    <w:basedOn w:val="DefaultParagraphFont"/>
    <w:rsid w:val="00150A2A"/>
  </w:style>
  <w:style w:type="paragraph" w:styleId="Header">
    <w:name w:val="header"/>
    <w:basedOn w:val="Normal"/>
    <w:link w:val="HeaderChar"/>
    <w:uiPriority w:val="99"/>
    <w:unhideWhenUsed/>
    <w:rsid w:val="0019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498"/>
  </w:style>
  <w:style w:type="paragraph" w:styleId="Footer">
    <w:name w:val="footer"/>
    <w:basedOn w:val="Normal"/>
    <w:link w:val="FooterChar"/>
    <w:uiPriority w:val="99"/>
    <w:unhideWhenUsed/>
    <w:rsid w:val="0019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498"/>
  </w:style>
  <w:style w:type="paragraph" w:styleId="NoSpacing">
    <w:name w:val="No Spacing"/>
    <w:uiPriority w:val="1"/>
    <w:qFormat/>
    <w:rsid w:val="004B39B9"/>
    <w:pPr>
      <w:spacing w:after="0" w:line="240" w:lineRule="auto"/>
    </w:pPr>
  </w:style>
  <w:style w:type="character" w:customStyle="1" w:styleId="nrver">
    <w:name w:val="nrver"/>
    <w:basedOn w:val="DefaultParagraphFont"/>
    <w:rsid w:val="00B058E1"/>
    <w:rPr>
      <w:b/>
      <w:bCs/>
      <w:strike w:val="0"/>
      <w:dstrike w:val="0"/>
      <w:color w:val="CC0033"/>
      <w:sz w:val="17"/>
      <w:szCs w:val="17"/>
      <w:u w:val="none"/>
      <w:effect w:val="none"/>
    </w:rPr>
  </w:style>
  <w:style w:type="character" w:customStyle="1" w:styleId="crnver">
    <w:name w:val="crnver"/>
    <w:basedOn w:val="DefaultParagraphFont"/>
    <w:rsid w:val="00B058E1"/>
    <w:rPr>
      <w:shd w:val="clear" w:color="auto" w:fill="FFCCCC"/>
    </w:rPr>
  </w:style>
  <w:style w:type="character" w:customStyle="1" w:styleId="index">
    <w:name w:val="index"/>
    <w:basedOn w:val="DefaultParagraphFont"/>
    <w:rsid w:val="00B058E1"/>
    <w:rPr>
      <w:b/>
      <w:bCs/>
      <w:color w:val="006400"/>
      <w:sz w:val="17"/>
      <w:szCs w:val="17"/>
    </w:rPr>
  </w:style>
  <w:style w:type="character" w:customStyle="1" w:styleId="txtver">
    <w:name w:val="txtver"/>
    <w:basedOn w:val="DefaultParagraphFont"/>
    <w:rsid w:val="00B058E1"/>
  </w:style>
  <w:style w:type="paragraph" w:styleId="FootnoteText">
    <w:name w:val="footnote text"/>
    <w:basedOn w:val="Normal"/>
    <w:link w:val="FootnoteTextChar"/>
    <w:uiPriority w:val="99"/>
    <w:semiHidden/>
    <w:unhideWhenUsed/>
    <w:rsid w:val="00B05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8E1"/>
    <w:rPr>
      <w:sz w:val="20"/>
      <w:szCs w:val="20"/>
    </w:rPr>
  </w:style>
  <w:style w:type="character" w:styleId="FootnoteReference">
    <w:name w:val="footnote reference"/>
    <w:basedOn w:val="DefaultParagraphFont"/>
    <w:uiPriority w:val="99"/>
    <w:semiHidden/>
    <w:unhideWhenUsed/>
    <w:rsid w:val="00B058E1"/>
    <w:rPr>
      <w:vertAlign w:val="superscript"/>
    </w:rPr>
  </w:style>
  <w:style w:type="paragraph" w:styleId="NormalWeb">
    <w:name w:val="Normal (Web)"/>
    <w:basedOn w:val="Normal"/>
    <w:uiPriority w:val="99"/>
    <w:semiHidden/>
    <w:unhideWhenUsed/>
    <w:rsid w:val="00123F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0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E54"/>
    <w:rPr>
      <w:color w:val="0000FF"/>
      <w:u w:val="single"/>
    </w:rPr>
  </w:style>
  <w:style w:type="character" w:customStyle="1" w:styleId="nadpisdatum">
    <w:name w:val="nadpisdatum"/>
    <w:basedOn w:val="DefaultParagraphFont"/>
    <w:rsid w:val="00150A2A"/>
  </w:style>
  <w:style w:type="paragraph" w:styleId="Header">
    <w:name w:val="header"/>
    <w:basedOn w:val="Normal"/>
    <w:link w:val="HeaderChar"/>
    <w:uiPriority w:val="99"/>
    <w:unhideWhenUsed/>
    <w:rsid w:val="00194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498"/>
  </w:style>
  <w:style w:type="paragraph" w:styleId="Footer">
    <w:name w:val="footer"/>
    <w:basedOn w:val="Normal"/>
    <w:link w:val="FooterChar"/>
    <w:uiPriority w:val="99"/>
    <w:unhideWhenUsed/>
    <w:rsid w:val="00194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498"/>
  </w:style>
  <w:style w:type="paragraph" w:styleId="NoSpacing">
    <w:name w:val="No Spacing"/>
    <w:uiPriority w:val="1"/>
    <w:qFormat/>
    <w:rsid w:val="004B39B9"/>
    <w:pPr>
      <w:spacing w:after="0" w:line="240" w:lineRule="auto"/>
    </w:pPr>
  </w:style>
  <w:style w:type="character" w:customStyle="1" w:styleId="nrver">
    <w:name w:val="nrver"/>
    <w:basedOn w:val="DefaultParagraphFont"/>
    <w:rsid w:val="00B058E1"/>
    <w:rPr>
      <w:b/>
      <w:bCs/>
      <w:strike w:val="0"/>
      <w:dstrike w:val="0"/>
      <w:color w:val="CC0033"/>
      <w:sz w:val="17"/>
      <w:szCs w:val="17"/>
      <w:u w:val="none"/>
      <w:effect w:val="none"/>
    </w:rPr>
  </w:style>
  <w:style w:type="character" w:customStyle="1" w:styleId="crnver">
    <w:name w:val="crnver"/>
    <w:basedOn w:val="DefaultParagraphFont"/>
    <w:rsid w:val="00B058E1"/>
    <w:rPr>
      <w:shd w:val="clear" w:color="auto" w:fill="FFCCCC"/>
    </w:rPr>
  </w:style>
  <w:style w:type="character" w:customStyle="1" w:styleId="index">
    <w:name w:val="index"/>
    <w:basedOn w:val="DefaultParagraphFont"/>
    <w:rsid w:val="00B058E1"/>
    <w:rPr>
      <w:b/>
      <w:bCs/>
      <w:color w:val="006400"/>
      <w:sz w:val="17"/>
      <w:szCs w:val="17"/>
    </w:rPr>
  </w:style>
  <w:style w:type="character" w:customStyle="1" w:styleId="txtver">
    <w:name w:val="txtver"/>
    <w:basedOn w:val="DefaultParagraphFont"/>
    <w:rsid w:val="00B058E1"/>
  </w:style>
  <w:style w:type="paragraph" w:styleId="FootnoteText">
    <w:name w:val="footnote text"/>
    <w:basedOn w:val="Normal"/>
    <w:link w:val="FootnoteTextChar"/>
    <w:uiPriority w:val="99"/>
    <w:semiHidden/>
    <w:unhideWhenUsed/>
    <w:rsid w:val="00B05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8E1"/>
    <w:rPr>
      <w:sz w:val="20"/>
      <w:szCs w:val="20"/>
    </w:rPr>
  </w:style>
  <w:style w:type="character" w:styleId="FootnoteReference">
    <w:name w:val="footnote reference"/>
    <w:basedOn w:val="DefaultParagraphFont"/>
    <w:uiPriority w:val="99"/>
    <w:semiHidden/>
    <w:unhideWhenUsed/>
    <w:rsid w:val="00B058E1"/>
    <w:rPr>
      <w:vertAlign w:val="superscript"/>
    </w:rPr>
  </w:style>
  <w:style w:type="paragraph" w:styleId="NormalWeb">
    <w:name w:val="Normal (Web)"/>
    <w:basedOn w:val="Normal"/>
    <w:uiPriority w:val="99"/>
    <w:semiHidden/>
    <w:unhideWhenUsed/>
    <w:rsid w:val="00123F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0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75187">
      <w:bodyDiv w:val="1"/>
      <w:marLeft w:val="0"/>
      <w:marRight w:val="0"/>
      <w:marTop w:val="0"/>
      <w:marBottom w:val="0"/>
      <w:divBdr>
        <w:top w:val="none" w:sz="0" w:space="0" w:color="auto"/>
        <w:left w:val="none" w:sz="0" w:space="0" w:color="auto"/>
        <w:bottom w:val="none" w:sz="0" w:space="0" w:color="auto"/>
        <w:right w:val="none" w:sz="0" w:space="0" w:color="auto"/>
      </w:divBdr>
      <w:divsChild>
        <w:div w:id="1311056309">
          <w:marLeft w:val="0"/>
          <w:marRight w:val="0"/>
          <w:marTop w:val="0"/>
          <w:marBottom w:val="0"/>
          <w:divBdr>
            <w:top w:val="none" w:sz="0" w:space="0" w:color="auto"/>
            <w:left w:val="none" w:sz="0" w:space="0" w:color="auto"/>
            <w:bottom w:val="none" w:sz="0" w:space="0" w:color="auto"/>
            <w:right w:val="none" w:sz="0" w:space="0" w:color="auto"/>
          </w:divBdr>
        </w:div>
      </w:divsChild>
    </w:div>
    <w:div w:id="1982417255">
      <w:bodyDiv w:val="1"/>
      <w:marLeft w:val="0"/>
      <w:marRight w:val="0"/>
      <w:marTop w:val="0"/>
      <w:marBottom w:val="0"/>
      <w:divBdr>
        <w:top w:val="none" w:sz="0" w:space="0" w:color="auto"/>
        <w:left w:val="none" w:sz="0" w:space="0" w:color="auto"/>
        <w:bottom w:val="none" w:sz="0" w:space="0" w:color="auto"/>
        <w:right w:val="none" w:sz="0" w:space="0" w:color="auto"/>
      </w:divBdr>
      <w:divsChild>
        <w:div w:id="2104570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ncti.catholica.cz/BJL-01.pdf" TargetMode="External"/><Relationship Id="rId4" Type="http://schemas.openxmlformats.org/officeDocument/2006/relationships/settings" Target="settings.xml"/><Relationship Id="rId9" Type="http://schemas.openxmlformats.org/officeDocument/2006/relationships/hyperlink" Target="http://sancti.catholica.cz/svatosti-07.pdf%20pag%2083-85"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E77A-9AF6-4150-AC3A-339524BD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1366</Words>
  <Characters>7787</Characters>
  <Application>Microsoft Office Word</Application>
  <DocSecurity>0</DocSecurity>
  <Lines>64</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cp:lastPrinted>2021-12-21T14:40:00Z</cp:lastPrinted>
  <dcterms:created xsi:type="dcterms:W3CDTF">2021-12-20T19:47:00Z</dcterms:created>
  <dcterms:modified xsi:type="dcterms:W3CDTF">2021-12-21T15:09:00Z</dcterms:modified>
</cp:coreProperties>
</file>