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41" w:rsidRDefault="00545E3C" w:rsidP="00785841">
      <w:pPr>
        <w:ind w:left="-142"/>
      </w:pPr>
      <w:r>
        <w:rPr>
          <w:noProof/>
          <w:lang w:val="en-US"/>
        </w:rPr>
        <w:drawing>
          <wp:anchor distT="0" distB="0" distL="114300" distR="114300" simplePos="0" relativeHeight="251660288" behindDoc="0" locked="0" layoutInCell="1" allowOverlap="1" wp14:anchorId="5A04740E" wp14:editId="77E530B2">
            <wp:simplePos x="0" y="0"/>
            <wp:positionH relativeFrom="column">
              <wp:posOffset>2829560</wp:posOffset>
            </wp:positionH>
            <wp:positionV relativeFrom="paragraph">
              <wp:posOffset>1857375</wp:posOffset>
            </wp:positionV>
            <wp:extent cx="4474845" cy="6198235"/>
            <wp:effectExtent l="0" t="0" r="190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4845" cy="6198235"/>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5217DCBF" wp14:editId="787C7794">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785841">
        <w:tab/>
      </w:r>
      <w:r w:rsidR="00785841">
        <w:tab/>
      </w:r>
      <w:r w:rsidR="00785841">
        <w:tab/>
      </w:r>
      <w:r w:rsidR="00785841">
        <w:tab/>
      </w:r>
      <w:r w:rsidR="00785841">
        <w:tab/>
      </w:r>
      <w:r w:rsidR="00785841">
        <w:tab/>
      </w:r>
      <w:r w:rsidR="00785841">
        <w:tab/>
      </w:r>
      <w:r w:rsidR="00785841">
        <w:tab/>
      </w:r>
    </w:p>
    <w:p w:rsidR="00A75D04" w:rsidRDefault="00785841" w:rsidP="00785841">
      <w:pPr>
        <w:ind w:left="-142"/>
        <w:rPr>
          <w:rFonts w:ascii="Verdana" w:hAnsi="Verdana"/>
          <w:b/>
        </w:rPr>
      </w:pPr>
      <w:r w:rsidRPr="00785841">
        <w:rPr>
          <w:rFonts w:ascii="Verdana" w:hAnsi="Verdana"/>
        </w:rPr>
        <w:tab/>
      </w:r>
      <w:proofErr w:type="spellStart"/>
      <w:r>
        <w:rPr>
          <w:rFonts w:ascii="Verdana" w:hAnsi="Verdana"/>
          <w:b/>
        </w:rPr>
        <w:t>Nr</w:t>
      </w:r>
      <w:proofErr w:type="spellEnd"/>
      <w:r>
        <w:rPr>
          <w:rFonts w:ascii="Verdana" w:hAnsi="Verdana"/>
          <w:b/>
        </w:rPr>
        <w:t>.</w:t>
      </w:r>
      <w:r w:rsidR="00B30C5A">
        <w:rPr>
          <w:rFonts w:ascii="Verdana" w:hAnsi="Verdana"/>
          <w:b/>
        </w:rPr>
        <w:t xml:space="preserve"> </w:t>
      </w:r>
      <w:r w:rsidR="00545E3C">
        <w:rPr>
          <w:rFonts w:ascii="Verdana" w:hAnsi="Verdana"/>
          <w:b/>
        </w:rPr>
        <w:t xml:space="preserve">50/2021 din </w:t>
      </w:r>
      <w:proofErr w:type="gramStart"/>
      <w:r w:rsidR="00545E3C">
        <w:rPr>
          <w:rFonts w:ascii="Verdana" w:hAnsi="Verdana"/>
          <w:b/>
        </w:rPr>
        <w:t>12.12.2021</w:t>
      </w:r>
      <w:proofErr w:type="gramEnd"/>
    </w:p>
    <w:p w:rsidR="00545E3C" w:rsidRDefault="00545E3C" w:rsidP="00A75D04">
      <w:pPr>
        <w:ind w:left="-142"/>
        <w:rPr>
          <w:rFonts w:ascii="Verdana" w:hAnsi="Verdana"/>
          <w:b/>
          <w:lang w:val="ro-RO"/>
        </w:rPr>
      </w:pPr>
    </w:p>
    <w:p w:rsidR="00545E3C" w:rsidRDefault="00A75D04" w:rsidP="00545E3C">
      <w:pPr>
        <w:ind w:left="-142"/>
        <w:rPr>
          <w:rFonts w:ascii="Verdana" w:hAnsi="Verdana"/>
          <w:b/>
          <w:lang w:val="ro-RO"/>
        </w:rPr>
      </w:pPr>
      <w:r>
        <w:rPr>
          <w:rFonts w:ascii="Verdana" w:hAnsi="Verdana"/>
          <w:b/>
          <w:lang w:val="ro-RO"/>
        </w:rPr>
        <w:t xml:space="preserve">Din cuprins: </w:t>
      </w:r>
    </w:p>
    <w:p w:rsidR="00545E3C" w:rsidRDefault="00545E3C" w:rsidP="00545E3C">
      <w:pPr>
        <w:ind w:left="-142"/>
        <w:rPr>
          <w:rFonts w:ascii="Verdana" w:hAnsi="Verdana"/>
          <w:b/>
          <w:lang w:val="ro-RO"/>
        </w:rPr>
      </w:pPr>
    </w:p>
    <w:p w:rsidR="00545E3C" w:rsidRDefault="00545E3C" w:rsidP="00545E3C">
      <w:pPr>
        <w:ind w:left="-142"/>
        <w:rPr>
          <w:rFonts w:ascii="Verdana" w:hAnsi="Verdana"/>
          <w:b/>
          <w:lang w:val="ro-RO"/>
        </w:rPr>
      </w:pPr>
      <w:r>
        <w:rPr>
          <w:rFonts w:ascii="Verdana" w:hAnsi="Verdana"/>
          <w:b/>
          <w:lang w:val="ro-RO"/>
        </w:rPr>
        <w:t>Cea mai importantă întrebare</w:t>
      </w:r>
    </w:p>
    <w:p w:rsidR="00B14A6E" w:rsidRDefault="00545E3C" w:rsidP="00B14A6E">
      <w:pPr>
        <w:ind w:left="-142"/>
        <w:rPr>
          <w:rFonts w:ascii="Verdana" w:hAnsi="Verdana"/>
          <w:b/>
          <w:lang w:val="ro-RO"/>
        </w:rPr>
      </w:pPr>
      <w:r>
        <w:rPr>
          <w:rFonts w:ascii="Verdana" w:hAnsi="Verdana"/>
          <w:b/>
          <w:lang w:val="ro-RO"/>
        </w:rPr>
        <w:t>Pag.  3</w:t>
      </w:r>
    </w:p>
    <w:p w:rsidR="00B14A6E" w:rsidRDefault="00B14A6E" w:rsidP="00B14A6E">
      <w:pPr>
        <w:ind w:left="-142"/>
        <w:rPr>
          <w:rFonts w:ascii="Verdana" w:hAnsi="Verdana"/>
          <w:b/>
          <w:lang w:val="ro-RO"/>
        </w:rPr>
      </w:pPr>
    </w:p>
    <w:p w:rsidR="00B14A6E" w:rsidRDefault="00B14A6E" w:rsidP="00B14A6E">
      <w:pPr>
        <w:ind w:left="-142"/>
        <w:rPr>
          <w:rFonts w:ascii="Verdana" w:hAnsi="Verdana" w:cs="Arial"/>
          <w:b/>
          <w:bCs/>
          <w:color w:val="660033"/>
          <w:lang w:val="ro-RO"/>
        </w:rPr>
      </w:pPr>
      <w:r w:rsidRPr="00B14A6E">
        <w:rPr>
          <w:rFonts w:ascii="Verdana" w:hAnsi="Verdana" w:cs="Arial"/>
          <w:b/>
          <w:bCs/>
          <w:color w:val="660033"/>
        </w:rPr>
        <w:t xml:space="preserve">GESTURI, CUVINTE </w:t>
      </w:r>
      <w:r w:rsidRPr="00B14A6E">
        <w:rPr>
          <w:rFonts w:ascii="Verdana" w:hAnsi="Verdana" w:cs="Arial"/>
          <w:b/>
          <w:bCs/>
          <w:color w:val="660033"/>
          <w:lang w:val="ro-RO"/>
        </w:rPr>
        <w:t xml:space="preserve">ȘI SIMBOLURI ÎN SFÂNTA LITURGHIE </w:t>
      </w:r>
    </w:p>
    <w:p w:rsidR="002B204B" w:rsidRDefault="00B14A6E" w:rsidP="002B204B">
      <w:pPr>
        <w:ind w:left="-142"/>
        <w:rPr>
          <w:rFonts w:ascii="Verdana" w:hAnsi="Verdana" w:cs="Arial"/>
          <w:b/>
          <w:bCs/>
          <w:color w:val="000000" w:themeColor="text1"/>
          <w:lang w:val="ro-RO"/>
        </w:rPr>
      </w:pPr>
      <w:r w:rsidRPr="00B14A6E">
        <w:rPr>
          <w:rFonts w:ascii="Verdana" w:hAnsi="Verdana" w:cs="Arial"/>
          <w:b/>
          <w:bCs/>
          <w:color w:val="000000" w:themeColor="text1"/>
          <w:lang w:val="ro-RO"/>
        </w:rPr>
        <w:t>Pag.  3</w:t>
      </w:r>
    </w:p>
    <w:p w:rsidR="002B204B" w:rsidRDefault="002B204B" w:rsidP="002B204B">
      <w:pPr>
        <w:ind w:left="-142"/>
        <w:rPr>
          <w:rFonts w:ascii="Verdana" w:hAnsi="Verdana" w:cs="Arial"/>
          <w:b/>
          <w:bCs/>
          <w:color w:val="000000" w:themeColor="text1"/>
          <w:lang w:val="ro-RO"/>
        </w:rPr>
      </w:pPr>
    </w:p>
    <w:p w:rsidR="002B204B" w:rsidRDefault="002B204B" w:rsidP="002B204B">
      <w:pPr>
        <w:ind w:left="-142"/>
        <w:rPr>
          <w:rFonts w:ascii="Verdana" w:hAnsi="Verdana"/>
          <w:b/>
          <w:lang w:val="ro-RO"/>
        </w:rPr>
      </w:pPr>
      <w:r>
        <w:rPr>
          <w:rFonts w:ascii="Verdana" w:hAnsi="Verdana"/>
          <w:b/>
          <w:lang w:val="ro-RO"/>
        </w:rPr>
        <w:t>Să-l privim pe Cristos prin ochii Mariei</w:t>
      </w:r>
    </w:p>
    <w:p w:rsidR="002B204B" w:rsidRDefault="002B204B" w:rsidP="002B204B">
      <w:pPr>
        <w:ind w:left="-142"/>
        <w:rPr>
          <w:rFonts w:ascii="Verdana" w:hAnsi="Verdana"/>
          <w:b/>
          <w:lang w:val="ro-RO"/>
        </w:rPr>
      </w:pPr>
      <w:r>
        <w:rPr>
          <w:rFonts w:ascii="Verdana" w:hAnsi="Verdana"/>
          <w:b/>
          <w:lang w:val="ro-RO"/>
        </w:rPr>
        <w:t>Pag.  6</w:t>
      </w:r>
    </w:p>
    <w:p w:rsidR="002B204B" w:rsidRDefault="002B204B" w:rsidP="002B204B">
      <w:pPr>
        <w:ind w:left="-142"/>
        <w:rPr>
          <w:rFonts w:ascii="Verdana" w:hAnsi="Verdana"/>
          <w:b/>
          <w:lang w:val="ro-RO"/>
        </w:rPr>
      </w:pPr>
    </w:p>
    <w:p w:rsidR="002B204B" w:rsidRDefault="002B204B" w:rsidP="002B204B">
      <w:pPr>
        <w:ind w:left="-142"/>
        <w:rPr>
          <w:rFonts w:ascii="Verdana" w:hAnsi="Verdana"/>
          <w:b/>
          <w:lang w:val="ro-RO"/>
        </w:rPr>
      </w:pPr>
    </w:p>
    <w:p w:rsidR="002B204B" w:rsidRDefault="002B204B" w:rsidP="002B204B">
      <w:pPr>
        <w:ind w:left="-142"/>
        <w:rPr>
          <w:rFonts w:ascii="Verdana" w:hAnsi="Verdana"/>
          <w:b/>
          <w:lang w:val="ro-RO"/>
        </w:rPr>
      </w:pPr>
      <w:r>
        <w:rPr>
          <w:rFonts w:ascii="Verdana" w:hAnsi="Verdana"/>
          <w:b/>
          <w:lang w:val="ro-RO"/>
        </w:rPr>
        <w:t>Ridică din nou biserica mea</w:t>
      </w:r>
    </w:p>
    <w:p w:rsidR="002B204B" w:rsidRDefault="002B204B" w:rsidP="002B204B">
      <w:pPr>
        <w:ind w:left="-142"/>
        <w:rPr>
          <w:rFonts w:ascii="Verdana" w:hAnsi="Verdana"/>
          <w:b/>
          <w:lang w:val="ro-RO"/>
        </w:rPr>
      </w:pPr>
      <w:r>
        <w:rPr>
          <w:rFonts w:ascii="Verdana" w:hAnsi="Verdana"/>
          <w:b/>
          <w:lang w:val="ro-RO"/>
        </w:rPr>
        <w:t>Pag.  7</w:t>
      </w:r>
    </w:p>
    <w:p w:rsidR="00EF46FD" w:rsidRDefault="00EF46FD" w:rsidP="002B204B">
      <w:pPr>
        <w:ind w:left="-142"/>
        <w:rPr>
          <w:rFonts w:ascii="Verdana" w:hAnsi="Verdana"/>
          <w:b/>
          <w:lang w:val="ro-RO"/>
        </w:rPr>
      </w:pPr>
    </w:p>
    <w:p w:rsidR="00EF46FD" w:rsidRDefault="00EF46FD" w:rsidP="002B204B">
      <w:pPr>
        <w:ind w:left="-142"/>
        <w:rPr>
          <w:rFonts w:ascii="Verdana" w:hAnsi="Verdana"/>
          <w:b/>
          <w:lang w:val="ro-RO"/>
        </w:rPr>
      </w:pPr>
      <w:r>
        <w:rPr>
          <w:rFonts w:ascii="Verdana" w:hAnsi="Verdana"/>
          <w:b/>
          <w:lang w:val="ro-RO"/>
        </w:rPr>
        <w:t>Mesajul Reginei păcii</w:t>
      </w:r>
    </w:p>
    <w:p w:rsidR="00EF46FD" w:rsidRDefault="00EF46FD" w:rsidP="002B204B">
      <w:pPr>
        <w:ind w:left="-142"/>
        <w:rPr>
          <w:rFonts w:ascii="Verdana" w:hAnsi="Verdana"/>
          <w:b/>
          <w:lang w:val="ro-RO"/>
        </w:rPr>
      </w:pPr>
      <w:r>
        <w:rPr>
          <w:rFonts w:ascii="Verdana" w:hAnsi="Verdana"/>
          <w:b/>
          <w:lang w:val="ro-RO"/>
        </w:rPr>
        <w:t>Pag.  8</w:t>
      </w:r>
    </w:p>
    <w:p w:rsidR="00EF46FD" w:rsidRDefault="00EF46FD" w:rsidP="002B204B">
      <w:pPr>
        <w:ind w:left="-142"/>
        <w:rPr>
          <w:rFonts w:ascii="Verdana" w:hAnsi="Verdana"/>
          <w:b/>
          <w:sz w:val="22"/>
          <w:szCs w:val="22"/>
        </w:rPr>
      </w:pPr>
    </w:p>
    <w:tbl>
      <w:tblPr>
        <w:tblStyle w:val="TableGrid"/>
        <w:tblW w:w="0" w:type="auto"/>
        <w:tblInd w:w="-142" w:type="dxa"/>
        <w:shd w:val="clear" w:color="auto" w:fill="E5B8B7" w:themeFill="accent2" w:themeFillTint="66"/>
        <w:tblLook w:val="04A0" w:firstRow="1" w:lastRow="0" w:firstColumn="1" w:lastColumn="0" w:noHBand="0" w:noVBand="1"/>
      </w:tblPr>
      <w:tblGrid>
        <w:gridCol w:w="4634"/>
      </w:tblGrid>
      <w:tr w:rsidR="00EF46FD" w:rsidTr="00EF46FD">
        <w:tc>
          <w:tcPr>
            <w:tcW w:w="11273" w:type="dxa"/>
            <w:shd w:val="clear" w:color="auto" w:fill="E5B8B7" w:themeFill="accent2" w:themeFillTint="66"/>
          </w:tcPr>
          <w:p w:rsidR="00EF46FD" w:rsidRPr="00EF46FD" w:rsidRDefault="00EF46FD" w:rsidP="00EF46FD">
            <w:pPr>
              <w:pStyle w:val="NoSpacing"/>
              <w:jc w:val="both"/>
              <w:rPr>
                <w:rFonts w:ascii="Verdana" w:hAnsi="Verdana" w:cs="Arial"/>
                <w:bCs/>
                <w:color w:val="000000"/>
                <w:spacing w:val="-16"/>
                <w:sz w:val="22"/>
                <w:szCs w:val="22"/>
                <w:lang w:val="ro-RO"/>
              </w:rPr>
            </w:pPr>
            <w:r>
              <w:rPr>
                <w:rStyle w:val="currency"/>
                <w:rFonts w:ascii="Verdana" w:hAnsi="Verdana" w:cs="Arial"/>
                <w:bCs/>
                <w:color w:val="000000"/>
                <w:spacing w:val="-16"/>
                <w:lang w:val="ro-RO"/>
              </w:rPr>
              <w:t xml:space="preserve">„O inimă bună este întotdeauna puternică: știe să sufere și să se dedice lui Dumnezeu și aproapelui, chiar dacă ar face asta în lacrimi.” – Sf. </w:t>
            </w:r>
            <w:proofErr w:type="spellStart"/>
            <w:r>
              <w:rPr>
                <w:rStyle w:val="currency"/>
                <w:rFonts w:ascii="Verdana" w:hAnsi="Verdana" w:cs="Arial"/>
                <w:bCs/>
                <w:color w:val="000000"/>
                <w:spacing w:val="-16"/>
                <w:lang w:val="ro-RO"/>
              </w:rPr>
              <w:t>padre</w:t>
            </w:r>
            <w:proofErr w:type="spellEnd"/>
            <w:r>
              <w:rPr>
                <w:rStyle w:val="currency"/>
                <w:rFonts w:ascii="Verdana" w:hAnsi="Verdana" w:cs="Arial"/>
                <w:bCs/>
                <w:color w:val="000000"/>
                <w:spacing w:val="-16"/>
                <w:lang w:val="ro-RO"/>
              </w:rPr>
              <w:t xml:space="preserve"> Pio </w:t>
            </w:r>
          </w:p>
        </w:tc>
      </w:tr>
    </w:tbl>
    <w:p w:rsidR="00A76F5A" w:rsidRPr="002B204B" w:rsidRDefault="00785841" w:rsidP="002B204B">
      <w:pPr>
        <w:ind w:left="-142"/>
        <w:rPr>
          <w:rFonts w:ascii="Verdana" w:hAnsi="Verdana"/>
          <w:b/>
          <w:color w:val="000000" w:themeColor="text1"/>
          <w:lang w:val="ro-RO"/>
        </w:rPr>
      </w:pP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p>
    <w:p w:rsidR="00A76F5A" w:rsidRDefault="00A76F5A"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EF46FD" w:rsidRDefault="00EF46FD" w:rsidP="00545E3C">
      <w:pPr>
        <w:pStyle w:val="NoSpacing"/>
        <w:jc w:val="both"/>
        <w:rPr>
          <w:rFonts w:ascii="Verdana" w:hAnsi="Verdana"/>
          <w:b/>
          <w:lang w:val="ro-RO"/>
        </w:rPr>
      </w:pPr>
    </w:p>
    <w:p w:rsidR="00EF46FD" w:rsidRDefault="00EF46FD" w:rsidP="00545E3C">
      <w:pPr>
        <w:pStyle w:val="NoSpacing"/>
        <w:jc w:val="both"/>
        <w:rPr>
          <w:rFonts w:ascii="Verdana" w:hAnsi="Verdana"/>
          <w:b/>
          <w:lang w:val="ro-RO"/>
        </w:rPr>
      </w:pPr>
    </w:p>
    <w:p w:rsidR="00545E3C" w:rsidRDefault="00545E3C" w:rsidP="00545E3C">
      <w:pPr>
        <w:pStyle w:val="NoSpacing"/>
        <w:jc w:val="both"/>
        <w:rPr>
          <w:rFonts w:ascii="Verdana" w:hAnsi="Verdana"/>
          <w:b/>
          <w:lang w:val="ro-RO"/>
        </w:rPr>
      </w:pPr>
      <w:r>
        <w:rPr>
          <w:rFonts w:ascii="Verdana" w:hAnsi="Verdana"/>
          <w:b/>
          <w:lang w:val="ro-RO"/>
        </w:rPr>
        <w:lastRenderedPageBreak/>
        <w:t>Cea mai importantă întrebare</w:t>
      </w:r>
    </w:p>
    <w:p w:rsidR="00545E3C" w:rsidRDefault="00545E3C" w:rsidP="00545E3C">
      <w:pPr>
        <w:pStyle w:val="NoSpacing"/>
        <w:jc w:val="both"/>
        <w:rPr>
          <w:rFonts w:ascii="Verdana" w:hAnsi="Verdana"/>
          <w:b/>
          <w:i/>
          <w:lang w:val="ro-RO"/>
        </w:rPr>
      </w:pPr>
      <w:r>
        <w:rPr>
          <w:rFonts w:ascii="Verdana" w:hAnsi="Verdana"/>
          <w:b/>
          <w:i/>
          <w:lang w:val="ro-RO"/>
        </w:rPr>
        <w:t>A 3.-a duminică din Advent ciclul C</w:t>
      </w:r>
    </w:p>
    <w:p w:rsidR="00545E3C" w:rsidRDefault="00545E3C" w:rsidP="00545E3C">
      <w:pPr>
        <w:pStyle w:val="NoSpacing"/>
        <w:jc w:val="both"/>
        <w:rPr>
          <w:rFonts w:ascii="Verdana" w:hAnsi="Verdana"/>
          <w:b/>
          <w:i/>
          <w:lang w:val="ro-RO"/>
        </w:rPr>
      </w:pPr>
    </w:p>
    <w:p w:rsidR="00545E3C" w:rsidRDefault="00545E3C" w:rsidP="00545E3C">
      <w:pPr>
        <w:pStyle w:val="NoSpacing"/>
        <w:ind w:firstLine="284"/>
        <w:jc w:val="both"/>
        <w:rPr>
          <w:rFonts w:ascii="Verdana" w:hAnsi="Verdana"/>
          <w:b/>
          <w:lang w:val="ro-RO"/>
        </w:rPr>
      </w:pPr>
      <w:r>
        <w:rPr>
          <w:rFonts w:ascii="Verdana" w:hAnsi="Verdana"/>
          <w:b/>
          <w:lang w:val="ro-RO"/>
        </w:rPr>
        <w:t>Ce trebuie să facem?</w:t>
      </w:r>
    </w:p>
    <w:p w:rsidR="00545E3C" w:rsidRDefault="00545E3C" w:rsidP="00545E3C">
      <w:pPr>
        <w:pStyle w:val="NoSpacing"/>
        <w:ind w:firstLine="284"/>
        <w:jc w:val="both"/>
        <w:rPr>
          <w:rFonts w:ascii="Verdana" w:hAnsi="Verdana"/>
          <w:lang w:val="ro-RO"/>
        </w:rPr>
      </w:pPr>
      <w:r>
        <w:rPr>
          <w:rFonts w:ascii="Verdana" w:hAnsi="Verdana"/>
          <w:lang w:val="ro-RO"/>
        </w:rPr>
        <w:t xml:space="preserve">Timpul, care rămâne până la venirea Domnului, se scurtează foarte repede. Folosește bine ultimele zile rămase, ca să fi pregătit </w:t>
      </w:r>
      <w:r>
        <w:rPr>
          <w:rFonts w:ascii="Verdana" w:hAnsi="Verdana"/>
          <w:i/>
          <w:lang w:val="ro-RO"/>
        </w:rPr>
        <w:t>cu bucurie să iei apă din izvorul mântuirii.</w:t>
      </w:r>
      <w:r>
        <w:rPr>
          <w:rStyle w:val="FootnoteReference"/>
          <w:rFonts w:ascii="Verdana" w:hAnsi="Verdana"/>
          <w:i/>
          <w:lang w:val="ro-RO"/>
        </w:rPr>
        <w:footnoteReference w:id="1"/>
      </w:r>
      <w:r>
        <w:rPr>
          <w:rFonts w:ascii="Verdana" w:hAnsi="Verdana"/>
          <w:i/>
          <w:lang w:val="ro-RO"/>
        </w:rPr>
        <w:t xml:space="preserve"> </w:t>
      </w:r>
      <w:r>
        <w:rPr>
          <w:rFonts w:ascii="Verdana" w:hAnsi="Verdana"/>
          <w:lang w:val="ro-RO"/>
        </w:rPr>
        <w:t xml:space="preserve">Nu rata minunata ocazie pentru reînnoirea spirituală, la care te îndeamnă chemarea lui Ioan la Iordan. Poate, este ultima ta ocazie. Nu te lăsa descurajat nici de drumul lung. Harul lui Dumnezeu trebuie să-l căutăm acolo, unde ni se oferă. Alătură-te ascultătorilor lui Ioan, dar asta nu ca un curios, ci ca un om sincer, care regretă. </w:t>
      </w:r>
    </w:p>
    <w:p w:rsidR="00545E3C" w:rsidRDefault="00545E3C" w:rsidP="00545E3C">
      <w:pPr>
        <w:pStyle w:val="NoSpacing"/>
        <w:ind w:firstLine="284"/>
        <w:jc w:val="both"/>
        <w:rPr>
          <w:rFonts w:ascii="Verdana" w:hAnsi="Verdana"/>
          <w:i/>
          <w:lang w:val="ro-RO"/>
        </w:rPr>
      </w:pPr>
      <w:r>
        <w:rPr>
          <w:rFonts w:ascii="Verdana" w:hAnsi="Verdana"/>
          <w:lang w:val="ro-RO"/>
        </w:rPr>
        <w:t xml:space="preserve">Manifestarea adevăratului interes și regret sunt întrebările, pe care le auzi în </w:t>
      </w:r>
      <w:r>
        <w:rPr>
          <w:rFonts w:ascii="Verdana" w:hAnsi="Verdana"/>
          <w:noProof/>
          <w:lang w:val="en-US"/>
        </w:rPr>
        <w:drawing>
          <wp:anchor distT="0" distB="0" distL="114300" distR="114300" simplePos="0" relativeHeight="251662336" behindDoc="0" locked="0" layoutInCell="1" allowOverlap="1" wp14:anchorId="33000F2C" wp14:editId="2452ECB1">
            <wp:simplePos x="0" y="0"/>
            <wp:positionH relativeFrom="column">
              <wp:posOffset>0</wp:posOffset>
            </wp:positionH>
            <wp:positionV relativeFrom="paragraph">
              <wp:posOffset>167005</wp:posOffset>
            </wp:positionV>
            <wp:extent cx="1367790" cy="1945640"/>
            <wp:effectExtent l="0" t="0" r="381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7790" cy="1945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jurul tău. Acești noi veniți au înțeles foarte bine, că adevăratul drum spre Dumnezeu nu-l vor putea găsi singuri. Primul și necesarul pas pentru convertire este să ne recunoaștem cu sinceritate neputința și slăbiciunea noastră. Ei nu au venit să asculte doar, ceea ce le place și ce</w:t>
      </w:r>
      <w:r w:rsidR="00881D7B">
        <w:rPr>
          <w:rFonts w:ascii="Verdana" w:hAnsi="Verdana"/>
          <w:lang w:val="ro-RO"/>
        </w:rPr>
        <w:t>e</w:t>
      </w:r>
      <w:r>
        <w:rPr>
          <w:rFonts w:ascii="Verdana" w:hAnsi="Verdana"/>
          <w:lang w:val="ro-RO"/>
        </w:rPr>
        <w:t xml:space="preserve">a ce-i flatează. Nu se mulțumesc cu faptul, că îți însușesc ceva conform cu pofta lor. Pentru că nu mai doresc să-și placă sieși, ci lui Dumnezeu, îl întreabă pe proorocul lui: </w:t>
      </w:r>
      <w:r>
        <w:rPr>
          <w:rFonts w:ascii="Verdana" w:hAnsi="Verdana"/>
          <w:i/>
          <w:lang w:val="ro-RO"/>
        </w:rPr>
        <w:t>Ce trebuie să facem?</w:t>
      </w:r>
    </w:p>
    <w:p w:rsidR="00545E3C" w:rsidRDefault="00545E3C" w:rsidP="00545E3C">
      <w:pPr>
        <w:pStyle w:val="NoSpacing"/>
        <w:ind w:firstLine="284"/>
        <w:jc w:val="both"/>
        <w:rPr>
          <w:rFonts w:ascii="Verdana" w:hAnsi="Verdana"/>
          <w:lang w:val="ro-RO"/>
        </w:rPr>
      </w:pPr>
      <w:r>
        <w:rPr>
          <w:rFonts w:ascii="Verdana" w:hAnsi="Verdana"/>
          <w:lang w:val="ro-RO"/>
        </w:rPr>
        <w:t xml:space="preserve">Cine rostește cu respect și sinceritate o asemenea întrebare, lasă să se întrevadă, că a încetat să se sprijine pe sine însuși și este pregătit să asculte și ce nu este plăcut, ci necesită efort și negarea de sine. Ceea ce, ai realmente nevoie, poți auzi numai atunci, când vei primi cuvântul lui Dumnezeu cu o asemenea deschidere </w:t>
      </w:r>
      <w:r>
        <w:rPr>
          <w:rFonts w:ascii="Verdana" w:hAnsi="Verdana"/>
          <w:lang w:val="ro-RO"/>
        </w:rPr>
        <w:lastRenderedPageBreak/>
        <w:t>și dispoziție interioară. Primul pas hotărâtor în</w:t>
      </w:r>
      <w:r w:rsidR="00881D7B">
        <w:rPr>
          <w:rFonts w:ascii="Verdana" w:hAnsi="Verdana"/>
          <w:lang w:val="ro-RO"/>
        </w:rPr>
        <w:t>cepe</w:t>
      </w:r>
      <w:r>
        <w:rPr>
          <w:rFonts w:ascii="Verdana" w:hAnsi="Verdana"/>
          <w:lang w:val="ro-RO"/>
        </w:rPr>
        <w:t xml:space="preserve"> întotdeauna prin aceea, că vei străpunge cochilia propriul eu, te vei elibera de egocentrismul tău și de amorul propriu nerecunoscut, care  apără întotdeauna doar ce este al lui, și în final  sub aparența unei mari religiozități  și un mare zel. </w:t>
      </w:r>
    </w:p>
    <w:p w:rsidR="00545E3C" w:rsidRDefault="00881D7B" w:rsidP="00545E3C">
      <w:pPr>
        <w:pStyle w:val="NoSpacing"/>
        <w:ind w:firstLine="284"/>
        <w:jc w:val="both"/>
        <w:rPr>
          <w:rFonts w:ascii="Verdana" w:hAnsi="Verdana"/>
          <w:lang w:val="ro-RO"/>
        </w:rPr>
      </w:pPr>
      <w:r>
        <w:rPr>
          <w:rFonts w:ascii="Verdana" w:hAnsi="Verdana"/>
          <w:lang w:val="ro-RO"/>
        </w:rPr>
        <w:t>Ceea ce</w:t>
      </w:r>
      <w:r w:rsidR="00545E3C">
        <w:rPr>
          <w:rFonts w:ascii="Verdana" w:hAnsi="Verdana"/>
          <w:lang w:val="ro-RO"/>
        </w:rPr>
        <w:t xml:space="preserve"> vestește Ioan tuturor fără deosebire, este valabil și pentru tine. Instrucțiunile lui pentru convertire sunt cu totul concrete și practice: Încetați să trăiți doar pentru voi și începeți să vă gândiți și la alții. Împărțiți cele necesare, pentru ca ceilalți să nu aibă nevoi. Acesta este un mod concret cu</w:t>
      </w:r>
      <w:r>
        <w:rPr>
          <w:rFonts w:ascii="Verdana" w:hAnsi="Verdana"/>
          <w:lang w:val="ro-RO"/>
        </w:rPr>
        <w:t>m</w:t>
      </w:r>
      <w:r w:rsidR="00545E3C">
        <w:rPr>
          <w:rFonts w:ascii="Verdana" w:hAnsi="Verdana"/>
          <w:lang w:val="ro-RO"/>
        </w:rPr>
        <w:t xml:space="preserve"> să depășim egoismul nostru. Cu același zel, cu care te îngrijești de faptul, a avea totul din abundență, trebuie să începi să te gândești și la ceea ce are nevoie aproapele tău. Așa cum până acum te-a deranjat faptul că nu ai, ceea ce alții au, ar trebui să te deranjeze, că sunt</w:t>
      </w:r>
      <w:r>
        <w:rPr>
          <w:rFonts w:ascii="Verdana" w:hAnsi="Verdana"/>
          <w:lang w:val="ro-RO"/>
        </w:rPr>
        <w:t xml:space="preserve"> atât de mulți, care nu au nici</w:t>
      </w:r>
      <w:r w:rsidR="00545E3C">
        <w:rPr>
          <w:rFonts w:ascii="Verdana" w:hAnsi="Verdana"/>
          <w:lang w:val="ro-RO"/>
        </w:rPr>
        <w:t xml:space="preserve"> ceea ce ai tu. </w:t>
      </w:r>
    </w:p>
    <w:p w:rsidR="00545E3C" w:rsidRDefault="00545E3C" w:rsidP="00545E3C">
      <w:pPr>
        <w:pStyle w:val="NoSpacing"/>
        <w:ind w:firstLine="284"/>
        <w:jc w:val="both"/>
        <w:rPr>
          <w:rFonts w:ascii="Verdana" w:hAnsi="Verdana"/>
          <w:i/>
          <w:lang w:val="ro-RO"/>
        </w:rPr>
      </w:pPr>
      <w:r>
        <w:rPr>
          <w:rFonts w:ascii="Verdana" w:hAnsi="Verdana"/>
          <w:lang w:val="ro-RO"/>
        </w:rPr>
        <w:t>O asemenea ieșire în întâmpinare și o asemenea deschiere față da alții îți va arăta curând, că este vorba de cu totul mai mult decât de averi materiale. Dacă vei începe să acorzi atenția nu greșelilor, ci nevoilor reale ale aproapelui, vei descoperi pentru tine oglinda, care până acum îți lipsea. Până când te vezi doar pe tine, nu te poți evalua. Evaluarea ta va rămâne neobiectivă, până când</w:t>
      </w:r>
      <w:r w:rsidR="00881D7B">
        <w:rPr>
          <w:rFonts w:ascii="Verdana" w:hAnsi="Verdana"/>
          <w:lang w:val="ro-RO"/>
        </w:rPr>
        <w:t xml:space="preserve"> te vei sprijini doar de o scar</w:t>
      </w:r>
      <w:r>
        <w:rPr>
          <w:rFonts w:ascii="Verdana" w:hAnsi="Verdana"/>
          <w:lang w:val="ro-RO"/>
        </w:rPr>
        <w:t xml:space="preserve">ă de măsuri subiective. Ți s-ar putea întâmpla, că ai construit doar castele pe nisip. Nu te baza pe proiectul tău diletantist și nu te apuca de lucru, până când nu vei găsi </w:t>
      </w:r>
      <w:r>
        <w:rPr>
          <w:rFonts w:ascii="Verdana" w:hAnsi="Verdana"/>
          <w:i/>
          <w:lang w:val="ro-RO"/>
        </w:rPr>
        <w:t>mesagerul, pe care Domnul îl trimite în fața sa.</w:t>
      </w:r>
      <w:r>
        <w:rPr>
          <w:rStyle w:val="FootnoteReference"/>
          <w:rFonts w:ascii="Verdana" w:hAnsi="Verdana"/>
          <w:i/>
          <w:lang w:val="ro-RO"/>
        </w:rPr>
        <w:footnoteReference w:id="2"/>
      </w:r>
      <w:r>
        <w:rPr>
          <w:rFonts w:ascii="Verdana" w:hAnsi="Verdana"/>
          <w:lang w:val="ro-RO"/>
        </w:rPr>
        <w:t xml:space="preserve"> Roagă-l pe Domnul pentru harul bunului conducător spiritual, căruia ai putea să-i pui cu mare încredere întrebarea: </w:t>
      </w:r>
      <w:r>
        <w:rPr>
          <w:rFonts w:ascii="Verdana" w:hAnsi="Verdana"/>
          <w:i/>
          <w:lang w:val="ro-RO"/>
        </w:rPr>
        <w:t>Ce trebuie să fac?</w:t>
      </w:r>
    </w:p>
    <w:p w:rsidR="00545E3C" w:rsidRDefault="00545E3C" w:rsidP="00545E3C">
      <w:pPr>
        <w:pStyle w:val="NoSpacing"/>
        <w:ind w:firstLine="284"/>
        <w:jc w:val="both"/>
        <w:rPr>
          <w:rFonts w:ascii="Verdana" w:hAnsi="Verdana"/>
          <w:lang w:val="ro-RO"/>
        </w:rPr>
      </w:pPr>
      <w:r>
        <w:rPr>
          <w:rFonts w:ascii="Verdana" w:hAnsi="Verdana"/>
          <w:lang w:val="ro-RO"/>
        </w:rPr>
        <w:lastRenderedPageBreak/>
        <w:t>Apoi fi pregătit să primești</w:t>
      </w:r>
      <w:r w:rsidR="00881D7B">
        <w:rPr>
          <w:rFonts w:ascii="Verdana" w:hAnsi="Verdana"/>
          <w:lang w:val="ro-RO"/>
        </w:rPr>
        <w:t>,</w:t>
      </w:r>
      <w:r>
        <w:rPr>
          <w:rFonts w:ascii="Verdana" w:hAnsi="Verdana"/>
          <w:lang w:val="ro-RO"/>
        </w:rPr>
        <w:t xml:space="preserve"> fără rezerve și limitare fiecare răspuns a lui Dumnezeu. </w:t>
      </w:r>
      <w:r>
        <w:rPr>
          <w:rFonts w:ascii="Verdana" w:hAnsi="Verdana"/>
          <w:i/>
          <w:lang w:val="ro-RO"/>
        </w:rPr>
        <w:t>Dumnezeu este mântuirea ta, fără temeri poți să ai încredere în el.</w:t>
      </w:r>
      <w:r>
        <w:rPr>
          <w:rStyle w:val="FootnoteReference"/>
          <w:rFonts w:ascii="Verdana" w:hAnsi="Verdana"/>
          <w:i/>
          <w:lang w:val="ro-RO"/>
        </w:rPr>
        <w:footnoteReference w:id="3"/>
      </w:r>
      <w:r>
        <w:rPr>
          <w:rFonts w:ascii="Verdana" w:hAnsi="Verdana"/>
          <w:lang w:val="ro-RO"/>
        </w:rPr>
        <w:t>Nu te aștepta în acest timp, că trebuie să fie întotdeauna ceva extraordinar. Ceea ce, Dumnezeu așteaptă de la tine înainte de toate,  sunt obligațiile tale cotidiene ale poziției tale îndeplinite cu dragoste și conștiință. Cea mai mare schimbare și de bază își va avea originea în aceea, că în acest timp nu vei mai căuta înainte de toate doar progresul, câștigul tău</w:t>
      </w:r>
      <w:r w:rsidR="00881D7B">
        <w:rPr>
          <w:rFonts w:ascii="Verdana" w:hAnsi="Verdana"/>
          <w:lang w:val="ro-RO"/>
        </w:rPr>
        <w:t>, chiar în detrimentul altora, ș</w:t>
      </w:r>
      <w:r>
        <w:rPr>
          <w:rFonts w:ascii="Verdana" w:hAnsi="Verdana"/>
          <w:lang w:val="ro-RO"/>
        </w:rPr>
        <w:t xml:space="preserve">i vei învăța ca întreaga ta muncă </w:t>
      </w:r>
      <w:r>
        <w:rPr>
          <w:rFonts w:ascii="Verdana" w:hAnsi="Verdana"/>
          <w:b/>
          <w:lang w:val="ro-RO"/>
        </w:rPr>
        <w:t>să fie de folos altora</w:t>
      </w:r>
      <w:r>
        <w:rPr>
          <w:rFonts w:ascii="Verdana" w:hAnsi="Verdana"/>
          <w:lang w:val="ro-RO"/>
        </w:rPr>
        <w:t>, poate chiar în detrimentul tău. Vei înceta să cauți cărările mai avantajoase și mai comode, care în mod oportunist evită, ce este cel mai necesar, dar mai puțin plăcute. Abordează fiecare muncă a ta</w:t>
      </w:r>
      <w:r w:rsidR="00881D7B">
        <w:rPr>
          <w:rFonts w:ascii="Verdana" w:hAnsi="Verdana"/>
          <w:lang w:val="ro-RO"/>
        </w:rPr>
        <w:t>,</w:t>
      </w:r>
      <w:r>
        <w:rPr>
          <w:rFonts w:ascii="Verdana" w:hAnsi="Verdana"/>
          <w:lang w:val="ro-RO"/>
        </w:rPr>
        <w:t xml:space="preserve"> chiar și cea mai obișnuită cu bucuria conștiinței, că ea în realitate doar </w:t>
      </w:r>
      <w:r>
        <w:rPr>
          <w:rFonts w:ascii="Verdana" w:hAnsi="Verdana"/>
          <w:i/>
          <w:lang w:val="ro-RO"/>
        </w:rPr>
        <w:t>pregătește calea pentru Domnul.</w:t>
      </w:r>
      <w:r>
        <w:rPr>
          <w:rStyle w:val="FootnoteReference"/>
          <w:rFonts w:ascii="Verdana" w:hAnsi="Verdana"/>
          <w:i/>
          <w:lang w:val="ro-RO"/>
        </w:rPr>
        <w:footnoteReference w:id="4"/>
      </w:r>
      <w:r>
        <w:rPr>
          <w:rFonts w:ascii="Verdana" w:hAnsi="Verdana"/>
          <w:lang w:val="ro-RO"/>
        </w:rPr>
        <w:t xml:space="preserve"> Învață să gândești ca și Ioan Botezătorul, că nu ești tu acela singurul, care face binele, dar </w:t>
      </w:r>
      <w:r>
        <w:rPr>
          <w:rFonts w:ascii="Verdana" w:hAnsi="Verdana"/>
          <w:i/>
          <w:lang w:val="ro-RO"/>
        </w:rPr>
        <w:t xml:space="preserve">că după tine vine unul mai puternic, decât ești tu, căruia nu ești vrednic să-i dezlegi șiretul încălțării. </w:t>
      </w:r>
      <w:r>
        <w:rPr>
          <w:rFonts w:ascii="Verdana" w:hAnsi="Verdana"/>
          <w:lang w:val="ro-RO"/>
        </w:rPr>
        <w:t xml:space="preserve">Ia-ți puterea din conștiința propriei tale neputinței, pentru că ea deschide trecerea liberă pentru atotputernicia lui Dumnezeu. </w:t>
      </w:r>
    </w:p>
    <w:p w:rsidR="00545E3C" w:rsidRDefault="00545E3C" w:rsidP="00545E3C">
      <w:pPr>
        <w:pStyle w:val="NoSpacing"/>
        <w:ind w:firstLine="284"/>
        <w:jc w:val="both"/>
        <w:rPr>
          <w:rFonts w:ascii="Verdana" w:hAnsi="Verdana"/>
          <w:i/>
          <w:lang w:val="ro-RO"/>
        </w:rPr>
      </w:pPr>
      <w:r>
        <w:rPr>
          <w:rFonts w:ascii="Verdana" w:hAnsi="Verdana"/>
          <w:lang w:val="ro-RO"/>
        </w:rPr>
        <w:t xml:space="preserve">Pe obrajii acelora, care în apele Iordanului au înecat modul lor de viață de până acum și acum se întorc acasă, poți vedea bucuria, care i-a cuprins. Trăiește </w:t>
      </w:r>
      <w:r>
        <w:rPr>
          <w:rFonts w:ascii="Verdana" w:hAnsi="Verdana"/>
          <w:i/>
          <w:lang w:val="ro-RO"/>
        </w:rPr>
        <w:t xml:space="preserve">pacea lui Dumnezeu, care depășește orice închipuire. </w:t>
      </w:r>
      <w:r>
        <w:rPr>
          <w:rFonts w:ascii="Verdana" w:hAnsi="Verdana"/>
          <w:lang w:val="ro-RO"/>
        </w:rPr>
        <w:t xml:space="preserve">Dacă vei face loc în inima ta pentru această bucurie, nu vei mai căuta alta.  </w:t>
      </w:r>
      <w:r>
        <w:rPr>
          <w:rFonts w:ascii="Verdana" w:hAnsi="Verdana"/>
          <w:i/>
          <w:lang w:val="ro-RO"/>
        </w:rPr>
        <w:t xml:space="preserve">Domnul va exulta deasupra ta cu bucurie, pentru că și-a reînnoit iubirea lui față de tine. </w:t>
      </w:r>
    </w:p>
    <w:p w:rsidR="00545E3C" w:rsidRDefault="00545E3C" w:rsidP="00545E3C">
      <w:pPr>
        <w:pStyle w:val="NoSpacing"/>
        <w:ind w:firstLine="284"/>
        <w:jc w:val="both"/>
        <w:rPr>
          <w:rFonts w:ascii="Verdana" w:hAnsi="Verdana"/>
          <w:i/>
          <w:lang w:val="ro-RO"/>
        </w:rPr>
      </w:pPr>
      <w:r>
        <w:rPr>
          <w:rFonts w:ascii="Verdana" w:hAnsi="Verdana"/>
          <w:lang w:val="ro-RO"/>
        </w:rPr>
        <w:t xml:space="preserve">Doamne </w:t>
      </w:r>
      <w:proofErr w:type="spellStart"/>
      <w:r>
        <w:rPr>
          <w:rFonts w:ascii="Verdana" w:hAnsi="Verdana"/>
          <w:lang w:val="ro-RO"/>
        </w:rPr>
        <w:t>Isuse</w:t>
      </w:r>
      <w:proofErr w:type="spellEnd"/>
      <w:r>
        <w:rPr>
          <w:rFonts w:ascii="Verdana" w:hAnsi="Verdana"/>
          <w:lang w:val="ro-RO"/>
        </w:rPr>
        <w:t xml:space="preserve">, </w:t>
      </w:r>
      <w:r>
        <w:rPr>
          <w:rFonts w:ascii="Verdana" w:hAnsi="Verdana"/>
          <w:i/>
          <w:lang w:val="ro-RO"/>
        </w:rPr>
        <w:t xml:space="preserve">vino și curăță inima mea ca pe o arie, arde toată pleava, </w:t>
      </w:r>
      <w:r>
        <w:rPr>
          <w:rFonts w:ascii="Verdana" w:hAnsi="Verdana"/>
          <w:lang w:val="ro-RO"/>
        </w:rPr>
        <w:t xml:space="preserve">pentru ca </w:t>
      </w:r>
      <w:r>
        <w:rPr>
          <w:rFonts w:ascii="Verdana" w:hAnsi="Verdana"/>
          <w:lang w:val="ro-RO"/>
        </w:rPr>
        <w:lastRenderedPageBreak/>
        <w:t xml:space="preserve">eu să rămân </w:t>
      </w:r>
      <w:r>
        <w:rPr>
          <w:rFonts w:ascii="Verdana" w:hAnsi="Verdana"/>
          <w:i/>
          <w:lang w:val="ro-RO"/>
        </w:rPr>
        <w:t xml:space="preserve">grâul curat pentru hangarele tale. </w:t>
      </w:r>
    </w:p>
    <w:p w:rsidR="00545E3C" w:rsidRPr="006544E7" w:rsidRDefault="00545E3C" w:rsidP="00545E3C">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50/2006,  </w:t>
      </w:r>
      <w:proofErr w:type="spellStart"/>
      <w:r>
        <w:rPr>
          <w:rFonts w:ascii="Verdana" w:hAnsi="Verdana"/>
          <w:b/>
          <w:i/>
        </w:rPr>
        <w:t>pag</w:t>
      </w:r>
      <w:proofErr w:type="spellEnd"/>
      <w:r>
        <w:rPr>
          <w:rFonts w:ascii="Verdana" w:hAnsi="Verdana"/>
          <w:b/>
          <w:i/>
        </w:rPr>
        <w:t>. 3</w:t>
      </w:r>
    </w:p>
    <w:p w:rsidR="00545E3C" w:rsidRPr="004339EE" w:rsidRDefault="00545E3C" w:rsidP="00545E3C">
      <w:pPr>
        <w:pStyle w:val="NoSpacing"/>
        <w:ind w:firstLine="284"/>
        <w:jc w:val="both"/>
        <w:rPr>
          <w:rFonts w:ascii="Verdana" w:hAnsi="Verdana"/>
          <w:lang w:val="ro-RO"/>
        </w:rPr>
      </w:pPr>
    </w:p>
    <w:p w:rsidR="00B14A6E" w:rsidRPr="00B14A6E" w:rsidRDefault="00B14A6E" w:rsidP="00B14A6E">
      <w:pPr>
        <w:jc w:val="center"/>
        <w:rPr>
          <w:rFonts w:ascii="Verdana" w:hAnsi="Verdana" w:cs="Arial"/>
          <w:b/>
          <w:bCs/>
          <w:color w:val="660033"/>
          <w:lang w:val="ro-RO"/>
        </w:rPr>
      </w:pPr>
      <w:bookmarkStart w:id="0" w:name="_Hlk86003352"/>
      <w:bookmarkStart w:id="1" w:name="_Hlk70347979"/>
      <w:bookmarkStart w:id="2" w:name="_Hlk70564750"/>
      <w:bookmarkEnd w:id="0"/>
      <w:r w:rsidRPr="00B14A6E">
        <w:rPr>
          <w:rFonts w:ascii="Verdana" w:hAnsi="Verdana" w:cs="Arial"/>
          <w:b/>
          <w:bCs/>
          <w:color w:val="660033"/>
        </w:rPr>
        <w:t xml:space="preserve">GESTURI, CUVINTE </w:t>
      </w:r>
      <w:r w:rsidRPr="00B14A6E">
        <w:rPr>
          <w:rFonts w:ascii="Verdana" w:hAnsi="Verdana" w:cs="Arial"/>
          <w:b/>
          <w:bCs/>
          <w:color w:val="660033"/>
          <w:lang w:val="ro-RO"/>
        </w:rPr>
        <w:t xml:space="preserve">ȘI SIMBOLURI ÎN SFÂNTA LITURGHIE </w:t>
      </w:r>
    </w:p>
    <w:p w:rsidR="00B14A6E" w:rsidRPr="009E015D" w:rsidRDefault="00B14A6E" w:rsidP="00B14A6E">
      <w:pPr>
        <w:pStyle w:val="NoSpacing"/>
        <w:jc w:val="center"/>
        <w:rPr>
          <w:rFonts w:ascii="Verdana" w:hAnsi="Verdana"/>
          <w:sz w:val="28"/>
          <w:szCs w:val="28"/>
        </w:rPr>
      </w:pPr>
      <w:r>
        <w:rPr>
          <w:rFonts w:ascii="Verdana" w:hAnsi="Verdana"/>
          <w:sz w:val="28"/>
          <w:szCs w:val="28"/>
        </w:rPr>
        <w:t xml:space="preserve">ThDr. Jozef </w:t>
      </w:r>
      <w:proofErr w:type="spellStart"/>
      <w:r>
        <w:rPr>
          <w:rFonts w:ascii="Verdana" w:hAnsi="Verdana"/>
          <w:sz w:val="28"/>
          <w:szCs w:val="28"/>
        </w:rPr>
        <w:t>Haľko</w:t>
      </w:r>
      <w:proofErr w:type="spellEnd"/>
    </w:p>
    <w:p w:rsidR="00B14A6E" w:rsidRDefault="00B14A6E" w:rsidP="00B14A6E">
      <w:pPr>
        <w:pStyle w:val="NoSpacing"/>
        <w:jc w:val="center"/>
      </w:pPr>
    </w:p>
    <w:p w:rsidR="00B14A6E" w:rsidRPr="009E015D" w:rsidRDefault="00B14A6E" w:rsidP="00B14A6E">
      <w:pPr>
        <w:pStyle w:val="NoSpacing"/>
        <w:jc w:val="center"/>
        <w:rPr>
          <w:rFonts w:ascii="Verdana" w:hAnsi="Verdana"/>
          <w:b/>
          <w:color w:val="660033"/>
        </w:rPr>
      </w:pPr>
      <w:r>
        <w:rPr>
          <w:rFonts w:ascii="Verdana" w:hAnsi="Verdana"/>
          <w:b/>
          <w:sz w:val="28"/>
          <w:szCs w:val="28"/>
        </w:rPr>
        <w:t xml:space="preserve">32. </w:t>
      </w:r>
      <w:proofErr w:type="spellStart"/>
      <w:r>
        <w:rPr>
          <w:rFonts w:ascii="Verdana" w:hAnsi="Verdana"/>
          <w:b/>
          <w:color w:val="660033"/>
        </w:rPr>
        <w:t>Rugăciuni</w:t>
      </w:r>
      <w:proofErr w:type="spellEnd"/>
      <w:r>
        <w:rPr>
          <w:rFonts w:ascii="Verdana" w:hAnsi="Verdana"/>
          <w:b/>
          <w:color w:val="660033"/>
        </w:rPr>
        <w:t xml:space="preserve"> </w:t>
      </w:r>
      <w:proofErr w:type="spellStart"/>
      <w:r>
        <w:rPr>
          <w:rFonts w:ascii="Verdana" w:hAnsi="Verdana"/>
          <w:b/>
          <w:color w:val="660033"/>
        </w:rPr>
        <w:t>silențioase</w:t>
      </w:r>
      <w:proofErr w:type="spellEnd"/>
      <w:r>
        <w:rPr>
          <w:rFonts w:ascii="Verdana" w:hAnsi="Verdana"/>
          <w:b/>
          <w:color w:val="660033"/>
        </w:rPr>
        <w:t xml:space="preserve"> </w:t>
      </w:r>
      <w:proofErr w:type="spellStart"/>
      <w:r>
        <w:rPr>
          <w:rFonts w:ascii="Verdana" w:hAnsi="Verdana"/>
          <w:b/>
          <w:color w:val="660033"/>
        </w:rPr>
        <w:t>după</w:t>
      </w:r>
      <w:proofErr w:type="spellEnd"/>
      <w:r>
        <w:rPr>
          <w:rFonts w:ascii="Verdana" w:hAnsi="Verdana"/>
          <w:b/>
          <w:color w:val="660033"/>
        </w:rPr>
        <w:t xml:space="preserve"> </w:t>
      </w:r>
      <w:proofErr w:type="spellStart"/>
      <w:r>
        <w:rPr>
          <w:rFonts w:ascii="Verdana" w:hAnsi="Verdana"/>
          <w:b/>
          <w:color w:val="660033"/>
        </w:rPr>
        <w:t>pregătirea</w:t>
      </w:r>
      <w:proofErr w:type="spellEnd"/>
      <w:r>
        <w:rPr>
          <w:rFonts w:ascii="Verdana" w:hAnsi="Verdana"/>
          <w:b/>
          <w:color w:val="660033"/>
        </w:rPr>
        <w:t xml:space="preserve"> </w:t>
      </w:r>
      <w:proofErr w:type="spellStart"/>
      <w:r>
        <w:rPr>
          <w:rFonts w:ascii="Verdana" w:hAnsi="Verdana"/>
          <w:b/>
          <w:color w:val="660033"/>
        </w:rPr>
        <w:t>darurilor</w:t>
      </w:r>
      <w:proofErr w:type="spellEnd"/>
      <w:r>
        <w:rPr>
          <w:rFonts w:ascii="Verdana" w:hAnsi="Verdana"/>
          <w:b/>
          <w:color w:val="660033"/>
        </w:rPr>
        <w:t xml:space="preserve"> de </w:t>
      </w:r>
      <w:proofErr w:type="spellStart"/>
      <w:r>
        <w:rPr>
          <w:rFonts w:ascii="Verdana" w:hAnsi="Verdana"/>
          <w:b/>
          <w:color w:val="660033"/>
        </w:rPr>
        <w:t>jertfă</w:t>
      </w:r>
      <w:proofErr w:type="spellEnd"/>
    </w:p>
    <w:p w:rsidR="00B14A6E" w:rsidRDefault="00B14A6E" w:rsidP="00B14A6E">
      <w:pPr>
        <w:pStyle w:val="NoSpacing"/>
        <w:jc w:val="center"/>
      </w:pPr>
    </w:p>
    <w:bookmarkEnd w:id="1"/>
    <w:p w:rsidR="00B14A6E" w:rsidRPr="00EA465E" w:rsidRDefault="00B14A6E" w:rsidP="00B14A6E">
      <w:pPr>
        <w:rPr>
          <w:rFonts w:ascii="Verdana" w:hAnsi="Verdana"/>
          <w:sz w:val="16"/>
          <w:szCs w:val="16"/>
        </w:rPr>
      </w:pPr>
      <w:r w:rsidRPr="00EA465E">
        <w:rPr>
          <w:rFonts w:ascii="Verdana" w:hAnsi="Verdana"/>
        </w:rPr>
        <w:t xml:space="preserve">                 </w:t>
      </w:r>
    </w:p>
    <w:bookmarkEnd w:id="2"/>
    <w:p w:rsidR="00B14A6E" w:rsidRPr="004E1CE6" w:rsidRDefault="00B14A6E" w:rsidP="00B14A6E">
      <w:pPr>
        <w:spacing w:before="120" w:after="120" w:line="240" w:lineRule="atLeast"/>
        <w:ind w:left="57" w:right="57" w:firstLine="425"/>
        <w:jc w:val="center"/>
        <w:rPr>
          <w:rFonts w:ascii="Verdana" w:hAnsi="Verdana" w:cs="Arial"/>
          <w:color w:val="000000"/>
        </w:rPr>
      </w:pPr>
      <w:r>
        <w:rPr>
          <w:rFonts w:ascii="Verdana" w:hAnsi="Verdana" w:cs="Arial"/>
          <w:noProof/>
          <w:color w:val="000000"/>
          <w:lang w:val="en-US"/>
        </w:rPr>
        <w:drawing>
          <wp:inline distT="0" distB="0" distL="0" distR="0" wp14:anchorId="1C4F16BF" wp14:editId="21286C10">
            <wp:extent cx="2362810" cy="1314049"/>
            <wp:effectExtent l="0" t="0" r="0" b="63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9663" cy="1317860"/>
                    </a:xfrm>
                    <a:prstGeom prst="rect">
                      <a:avLst/>
                    </a:prstGeom>
                    <a:noFill/>
                    <a:ln>
                      <a:noFill/>
                    </a:ln>
                  </pic:spPr>
                </pic:pic>
              </a:graphicData>
            </a:graphic>
          </wp:inline>
        </w:drawing>
      </w:r>
      <w:r>
        <w:rPr>
          <w:rFonts w:ascii="Verdana" w:hAnsi="Verdana" w:cs="Arial"/>
          <w:color w:val="000000"/>
        </w:rPr>
        <w:t xml:space="preserve">    </w:t>
      </w:r>
    </w:p>
    <w:p w:rsidR="00B14A6E" w:rsidRPr="009E015D" w:rsidRDefault="00B14A6E" w:rsidP="00B14A6E">
      <w:pPr>
        <w:spacing w:before="120" w:after="120" w:line="240" w:lineRule="atLeast"/>
        <w:ind w:left="57" w:right="57" w:firstLine="425"/>
        <w:jc w:val="center"/>
        <w:rPr>
          <w:rFonts w:ascii="Calibri Light" w:hAnsi="Calibri Light" w:cs="Calibri Light"/>
          <w:i/>
          <w:iCs/>
          <w:color w:val="000000"/>
          <w:sz w:val="20"/>
          <w:szCs w:val="20"/>
          <w:lang w:val="ro-RO"/>
        </w:rPr>
      </w:pPr>
      <w:r w:rsidRPr="00961C2C">
        <w:rPr>
          <w:rFonts w:ascii="Calibri Light" w:hAnsi="Calibri Light" w:cs="Calibri Light"/>
          <w:i/>
          <w:iCs/>
          <w:color w:val="000000"/>
          <w:sz w:val="20"/>
          <w:szCs w:val="20"/>
        </w:rPr>
        <w:t xml:space="preserve">               </w:t>
      </w:r>
      <w:r>
        <w:rPr>
          <w:rFonts w:ascii="Calibri Light" w:hAnsi="Calibri Light" w:cs="Calibri Light"/>
          <w:i/>
          <w:iCs/>
          <w:color w:val="000000"/>
          <w:sz w:val="20"/>
          <w:szCs w:val="20"/>
        </w:rPr>
        <w:t xml:space="preserve">           </w:t>
      </w:r>
      <w:r>
        <w:rPr>
          <w:rFonts w:ascii="Calibri Light" w:hAnsi="Calibri Light" w:cs="Calibri Light"/>
          <w:i/>
          <w:iCs/>
          <w:color w:val="000000"/>
          <w:sz w:val="20"/>
          <w:szCs w:val="20"/>
          <w:lang w:val="ro-RO"/>
        </w:rPr>
        <w:t xml:space="preserve">Imagini ilustrative </w:t>
      </w:r>
    </w:p>
    <w:p w:rsidR="002F5090" w:rsidRDefault="002F5090" w:rsidP="002F5090">
      <w:pPr>
        <w:pStyle w:val="NoSpacing"/>
        <w:jc w:val="both"/>
        <w:rPr>
          <w:rFonts w:ascii="Verdana" w:hAnsi="Verdana"/>
          <w:lang w:val="ro-RO"/>
        </w:rPr>
      </w:pPr>
      <w:r>
        <w:rPr>
          <w:rFonts w:ascii="Verdana" w:hAnsi="Verdana"/>
          <w:lang w:val="ro-RO"/>
        </w:rPr>
        <w:t>Dragi frați și surori,</w:t>
      </w:r>
    </w:p>
    <w:p w:rsidR="002F5090" w:rsidRDefault="002F5090" w:rsidP="002F5090">
      <w:pPr>
        <w:pStyle w:val="NoSpacing"/>
        <w:jc w:val="both"/>
        <w:rPr>
          <w:rFonts w:ascii="Verdana" w:hAnsi="Verdana"/>
          <w:lang w:val="ro-RO"/>
        </w:rPr>
      </w:pPr>
      <w:r>
        <w:rPr>
          <w:rFonts w:ascii="Verdana" w:hAnsi="Verdana"/>
          <w:lang w:val="ro-RO"/>
        </w:rPr>
        <w:t xml:space="preserve">continuăm în explicarea sfintei </w:t>
      </w:r>
      <w:proofErr w:type="spellStart"/>
      <w:r>
        <w:rPr>
          <w:rFonts w:ascii="Verdana" w:hAnsi="Verdana"/>
          <w:lang w:val="ro-RO"/>
        </w:rPr>
        <w:t>liturgnii</w:t>
      </w:r>
      <w:proofErr w:type="spellEnd"/>
      <w:r>
        <w:rPr>
          <w:rFonts w:ascii="Verdana" w:hAnsi="Verdana"/>
          <w:lang w:val="ro-RO"/>
        </w:rPr>
        <w:t xml:space="preserve">. Ultima dată am vorbit despre pregătirea </w:t>
      </w:r>
      <w:proofErr w:type="spellStart"/>
      <w:r>
        <w:rPr>
          <w:rFonts w:ascii="Verdana" w:hAnsi="Verdana"/>
          <w:lang w:val="ro-RO"/>
        </w:rPr>
        <w:t>drurilor</w:t>
      </w:r>
      <w:proofErr w:type="spellEnd"/>
      <w:r>
        <w:rPr>
          <w:rFonts w:ascii="Verdana" w:hAnsi="Verdana"/>
          <w:lang w:val="ro-RO"/>
        </w:rPr>
        <w:t xml:space="preserve"> de jertfă, iar </w:t>
      </w:r>
      <w:proofErr w:type="spellStart"/>
      <w:r>
        <w:rPr>
          <w:rFonts w:ascii="Verdana" w:hAnsi="Verdana"/>
          <w:lang w:val="ro-RO"/>
        </w:rPr>
        <w:t>asăzi</w:t>
      </w:r>
      <w:proofErr w:type="spellEnd"/>
      <w:r>
        <w:rPr>
          <w:rFonts w:ascii="Verdana" w:hAnsi="Verdana"/>
          <w:lang w:val="ro-RO"/>
        </w:rPr>
        <w:t xml:space="preserve"> vom vorbi despre pregătirea aceluia, care jertfește. Presupun, că la tema trecută ne vom mai întoarce, pentru că (în Slovacia) este anunțată noua traducere a </w:t>
      </w:r>
      <w:proofErr w:type="spellStart"/>
      <w:r>
        <w:rPr>
          <w:rFonts w:ascii="Verdana" w:hAnsi="Verdana"/>
          <w:lang w:val="ro-RO"/>
        </w:rPr>
        <w:t>misalului</w:t>
      </w:r>
      <w:proofErr w:type="spellEnd"/>
      <w:r>
        <w:rPr>
          <w:rFonts w:ascii="Verdana" w:hAnsi="Verdana"/>
          <w:lang w:val="ro-RO"/>
        </w:rPr>
        <w:t xml:space="preserve"> roman, care modifică unele cuvinte, despre care vom mai vorbi </w:t>
      </w:r>
      <w:proofErr w:type="spellStart"/>
      <w:r>
        <w:rPr>
          <w:rFonts w:ascii="Verdana" w:hAnsi="Verdana"/>
          <w:lang w:val="ro-RO"/>
        </w:rPr>
        <w:t>amănuțit</w:t>
      </w:r>
      <w:proofErr w:type="spellEnd"/>
      <w:r>
        <w:rPr>
          <w:rFonts w:ascii="Verdana" w:hAnsi="Verdana"/>
          <w:lang w:val="ro-RO"/>
        </w:rPr>
        <w:t xml:space="preserve">. </w:t>
      </w:r>
    </w:p>
    <w:p w:rsidR="002F5090" w:rsidRDefault="002F5090" w:rsidP="002F5090">
      <w:pPr>
        <w:pStyle w:val="NoSpacing"/>
        <w:ind w:firstLine="284"/>
        <w:jc w:val="both"/>
        <w:rPr>
          <w:rFonts w:ascii="Verdana" w:hAnsi="Verdana"/>
          <w:lang w:val="ro-RO"/>
        </w:rPr>
      </w:pPr>
      <w:r>
        <w:rPr>
          <w:rFonts w:ascii="Verdana" w:hAnsi="Verdana"/>
          <w:lang w:val="ro-RO"/>
        </w:rPr>
        <w:t xml:space="preserve">Ce văd credincioșii, care urmăresc preotul la altar și cu </w:t>
      </w:r>
      <w:proofErr w:type="spellStart"/>
      <w:r>
        <w:rPr>
          <w:rFonts w:ascii="Verdana" w:hAnsi="Verdana"/>
          <w:lang w:val="ro-RO"/>
        </w:rPr>
        <w:t>particicparea</w:t>
      </w:r>
      <w:proofErr w:type="spellEnd"/>
      <w:r>
        <w:rPr>
          <w:rFonts w:ascii="Verdana" w:hAnsi="Verdana"/>
          <w:lang w:val="ro-RO"/>
        </w:rPr>
        <w:t xml:space="preserve"> personală trăiesc sfânta liturghie? Ce văd după aceea, când preotul pune pe altar, pe corporal potirul, deasupra căruia a rostit cuvintele de jertfire ale vinului? Credincioșii văd, că preotul se aplecă profund și se roagă în tăcere. De ce se </w:t>
      </w:r>
      <w:proofErr w:type="spellStart"/>
      <w:r>
        <w:rPr>
          <w:rFonts w:ascii="Verdana" w:hAnsi="Verdana"/>
          <w:lang w:val="ro-RO"/>
        </w:rPr>
        <w:t>închlină</w:t>
      </w:r>
      <w:proofErr w:type="spellEnd"/>
      <w:r>
        <w:rPr>
          <w:rFonts w:ascii="Verdana" w:hAnsi="Verdana"/>
          <w:lang w:val="ro-RO"/>
        </w:rPr>
        <w:t xml:space="preserve"> și ce se roagă?</w:t>
      </w:r>
    </w:p>
    <w:p w:rsidR="002F5090" w:rsidRDefault="002F5090" w:rsidP="002F5090">
      <w:pPr>
        <w:pStyle w:val="NoSpacing"/>
        <w:ind w:firstLine="284"/>
        <w:jc w:val="both"/>
        <w:rPr>
          <w:rFonts w:ascii="Verdana" w:hAnsi="Verdana"/>
          <w:lang w:val="ro-RO"/>
        </w:rPr>
      </w:pPr>
      <w:r>
        <w:rPr>
          <w:rFonts w:ascii="Verdana" w:hAnsi="Verdana"/>
          <w:lang w:val="ro-RO"/>
        </w:rPr>
        <w:t xml:space="preserve">Și ce se roagă după aceea, când se îndreaptă a trece în lateralul altarului, unde ministrantul îi toarnă apă pe mâini și el din nou se roagă ceva? De regulă sunt rugăciuni în tăcere, care în timpul sfintei </w:t>
      </w:r>
      <w:r>
        <w:rPr>
          <w:rFonts w:ascii="Verdana" w:hAnsi="Verdana"/>
          <w:lang w:val="ro-RO"/>
        </w:rPr>
        <w:lastRenderedPageBreak/>
        <w:t>liturghii nu se aud și noi astăzi știm ce sens au.</w:t>
      </w:r>
    </w:p>
    <w:p w:rsidR="002F5090" w:rsidRDefault="002F5090" w:rsidP="002F5090">
      <w:pPr>
        <w:pStyle w:val="NoSpacing"/>
        <w:jc w:val="both"/>
        <w:rPr>
          <w:rFonts w:ascii="Verdana" w:hAnsi="Verdana"/>
          <w:lang w:val="ro-RO"/>
        </w:rPr>
      </w:pPr>
      <w:r>
        <w:rPr>
          <w:rFonts w:ascii="Verdana" w:hAnsi="Verdana" w:cs="Arial"/>
          <w:noProof/>
          <w:color w:val="000000"/>
          <w:lang w:val="en-US"/>
        </w:rPr>
        <w:drawing>
          <wp:anchor distT="0" distB="0" distL="114300" distR="114300" simplePos="0" relativeHeight="251666432" behindDoc="0" locked="0" layoutInCell="1" allowOverlap="1">
            <wp:simplePos x="0" y="0"/>
            <wp:positionH relativeFrom="column">
              <wp:posOffset>-635</wp:posOffset>
            </wp:positionH>
            <wp:positionV relativeFrom="paragraph">
              <wp:posOffset>-3810</wp:posOffset>
            </wp:positionV>
            <wp:extent cx="1943735" cy="1098550"/>
            <wp:effectExtent l="0" t="0" r="0" b="6350"/>
            <wp:wrapSquare wrapText="bothSides"/>
            <wp:docPr id="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3735" cy="1098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 xml:space="preserve">Profunda plecăciune, pe care preotul o face cu fruntea spre altar și apoi, când ridică deasupra altarului pâinea și vinul, este gestul de umilință. Când ne înclinăm în fața cuiva, ca și cum aș vrea să dau de înțeles, că eu sunt mai mic decât el. În acest caz vorbim despre Dumnezeu. Îl considerăm cel mai sfânt, cel mai mare, de neînvins, și de aceea ne umilim în fața lui. </w:t>
      </w:r>
    </w:p>
    <w:p w:rsidR="002F5090" w:rsidRDefault="002F5090" w:rsidP="002F5090">
      <w:pPr>
        <w:pStyle w:val="NoSpacing"/>
        <w:ind w:firstLine="284"/>
        <w:jc w:val="both"/>
        <w:rPr>
          <w:rFonts w:ascii="Verdana" w:hAnsi="Verdana"/>
          <w:lang w:val="ro-RO"/>
        </w:rPr>
      </w:pPr>
      <w:r>
        <w:rPr>
          <w:rFonts w:ascii="Verdana" w:hAnsi="Verdana"/>
          <w:lang w:val="ro-RO"/>
        </w:rPr>
        <w:t xml:space="preserve">Ieșirea în evidență a lui Isus ca cel mai înalt, exprimăm cu trupul nostru ridicarea Fiului lui Dumnezeu în logica cuvintelor sfântului Ioan Botezătorul, care literalmente a spus despre Isus: </w:t>
      </w:r>
      <w:r>
        <w:rPr>
          <w:rFonts w:ascii="Verdana" w:hAnsi="Verdana"/>
          <w:i/>
          <w:lang w:val="ro-RO"/>
        </w:rPr>
        <w:t xml:space="preserve">„El trebuie să crească și eu </w:t>
      </w:r>
      <w:proofErr w:type="spellStart"/>
      <w:r>
        <w:rPr>
          <w:rFonts w:ascii="Verdana" w:hAnsi="Verdana"/>
          <w:i/>
          <w:lang w:val="ro-RO"/>
        </w:rPr>
        <w:t>trembuie</w:t>
      </w:r>
      <w:proofErr w:type="spellEnd"/>
      <w:r>
        <w:rPr>
          <w:rFonts w:ascii="Verdana" w:hAnsi="Verdana"/>
          <w:i/>
          <w:lang w:val="ro-RO"/>
        </w:rPr>
        <w:t xml:space="preserve"> să mă micșorez.</w:t>
      </w:r>
      <w:r>
        <w:rPr>
          <w:rStyle w:val="FootnoteReference"/>
          <w:rFonts w:ascii="Verdana" w:hAnsi="Verdana"/>
          <w:i/>
          <w:lang w:val="ro-RO"/>
        </w:rPr>
        <w:footnoteReference w:id="5"/>
      </w:r>
      <w:r>
        <w:rPr>
          <w:rFonts w:ascii="Verdana" w:hAnsi="Verdana"/>
          <w:lang w:val="ro-RO"/>
        </w:rPr>
        <w:t xml:space="preserve"> În alt loc Isus spune: „</w:t>
      </w:r>
      <w:r>
        <w:rPr>
          <w:rFonts w:ascii="Verdana" w:hAnsi="Verdana"/>
          <w:i/>
          <w:lang w:val="ro-RO"/>
        </w:rPr>
        <w:t>Eu sunt de sus și voi de jos.</w:t>
      </w:r>
      <w:r>
        <w:rPr>
          <w:rStyle w:val="FootnoteReference"/>
          <w:rFonts w:ascii="Verdana" w:hAnsi="Verdana"/>
          <w:i/>
          <w:lang w:val="ro-RO"/>
        </w:rPr>
        <w:footnoteReference w:id="6"/>
      </w:r>
      <w:r>
        <w:rPr>
          <w:rFonts w:ascii="Verdana" w:hAnsi="Verdana"/>
          <w:lang w:val="ro-RO"/>
        </w:rPr>
        <w:t xml:space="preserve"> Când mă înclin, atunci exprim: „da, eu sunt de jos și tu ești de sus. Eu sunt dependent de </w:t>
      </w:r>
      <w:proofErr w:type="spellStart"/>
      <w:r>
        <w:rPr>
          <w:rFonts w:ascii="Verdana" w:hAnsi="Verdana"/>
          <w:lang w:val="ro-RO"/>
        </w:rPr>
        <w:t>tin</w:t>
      </w:r>
      <w:proofErr w:type="spellEnd"/>
      <w:r>
        <w:rPr>
          <w:rFonts w:ascii="Verdana" w:hAnsi="Verdana"/>
          <w:lang w:val="ro-RO"/>
        </w:rPr>
        <w:t xml:space="preserve">, căci tu ești mare, tu ești sfânt, tu ești Domnul, tu ești Dumnezeu. În timpul înclinării nu numai că ne umilim în fața celuia, care stă în fața noastră, în acest caz este altarul, care este simbolul lui Isus Cristos, dar în același timp, cu această înclinare ne apropiem de acela, căruia ne înclinăm. Nu este așadar respectul care îndepărtează, ci respectul care apropie. </w:t>
      </w:r>
    </w:p>
    <w:p w:rsidR="002F5090" w:rsidRDefault="002F5090" w:rsidP="002F5090">
      <w:pPr>
        <w:pStyle w:val="NoSpacing"/>
        <w:jc w:val="both"/>
        <w:rPr>
          <w:rFonts w:ascii="Verdana" w:hAnsi="Verdana"/>
          <w:i/>
          <w:lang w:val="ro-RO"/>
        </w:rPr>
      </w:pPr>
      <w:r>
        <w:rPr>
          <w:rFonts w:ascii="Verdana" w:hAnsi="Verdana"/>
          <w:lang w:val="ro-RO"/>
        </w:rPr>
        <w:t xml:space="preserve">Vrem să-l atingem pe acela, în fața căruia suntem umiliți. Aceasta în final exprimă însuși rugăciunea, pe care preotul se </w:t>
      </w:r>
      <w:proofErr w:type="spellStart"/>
      <w:r>
        <w:rPr>
          <w:rFonts w:ascii="Verdana" w:hAnsi="Verdana"/>
          <w:lang w:val="ro-RO"/>
        </w:rPr>
        <w:t>roagăă</w:t>
      </w:r>
      <w:proofErr w:type="spellEnd"/>
      <w:r>
        <w:rPr>
          <w:rFonts w:ascii="Verdana" w:hAnsi="Verdana"/>
          <w:lang w:val="ro-RO"/>
        </w:rPr>
        <w:t xml:space="preserve"> cu aceste cuvinte. „</w:t>
      </w:r>
      <w:r>
        <w:rPr>
          <w:rFonts w:ascii="Verdana" w:hAnsi="Verdana"/>
          <w:i/>
          <w:lang w:val="ro-RO"/>
        </w:rPr>
        <w:t>Cu sufletul smerit, cu inima întristată te rugăm, Dumnezeule, să ne primești, ca astăzi să devenim în fața ta jertfa, care să-ți fie plăcută.(</w:t>
      </w:r>
      <w:proofErr w:type="spellStart"/>
      <w:r>
        <w:rPr>
          <w:rFonts w:ascii="Verdana" w:hAnsi="Verdana"/>
          <w:i/>
          <w:lang w:val="ro-RO"/>
        </w:rPr>
        <w:t>misalul</w:t>
      </w:r>
      <w:proofErr w:type="spellEnd"/>
      <w:r>
        <w:rPr>
          <w:rFonts w:ascii="Verdana" w:hAnsi="Verdana"/>
          <w:i/>
          <w:lang w:val="ro-RO"/>
        </w:rPr>
        <w:t xml:space="preserve"> roman din anul 2000).</w:t>
      </w:r>
    </w:p>
    <w:p w:rsidR="002F5090" w:rsidRDefault="002F5090" w:rsidP="002F5090">
      <w:pPr>
        <w:pStyle w:val="NoSpacing"/>
        <w:ind w:firstLine="426"/>
        <w:jc w:val="both"/>
        <w:rPr>
          <w:rFonts w:ascii="Verdana" w:hAnsi="Verdana"/>
          <w:lang w:val="ro-RO"/>
        </w:rPr>
      </w:pPr>
      <w:r>
        <w:rPr>
          <w:rFonts w:ascii="Verdana" w:hAnsi="Verdana"/>
          <w:lang w:val="ro-RO"/>
        </w:rPr>
        <w:lastRenderedPageBreak/>
        <w:t xml:space="preserve">Să remarcăm, că fiecare cuvânt din această rugăciune exprimă ceva foarte important. Preotul, foarte scurt timp înainte de aceasta, până începe să se roage rugăciunea </w:t>
      </w:r>
      <w:proofErr w:type="spellStart"/>
      <w:r>
        <w:rPr>
          <w:rFonts w:ascii="Verdana" w:hAnsi="Verdana"/>
          <w:lang w:val="ro-RO"/>
        </w:rPr>
        <w:t>euharisticiă</w:t>
      </w:r>
      <w:proofErr w:type="spellEnd"/>
      <w:r>
        <w:rPr>
          <w:rFonts w:ascii="Verdana" w:hAnsi="Verdana"/>
          <w:lang w:val="ro-RO"/>
        </w:rPr>
        <w:t xml:space="preserve"> se roagă, ca să fie plăcută în ochii lui Dumnezeu și spune: „„</w:t>
      </w:r>
      <w:r>
        <w:rPr>
          <w:rFonts w:ascii="Verdana" w:hAnsi="Verdana"/>
          <w:i/>
          <w:lang w:val="ro-RO"/>
        </w:rPr>
        <w:t xml:space="preserve">Cu sufletul smerit, cu inima întristată”. </w:t>
      </w:r>
      <w:r>
        <w:rPr>
          <w:rFonts w:ascii="Verdana" w:hAnsi="Verdana"/>
          <w:lang w:val="ro-RO"/>
        </w:rPr>
        <w:t xml:space="preserve">Vorbește deci despre ceva foarte interior, ca și cum ar fi despre miezul existenței sale în </w:t>
      </w:r>
      <w:proofErr w:type="spellStart"/>
      <w:r>
        <w:rPr>
          <w:rFonts w:ascii="Verdana" w:hAnsi="Verdana"/>
          <w:lang w:val="ro-RO"/>
        </w:rPr>
        <w:t>spritul</w:t>
      </w:r>
      <w:proofErr w:type="spellEnd"/>
      <w:r>
        <w:rPr>
          <w:rFonts w:ascii="Verdana" w:hAnsi="Verdana"/>
          <w:lang w:val="ro-RO"/>
        </w:rPr>
        <w:t xml:space="preserve"> smereniei. </w:t>
      </w:r>
    </w:p>
    <w:p w:rsidR="002F5090" w:rsidRDefault="002F5090" w:rsidP="002F5090">
      <w:pPr>
        <w:pStyle w:val="NoSpacing"/>
        <w:ind w:firstLine="426"/>
        <w:jc w:val="both"/>
        <w:rPr>
          <w:rFonts w:ascii="Verdana" w:hAnsi="Verdana"/>
          <w:lang w:val="ro-RO"/>
        </w:rPr>
      </w:pPr>
      <w:r>
        <w:rPr>
          <w:rFonts w:ascii="Verdana" w:hAnsi="Verdana"/>
          <w:lang w:val="ro-RO"/>
        </w:rPr>
        <w:t xml:space="preserve">Exprimă, faptul, că ceea ce merge să facă vrea să o facă în smerenie, în  pocăință, cu inima curățită de căință pentru păcatele sale. Rugăciunea este formulată la plural: </w:t>
      </w:r>
      <w:r>
        <w:rPr>
          <w:rFonts w:ascii="Verdana" w:hAnsi="Verdana"/>
          <w:i/>
          <w:lang w:val="ro-RO"/>
        </w:rPr>
        <w:t xml:space="preserve">„Cu sufletul smerit și inima pocăită te rugăm, Dumnezeule, să ne primești, ca </w:t>
      </w:r>
      <w:proofErr w:type="spellStart"/>
      <w:r>
        <w:rPr>
          <w:rFonts w:ascii="Verdana" w:hAnsi="Verdana"/>
          <w:i/>
          <w:lang w:val="ro-RO"/>
        </w:rPr>
        <w:t>stăzi</w:t>
      </w:r>
      <w:proofErr w:type="spellEnd"/>
      <w:r>
        <w:rPr>
          <w:rFonts w:ascii="Verdana" w:hAnsi="Verdana"/>
          <w:i/>
          <w:lang w:val="ro-RO"/>
        </w:rPr>
        <w:t xml:space="preserve"> să devenim în fața jertfa, care îți va fi plăcută.”</w:t>
      </w:r>
      <w:r>
        <w:rPr>
          <w:rFonts w:ascii="Verdana" w:hAnsi="Verdana"/>
          <w:lang w:val="ro-RO"/>
        </w:rPr>
        <w:t xml:space="preserve"> Preotul se roagă de fapt ca pentru sine, cât și pentru întreaga comunitate </w:t>
      </w:r>
      <w:proofErr w:type="spellStart"/>
      <w:r>
        <w:rPr>
          <w:rFonts w:ascii="Verdana" w:hAnsi="Verdana"/>
          <w:lang w:val="ro-RO"/>
        </w:rPr>
        <w:t>aduanată</w:t>
      </w:r>
      <w:proofErr w:type="spellEnd"/>
      <w:r>
        <w:rPr>
          <w:rFonts w:ascii="Verdana" w:hAnsi="Verdana"/>
          <w:lang w:val="ro-RO"/>
        </w:rPr>
        <w:t xml:space="preserve"> în jurul altarului. Exprimă dorința de curățire în această clipă dată, concretă. Se roagă pentru acceptare cu cuvintele </w:t>
      </w:r>
      <w:r>
        <w:rPr>
          <w:rFonts w:ascii="Verdana" w:hAnsi="Verdana"/>
          <w:i/>
          <w:lang w:val="ro-RO"/>
        </w:rPr>
        <w:t xml:space="preserve">„ca astăzi să devenim jertfa, care îți va plăcea.” </w:t>
      </w:r>
      <w:r>
        <w:rPr>
          <w:rFonts w:ascii="Verdana" w:hAnsi="Verdana"/>
          <w:lang w:val="ro-RO"/>
        </w:rPr>
        <w:t xml:space="preserve">Nu este ceva general, este </w:t>
      </w:r>
      <w:proofErr w:type="spellStart"/>
      <w:r>
        <w:rPr>
          <w:rFonts w:ascii="Verdana" w:hAnsi="Verdana"/>
          <w:lang w:val="ro-RO"/>
        </w:rPr>
        <w:t>concrect</w:t>
      </w:r>
      <w:proofErr w:type="spellEnd"/>
      <w:r>
        <w:rPr>
          <w:rFonts w:ascii="Verdana" w:hAnsi="Verdana"/>
          <w:lang w:val="ro-RO"/>
        </w:rPr>
        <w:t xml:space="preserve"> în această sfântă </w:t>
      </w:r>
      <w:proofErr w:type="spellStart"/>
      <w:r>
        <w:rPr>
          <w:rFonts w:ascii="Verdana" w:hAnsi="Verdana"/>
          <w:lang w:val="ro-RO"/>
        </w:rPr>
        <w:t>ligurghie</w:t>
      </w:r>
      <w:proofErr w:type="spellEnd"/>
      <w:r>
        <w:rPr>
          <w:rFonts w:ascii="Verdana" w:hAnsi="Verdana"/>
          <w:lang w:val="ro-RO"/>
        </w:rPr>
        <w:t xml:space="preserve">, în timpul acestei jertfe. – Doamne să fiu curat în inimă și în suflet. </w:t>
      </w:r>
    </w:p>
    <w:p w:rsidR="002F5090" w:rsidRDefault="002F5090" w:rsidP="002F5090">
      <w:pPr>
        <w:pStyle w:val="NoSpacing"/>
        <w:ind w:firstLine="426"/>
        <w:jc w:val="both"/>
        <w:rPr>
          <w:rFonts w:ascii="Verdana" w:hAnsi="Verdana"/>
          <w:lang w:val="ro-RO"/>
        </w:rPr>
      </w:pPr>
      <w:r>
        <w:rPr>
          <w:rFonts w:ascii="Verdana" w:hAnsi="Verdana"/>
          <w:lang w:val="ro-RO"/>
        </w:rPr>
        <w:t>Această rugăciune rei</w:t>
      </w:r>
      <w:r>
        <w:rPr>
          <w:rFonts w:ascii="Verdana" w:hAnsi="Verdana"/>
          <w:lang w:val="ro-RO"/>
        </w:rPr>
        <w:t>ese din cartea proorocului Danie</w:t>
      </w:r>
      <w:r>
        <w:rPr>
          <w:rFonts w:ascii="Verdana" w:hAnsi="Verdana"/>
          <w:lang w:val="ro-RO"/>
        </w:rPr>
        <w:t xml:space="preserve">l. Este foarte important să conștientizăm și contextul, în care aceasta rugăciune a fost formulată la proorocul Daniel. Cu 200 de ani înaintea lui Cristos, regele grec </w:t>
      </w:r>
      <w:proofErr w:type="spellStart"/>
      <w:r>
        <w:rPr>
          <w:rFonts w:ascii="Verdana" w:hAnsi="Verdana"/>
          <w:lang w:val="ro-RO"/>
        </w:rPr>
        <w:t>Antiochus</w:t>
      </w:r>
      <w:proofErr w:type="spellEnd"/>
      <w:r>
        <w:rPr>
          <w:rFonts w:ascii="Verdana" w:hAnsi="Verdana"/>
          <w:lang w:val="ro-RO"/>
        </w:rPr>
        <w:t xml:space="preserve"> </w:t>
      </w:r>
      <w:proofErr w:type="spellStart"/>
      <w:r>
        <w:rPr>
          <w:rFonts w:ascii="Verdana" w:hAnsi="Verdana"/>
          <w:lang w:val="ro-RO"/>
        </w:rPr>
        <w:t>Epifan</w:t>
      </w:r>
      <w:proofErr w:type="spellEnd"/>
      <w:r>
        <w:rPr>
          <w:rFonts w:ascii="Verdana" w:hAnsi="Verdana"/>
          <w:lang w:val="ro-RO"/>
        </w:rPr>
        <w:t xml:space="preserve"> a ocupat templul din Ierusalim și a făcut imposibilă practicarea cultului evreilor sau pedeapsa cu moartea. </w:t>
      </w:r>
    </w:p>
    <w:p w:rsidR="002F5090" w:rsidRDefault="002F5090" w:rsidP="002F5090">
      <w:pPr>
        <w:pStyle w:val="NoSpacing"/>
        <w:ind w:firstLine="426"/>
        <w:jc w:val="both"/>
        <w:rPr>
          <w:rFonts w:ascii="Verdana" w:hAnsi="Verdana"/>
          <w:lang w:val="ro-RO"/>
        </w:rPr>
      </w:pPr>
      <w:r>
        <w:rPr>
          <w:rFonts w:ascii="Verdana" w:hAnsi="Verdana"/>
          <w:lang w:val="ro-RO"/>
        </w:rPr>
        <w:t>Evreii nu puteau să meargă la templu și să aducă jertfele acolo. Aceasta a creat la Evrei un mediu și o atmosferă de auto jertfire, prin oferirea de sine lui Dumnezeu, pentru a înlocui arderile de tot, pe care nu le puteau oferi la te</w:t>
      </w:r>
      <w:r>
        <w:rPr>
          <w:rFonts w:ascii="Verdana" w:hAnsi="Verdana"/>
          <w:lang w:val="ro-RO"/>
        </w:rPr>
        <w:t>mplu. Se rugau, ca jertfa vieți</w:t>
      </w:r>
      <w:r>
        <w:rPr>
          <w:rFonts w:ascii="Verdana" w:hAnsi="Verdana"/>
          <w:lang w:val="ro-RO"/>
        </w:rPr>
        <w:t xml:space="preserve">lor, a intimității lor, a inimii și a sufletului să fie primită ca fosta jertfă (arderile de tot) înainte dusă </w:t>
      </w:r>
      <w:r>
        <w:rPr>
          <w:rFonts w:ascii="Verdana" w:hAnsi="Verdana"/>
          <w:lang w:val="ro-RO"/>
        </w:rPr>
        <w:lastRenderedPageBreak/>
        <w:t>la templu. Citatul din cartea lui Daniel sună astfel: „</w:t>
      </w:r>
      <w:r>
        <w:rPr>
          <w:rFonts w:ascii="Verdana" w:hAnsi="Verdana"/>
          <w:i/>
          <w:lang w:val="ro-RO"/>
        </w:rPr>
        <w:t>Cu sufletul zdrobit și cu duh umilit de-am putea fi primiți ca o ardere de tot de berbeci și de boi și ca o mie de miei grași! Astfel jertfa noastră, înaintea ta astăzi și să se împlinească înainta ta, pentru că nu este rușin</w:t>
      </w:r>
      <w:r>
        <w:rPr>
          <w:rFonts w:ascii="Verdana" w:hAnsi="Verdana"/>
          <w:i/>
          <w:lang w:val="ro-RO"/>
        </w:rPr>
        <w:t>e pentru cei care-și pun încred</w:t>
      </w:r>
      <w:r>
        <w:rPr>
          <w:rFonts w:ascii="Verdana" w:hAnsi="Verdana"/>
          <w:i/>
          <w:lang w:val="ro-RO"/>
        </w:rPr>
        <w:t>e</w:t>
      </w:r>
      <w:r>
        <w:rPr>
          <w:rFonts w:ascii="Verdana" w:hAnsi="Verdana"/>
          <w:i/>
          <w:lang w:val="ro-RO"/>
        </w:rPr>
        <w:t>re</w:t>
      </w:r>
      <w:r>
        <w:rPr>
          <w:rFonts w:ascii="Verdana" w:hAnsi="Verdana"/>
          <w:i/>
          <w:lang w:val="ro-RO"/>
        </w:rPr>
        <w:t>a în tine. Acum, te urmăm din toată inima, ne temem de tine și căutăm fața ta tac: nu ne fă de rușine.”</w:t>
      </w:r>
      <w:r>
        <w:rPr>
          <w:rStyle w:val="FootnoteReference"/>
          <w:rFonts w:ascii="Verdana" w:hAnsi="Verdana"/>
          <w:i/>
          <w:lang w:val="ro-RO"/>
        </w:rPr>
        <w:footnoteReference w:id="7"/>
      </w:r>
      <w:r>
        <w:rPr>
          <w:rFonts w:ascii="Verdana" w:hAnsi="Verdana"/>
          <w:i/>
          <w:lang w:val="ro-RO"/>
        </w:rPr>
        <w:t xml:space="preserve"> </w:t>
      </w:r>
    </w:p>
    <w:p w:rsidR="002F5090" w:rsidRDefault="002F5090" w:rsidP="002F5090">
      <w:pPr>
        <w:pStyle w:val="NoSpacing"/>
        <w:ind w:firstLine="426"/>
        <w:jc w:val="both"/>
        <w:rPr>
          <w:rFonts w:ascii="Verdana" w:hAnsi="Verdana"/>
          <w:lang w:val="ro-RO"/>
        </w:rPr>
      </w:pPr>
      <w:r>
        <w:rPr>
          <w:rFonts w:ascii="Verdana" w:hAnsi="Verdana"/>
          <w:lang w:val="ro-RO"/>
        </w:rPr>
        <w:t>Acest motiv este desfășurat și în psalmul 51: „</w:t>
      </w:r>
      <w:r>
        <w:rPr>
          <w:rFonts w:ascii="Verdana" w:hAnsi="Verdana"/>
          <w:i/>
          <w:lang w:val="ro-RO"/>
        </w:rPr>
        <w:t xml:space="preserve">Cu suflet zdrobit și cu duh umilit de-am putea fi primiți ca o ardere de tot de berbeci și de boi și ca o mie de miei </w:t>
      </w:r>
      <w:proofErr w:type="spellStart"/>
      <w:r>
        <w:rPr>
          <w:rFonts w:ascii="Verdana" w:hAnsi="Verdana"/>
          <w:i/>
          <w:lang w:val="ro-RO"/>
        </w:rPr>
        <w:t>graș</w:t>
      </w:r>
      <w:proofErr w:type="spellEnd"/>
      <w:r>
        <w:rPr>
          <w:rFonts w:ascii="Verdana" w:hAnsi="Verdana"/>
          <w:i/>
          <w:lang w:val="ro-RO"/>
        </w:rPr>
        <w:t>!”</w:t>
      </w:r>
      <w:r>
        <w:rPr>
          <w:rStyle w:val="FootnoteReference"/>
          <w:rFonts w:ascii="Verdana" w:hAnsi="Verdana"/>
          <w:i/>
          <w:lang w:val="ro-RO"/>
        </w:rPr>
        <w:footnoteReference w:id="8"/>
      </w:r>
      <w:r>
        <w:rPr>
          <w:rFonts w:ascii="Verdana" w:hAnsi="Verdana"/>
          <w:lang w:val="ro-RO"/>
        </w:rPr>
        <w:t xml:space="preserve"> </w:t>
      </w:r>
    </w:p>
    <w:p w:rsidR="002F5090" w:rsidRDefault="002F5090" w:rsidP="002F5090">
      <w:pPr>
        <w:pStyle w:val="NoSpacing"/>
        <w:ind w:firstLine="426"/>
        <w:jc w:val="both"/>
        <w:rPr>
          <w:rFonts w:ascii="Verdana" w:hAnsi="Verdana"/>
          <w:i/>
          <w:lang w:val="ro-RO"/>
        </w:rPr>
      </w:pPr>
      <w:r>
        <w:rPr>
          <w:rFonts w:ascii="Verdana" w:hAnsi="Verdana"/>
          <w:lang w:val="ro-RO"/>
        </w:rPr>
        <w:t xml:space="preserve">Simțim foarte tare cum această rugăciune silențioasă a preotului, când este aplecat în fața altarului, rezonează foarte profund cu aceste cuvinte. Sfântul apostol Pavel merge mai departe în scrisoarea către Romani: </w:t>
      </w:r>
      <w:r>
        <w:rPr>
          <w:rFonts w:ascii="Verdana" w:hAnsi="Verdana"/>
          <w:i/>
          <w:lang w:val="ro-RO"/>
        </w:rPr>
        <w:t>„Vă îndemn deci, fraților, pentru îndurarea lui Dumnezeu, să vă oferiți trupurile voastre ca jertfă vie, sfântă și plăcută lui Dumnezeu: acesta este cultul vostru spiritual.”</w:t>
      </w:r>
      <w:r>
        <w:rPr>
          <w:rStyle w:val="FootnoteReference"/>
          <w:rFonts w:ascii="Verdana" w:hAnsi="Verdana"/>
          <w:i/>
          <w:lang w:val="ro-RO"/>
        </w:rPr>
        <w:footnoteReference w:id="9"/>
      </w:r>
    </w:p>
    <w:p w:rsidR="002F5090" w:rsidRDefault="002F5090" w:rsidP="002F5090">
      <w:pPr>
        <w:pStyle w:val="NoSpacing"/>
        <w:ind w:firstLine="426"/>
        <w:jc w:val="both"/>
        <w:rPr>
          <w:rFonts w:ascii="Verdana" w:hAnsi="Verdana"/>
          <w:lang w:val="ro-RO"/>
        </w:rPr>
      </w:pPr>
      <w:r>
        <w:rPr>
          <w:rFonts w:ascii="Verdana" w:hAnsi="Verdana"/>
          <w:lang w:val="ro-RO"/>
        </w:rPr>
        <w:t xml:space="preserve">Repet încă o dată ideea, că după pregătirea darurilor de jertfă se pregătește ofertantul – preotul, care vrea să se curețe, care se roagă pentru o inimă curată, un duh smerit, și un interior umilit. Aceasta înseamnă, suma </w:t>
      </w:r>
      <w:proofErr w:type="spellStart"/>
      <w:r>
        <w:rPr>
          <w:rFonts w:ascii="Verdana" w:hAnsi="Verdana"/>
          <w:lang w:val="ro-RO"/>
        </w:rPr>
        <w:t>sumarum</w:t>
      </w:r>
      <w:proofErr w:type="spellEnd"/>
      <w:r>
        <w:rPr>
          <w:rFonts w:ascii="Verdana" w:hAnsi="Verdana"/>
          <w:lang w:val="ro-RO"/>
        </w:rPr>
        <w:t>, când le sintetizăm: compone</w:t>
      </w:r>
      <w:r>
        <w:rPr>
          <w:rFonts w:ascii="Verdana" w:hAnsi="Verdana"/>
          <w:lang w:val="ro-RO"/>
        </w:rPr>
        <w:t>n</w:t>
      </w:r>
      <w:r>
        <w:rPr>
          <w:rFonts w:ascii="Verdana" w:hAnsi="Verdana"/>
          <w:lang w:val="ro-RO"/>
        </w:rPr>
        <w:t xml:space="preserve">ta cea mai importantă sau miezul fiecărei jertfe </w:t>
      </w:r>
      <w:proofErr w:type="spellStart"/>
      <w:r>
        <w:rPr>
          <w:rFonts w:ascii="Verdana" w:hAnsi="Verdana"/>
          <w:lang w:val="ro-RO"/>
        </w:rPr>
        <w:t>stie</w:t>
      </w:r>
      <w:proofErr w:type="spellEnd"/>
      <w:r>
        <w:rPr>
          <w:rFonts w:ascii="Verdana" w:hAnsi="Verdana"/>
          <w:lang w:val="ro-RO"/>
        </w:rPr>
        <w:t xml:space="preserve"> să ne jertfim pe noi înșine, să ne jertfim</w:t>
      </w:r>
      <w:r>
        <w:rPr>
          <w:rFonts w:ascii="Verdana" w:hAnsi="Verdana"/>
        </w:rPr>
        <w:t xml:space="preserve"> </w:t>
      </w:r>
      <w:proofErr w:type="spellStart"/>
      <w:r>
        <w:rPr>
          <w:rFonts w:ascii="Verdana" w:hAnsi="Verdana"/>
        </w:rPr>
        <w:t>inima</w:t>
      </w:r>
      <w:proofErr w:type="spellEnd"/>
      <w:r>
        <w:rPr>
          <w:rFonts w:ascii="Verdana" w:hAnsi="Verdana"/>
        </w:rPr>
        <w:t xml:space="preserve"> </w:t>
      </w:r>
      <w:proofErr w:type="spellStart"/>
      <w:r>
        <w:rPr>
          <w:rFonts w:ascii="Verdana" w:hAnsi="Verdana"/>
        </w:rPr>
        <w:t>noastr</w:t>
      </w:r>
      <w:proofErr w:type="spellEnd"/>
      <w:r>
        <w:rPr>
          <w:rFonts w:ascii="Verdana" w:hAnsi="Verdana"/>
          <w:lang w:val="ro-RO"/>
        </w:rPr>
        <w:t>ă smerită și umilă. Deci jertfa personală, mă aduc pe mine ca un dar personal. Mă dăruiesc eu. De aceea este formulat la plural, ca și credincioșii să conștientizeze, că și ei trebuie să acceseze la altar cu această poziție interioară. Este interesant, că prima rugăciune, în timpul acestor gesturi și acestor poziții, este formulată la plura</w:t>
      </w:r>
      <w:r>
        <w:rPr>
          <w:rFonts w:ascii="Verdana" w:hAnsi="Verdana"/>
          <w:lang w:val="ro-RO"/>
        </w:rPr>
        <w:t xml:space="preserve">l, iar a doua rugăciune </w:t>
      </w:r>
      <w:r>
        <w:rPr>
          <w:rFonts w:ascii="Verdana" w:hAnsi="Verdana"/>
          <w:lang w:val="ro-RO"/>
        </w:rPr>
        <w:lastRenderedPageBreak/>
        <w:t>este ex</w:t>
      </w:r>
      <w:r>
        <w:rPr>
          <w:rFonts w:ascii="Verdana" w:hAnsi="Verdana"/>
          <w:lang w:val="ro-RO"/>
        </w:rPr>
        <w:t>p</w:t>
      </w:r>
      <w:r>
        <w:rPr>
          <w:rFonts w:ascii="Verdana" w:hAnsi="Verdana"/>
          <w:lang w:val="ro-RO"/>
        </w:rPr>
        <w:t>r</w:t>
      </w:r>
      <w:r>
        <w:rPr>
          <w:rFonts w:ascii="Verdana" w:hAnsi="Verdana"/>
          <w:lang w:val="ro-RO"/>
        </w:rPr>
        <w:t xml:space="preserve">imată personal la numărul singular. </w:t>
      </w:r>
    </w:p>
    <w:p w:rsidR="002F5090" w:rsidRDefault="002F5090" w:rsidP="002F5090">
      <w:pPr>
        <w:pStyle w:val="NoSpacing"/>
        <w:ind w:firstLine="426"/>
        <w:jc w:val="both"/>
        <w:rPr>
          <w:rFonts w:ascii="Verdana" w:hAnsi="Verdana"/>
          <w:lang w:val="ro-RO"/>
        </w:rPr>
      </w:pPr>
      <w:r>
        <w:rPr>
          <w:rFonts w:ascii="Verdana" w:hAnsi="Verdana"/>
          <w:lang w:val="ro-RO"/>
        </w:rPr>
        <w:t xml:space="preserve">Ce văd credincioșii? Preotul merge spre colțul altarului și ministrantul îi toarnă apă pe mâini. Se recomandă foarte insistent, să nu fie doar un gest ca o aluzie, ci să fie realmente marcant faptul, că preotul își spală mâinile. </w:t>
      </w:r>
    </w:p>
    <w:p w:rsidR="002F5090" w:rsidRDefault="002F5090" w:rsidP="002F5090">
      <w:pPr>
        <w:pStyle w:val="NoSpacing"/>
        <w:ind w:firstLine="426"/>
        <w:jc w:val="both"/>
        <w:rPr>
          <w:rFonts w:ascii="Verdana" w:hAnsi="Verdana"/>
          <w:lang w:val="ro-RO"/>
        </w:rPr>
      </w:pPr>
      <w:r>
        <w:rPr>
          <w:rFonts w:ascii="Verdana" w:hAnsi="Verdana"/>
          <w:lang w:val="ro-RO"/>
        </w:rPr>
        <w:t>Mâ</w:t>
      </w:r>
      <w:r>
        <w:rPr>
          <w:rFonts w:ascii="Verdana" w:hAnsi="Verdana"/>
          <w:lang w:val="ro-RO"/>
        </w:rPr>
        <w:t>inile sunt simbolul ac</w:t>
      </w:r>
      <w:r>
        <w:rPr>
          <w:rFonts w:ascii="Verdana" w:hAnsi="Verdana"/>
          <w:lang w:val="ro-RO"/>
        </w:rPr>
        <w:t xml:space="preserve">tivității și spălarea mâinilor este simbolul curățirii celor mai intime motivații, cu care orice om, în acest caz preotul, se roagă pentru sine, când tocmai </w:t>
      </w:r>
      <w:proofErr w:type="spellStart"/>
      <w:r>
        <w:rPr>
          <w:rFonts w:ascii="Verdana" w:hAnsi="Verdana"/>
          <w:lang w:val="ro-RO"/>
        </w:rPr>
        <w:t>marge</w:t>
      </w:r>
      <w:proofErr w:type="spellEnd"/>
      <w:r>
        <w:rPr>
          <w:rFonts w:ascii="Verdana" w:hAnsi="Verdana"/>
          <w:lang w:val="ro-RO"/>
        </w:rPr>
        <w:t xml:space="preserve"> să efectueze această sfântă </w:t>
      </w:r>
      <w:proofErr w:type="spellStart"/>
      <w:r>
        <w:rPr>
          <w:rFonts w:ascii="Verdana" w:hAnsi="Verdana"/>
          <w:lang w:val="ro-RO"/>
        </w:rPr>
        <w:t>ligurghie</w:t>
      </w:r>
      <w:proofErr w:type="spellEnd"/>
      <w:r>
        <w:rPr>
          <w:rFonts w:ascii="Verdana" w:hAnsi="Verdana"/>
          <w:lang w:val="ro-RO"/>
        </w:rPr>
        <w:t xml:space="preserve">, această jertfă. Apa care se scurge după spălarea mâinilor, poate să ne readucă aminte de apa baptismală, apa de botez inițială, pe care omul a obținut-o prin botez, dar și curățirea ca atare. </w:t>
      </w:r>
    </w:p>
    <w:p w:rsidR="002F5090" w:rsidRDefault="002F5090" w:rsidP="002F5090">
      <w:pPr>
        <w:pStyle w:val="NoSpacing"/>
        <w:ind w:firstLine="426"/>
        <w:jc w:val="both"/>
        <w:rPr>
          <w:rFonts w:ascii="Verdana" w:hAnsi="Verdana"/>
          <w:lang w:val="ro-RO"/>
        </w:rPr>
      </w:pPr>
      <w:r>
        <w:rPr>
          <w:rFonts w:ascii="Verdana" w:hAnsi="Verdana"/>
          <w:lang w:val="ro-RO"/>
        </w:rPr>
        <w:t>Mâinile sunt simbolul curăți</w:t>
      </w:r>
      <w:r>
        <w:rPr>
          <w:rFonts w:ascii="Verdana" w:hAnsi="Verdana"/>
          <w:lang w:val="ro-RO"/>
        </w:rPr>
        <w:t>ei intențiilor în activi</w:t>
      </w:r>
      <w:r>
        <w:rPr>
          <w:rFonts w:ascii="Verdana" w:hAnsi="Verdana"/>
          <w:lang w:val="ro-RO"/>
        </w:rPr>
        <w:t>t</w:t>
      </w:r>
      <w:r>
        <w:rPr>
          <w:rFonts w:ascii="Verdana" w:hAnsi="Verdana"/>
          <w:lang w:val="ro-RO"/>
        </w:rPr>
        <w:t>at</w:t>
      </w:r>
      <w:r>
        <w:rPr>
          <w:rFonts w:ascii="Verdana" w:hAnsi="Verdana"/>
          <w:lang w:val="ro-RO"/>
        </w:rPr>
        <w:t xml:space="preserve">ea, pe care o simbolizează. </w:t>
      </w:r>
    </w:p>
    <w:p w:rsidR="002F5090" w:rsidRDefault="002F5090" w:rsidP="002F5090">
      <w:pPr>
        <w:pStyle w:val="NoSpacing"/>
        <w:ind w:firstLine="426"/>
        <w:jc w:val="both"/>
        <w:rPr>
          <w:rFonts w:ascii="Verdana" w:hAnsi="Verdana"/>
          <w:lang w:val="ro-RO"/>
        </w:rPr>
      </w:pPr>
      <w:r>
        <w:rPr>
          <w:rFonts w:ascii="Verdana" w:hAnsi="Verdana"/>
          <w:lang w:val="ro-RO"/>
        </w:rPr>
        <w:t xml:space="preserve">Ce vorbește preotul silențios? „Spală-mi, Dumnezeul, nedreptatea mea și curăță-mă de păcate.”Pe mine, vinovăția mea, curăță-mă de păcate. Este formulat în forma personală. Și această rugăciune este inspirată din psalmul 51, căci este psalmul propriei </w:t>
      </w:r>
      <w:proofErr w:type="spellStart"/>
      <w:r>
        <w:rPr>
          <w:rFonts w:ascii="Verdana" w:hAnsi="Verdana"/>
          <w:lang w:val="ro-RO"/>
        </w:rPr>
        <w:t>recounoașteri</w:t>
      </w:r>
      <w:proofErr w:type="spellEnd"/>
      <w:r>
        <w:rPr>
          <w:rFonts w:ascii="Verdana" w:hAnsi="Verdana"/>
          <w:lang w:val="ro-RO"/>
        </w:rPr>
        <w:t xml:space="preserve"> a vinei, a propriei păcătoșenii. </w:t>
      </w:r>
    </w:p>
    <w:p w:rsidR="002F5090" w:rsidRDefault="002F5090" w:rsidP="002F5090">
      <w:pPr>
        <w:pStyle w:val="NoSpacing"/>
        <w:ind w:firstLine="426"/>
        <w:jc w:val="both"/>
        <w:rPr>
          <w:rFonts w:ascii="Verdana" w:hAnsi="Verdana"/>
          <w:lang w:val="ro-RO"/>
        </w:rPr>
      </w:pPr>
      <w:r>
        <w:rPr>
          <w:rFonts w:ascii="Verdana" w:hAnsi="Verdana"/>
          <w:lang w:val="ro-RO"/>
        </w:rPr>
        <w:t>Aceste cuvinte sunt formulate astfel: „Spălă desăvârșit de pe mine vinovăția mea și curăță-mă de păcatul meu.”</w:t>
      </w:r>
    </w:p>
    <w:p w:rsidR="002F5090" w:rsidRDefault="002F5090" w:rsidP="002F5090">
      <w:pPr>
        <w:pStyle w:val="NoSpacing"/>
        <w:ind w:firstLine="426"/>
        <w:jc w:val="both"/>
        <w:rPr>
          <w:rFonts w:ascii="Verdana" w:hAnsi="Verdana"/>
          <w:lang w:val="ro-RO"/>
        </w:rPr>
      </w:pPr>
      <w:r>
        <w:rPr>
          <w:rFonts w:ascii="Verdana" w:hAnsi="Verdana"/>
          <w:lang w:val="ro-RO"/>
        </w:rPr>
        <w:t xml:space="preserve">Preotul trebuie să vină la altar curat. Preotul trebuie să acceseze altarul cu cele mai curate intenții, cu concentrare și dedicare în mâinile lui Dumnezeu. În acest sens psalmul 51 continuă: „Stropește-mă cu </w:t>
      </w:r>
      <w:proofErr w:type="spellStart"/>
      <w:r>
        <w:rPr>
          <w:rFonts w:ascii="Verdana" w:hAnsi="Verdana"/>
          <w:lang w:val="ro-RO"/>
        </w:rPr>
        <w:t>ispo</w:t>
      </w:r>
      <w:proofErr w:type="spellEnd"/>
      <w:r>
        <w:rPr>
          <w:rFonts w:ascii="Verdana" w:hAnsi="Verdana"/>
          <w:lang w:val="ro-RO"/>
        </w:rPr>
        <w:t xml:space="preserve"> și voi fi curat, spală-mă și voi fi mai alb decât zăpada.”</w:t>
      </w:r>
      <w:r>
        <w:rPr>
          <w:rStyle w:val="FootnoteReference"/>
          <w:rFonts w:ascii="Verdana" w:hAnsi="Verdana"/>
          <w:lang w:val="ro-RO"/>
        </w:rPr>
        <w:footnoteReference w:id="10"/>
      </w:r>
    </w:p>
    <w:p w:rsidR="002F5090" w:rsidRDefault="002F5090" w:rsidP="002F5090">
      <w:pPr>
        <w:pStyle w:val="NoSpacing"/>
        <w:ind w:firstLine="426"/>
        <w:jc w:val="both"/>
        <w:rPr>
          <w:rFonts w:ascii="Verdana" w:hAnsi="Verdana"/>
          <w:i/>
          <w:lang w:val="ro-RO"/>
        </w:rPr>
      </w:pPr>
      <w:r>
        <w:rPr>
          <w:rFonts w:ascii="Verdana" w:hAnsi="Verdana"/>
          <w:lang w:val="ro-RO"/>
        </w:rPr>
        <w:t>Proorocul Ezechiel complet</w:t>
      </w:r>
      <w:r>
        <w:rPr>
          <w:rFonts w:ascii="Verdana" w:hAnsi="Verdana"/>
          <w:lang w:val="ro-RO"/>
        </w:rPr>
        <w:t>e</w:t>
      </w:r>
      <w:r>
        <w:rPr>
          <w:rFonts w:ascii="Verdana" w:hAnsi="Verdana"/>
          <w:lang w:val="ro-RO"/>
        </w:rPr>
        <w:t xml:space="preserve">ază: </w:t>
      </w:r>
      <w:r>
        <w:rPr>
          <w:rFonts w:ascii="Verdana" w:hAnsi="Verdana"/>
          <w:i/>
          <w:lang w:val="ro-RO"/>
        </w:rPr>
        <w:t>„Vă voi stropi cu apă curată și vă veți curăți; vă voi curăța de toate întinările voastre și de toți idolii voștri vă voi purifica.”</w:t>
      </w:r>
      <w:r>
        <w:rPr>
          <w:rStyle w:val="FootnoteReference"/>
          <w:rFonts w:ascii="Verdana" w:hAnsi="Verdana"/>
          <w:i/>
          <w:lang w:val="ro-RO"/>
        </w:rPr>
        <w:footnoteReference w:id="11"/>
      </w:r>
    </w:p>
    <w:p w:rsidR="002F5090" w:rsidRDefault="002F5090" w:rsidP="002F5090">
      <w:pPr>
        <w:pStyle w:val="NoSpacing"/>
        <w:ind w:firstLine="426"/>
        <w:jc w:val="both"/>
        <w:rPr>
          <w:rFonts w:ascii="Verdana" w:hAnsi="Verdana"/>
          <w:lang w:val="ro-RO"/>
        </w:rPr>
      </w:pPr>
      <w:r>
        <w:rPr>
          <w:rFonts w:ascii="Verdana" w:hAnsi="Verdana"/>
          <w:lang w:val="ro-RO"/>
        </w:rPr>
        <w:lastRenderedPageBreak/>
        <w:t xml:space="preserve">Această simbolistică curățitoare a apei, care se scurge o vedem și la proorocul </w:t>
      </w:r>
      <w:proofErr w:type="spellStart"/>
      <w:r>
        <w:rPr>
          <w:rFonts w:ascii="Verdana" w:hAnsi="Verdana"/>
          <w:lang w:val="ro-RO"/>
        </w:rPr>
        <w:t>Isai</w:t>
      </w:r>
      <w:proofErr w:type="spellEnd"/>
      <w:r>
        <w:rPr>
          <w:rFonts w:ascii="Verdana" w:hAnsi="Verdana"/>
          <w:lang w:val="ro-RO"/>
        </w:rPr>
        <w:t>: „</w:t>
      </w:r>
      <w:r>
        <w:rPr>
          <w:rFonts w:ascii="Verdana" w:hAnsi="Verdana"/>
          <w:i/>
          <w:lang w:val="ro-RO"/>
        </w:rPr>
        <w:t>Spălați-vă, purificați-vă, deci și curățați-vă! Îndreptați răul faptelor voastre dinaintea ochilor mei! Încetați să faceți răul!”</w:t>
      </w:r>
      <w:r>
        <w:rPr>
          <w:rStyle w:val="FootnoteReference"/>
          <w:rFonts w:ascii="Verdana" w:hAnsi="Verdana"/>
          <w:i/>
          <w:lang w:val="ro-RO"/>
        </w:rPr>
        <w:footnoteReference w:id="12"/>
      </w:r>
    </w:p>
    <w:p w:rsidR="002F5090" w:rsidRDefault="002F5090" w:rsidP="002F5090">
      <w:pPr>
        <w:pStyle w:val="NoSpacing"/>
        <w:ind w:firstLine="426"/>
        <w:jc w:val="both"/>
        <w:rPr>
          <w:rFonts w:ascii="Verdana" w:hAnsi="Verdana"/>
          <w:lang w:val="ro-RO"/>
        </w:rPr>
      </w:pPr>
      <w:r>
        <w:rPr>
          <w:rFonts w:ascii="Verdana" w:hAnsi="Verdana"/>
          <w:lang w:val="ro-RO"/>
        </w:rPr>
        <w:t>Frați și surori, acum despre ac</w:t>
      </w:r>
      <w:r>
        <w:rPr>
          <w:rFonts w:ascii="Verdana" w:hAnsi="Verdana"/>
          <w:lang w:val="ro-RO"/>
        </w:rPr>
        <w:t>e</w:t>
      </w:r>
      <w:r>
        <w:rPr>
          <w:rFonts w:ascii="Verdana" w:hAnsi="Verdana"/>
          <w:lang w:val="ro-RO"/>
        </w:rPr>
        <w:t>astă rugăciune, așa cum am mai spus, pe care preotul se roagă silențios, este important să știm, care este conținutul acestei rugăciuni. Pentru ca toți, care suntem adunați în jurul altarului și accesăm sfânta împărtășanie fără excepție să conștientizăm, că este foarte important să avem inima curățită, in</w:t>
      </w:r>
      <w:r>
        <w:rPr>
          <w:rFonts w:ascii="Verdana" w:hAnsi="Verdana"/>
          <w:lang w:val="ro-RO"/>
        </w:rPr>
        <w:t>tim</w:t>
      </w:r>
      <w:r>
        <w:rPr>
          <w:rFonts w:ascii="Verdana" w:hAnsi="Verdana"/>
          <w:lang w:val="ro-RO"/>
        </w:rPr>
        <w:t>ul nostru curățit. Citim în Sfânta Scriptură. De exemplu: „</w:t>
      </w:r>
      <w:r>
        <w:rPr>
          <w:rFonts w:ascii="Verdana" w:hAnsi="Verdana"/>
          <w:i/>
          <w:lang w:val="ro-RO"/>
        </w:rPr>
        <w:t xml:space="preserve">Așadar, dacă îți aduci darul la altar și acolo îți amintești că fratele tău are ceva împotriva ta, lasă darul tău acolo, în fața altarului, du-te împacă-te cu fratele tău, apoi vino să-ți oferi darul.” </w:t>
      </w:r>
      <w:r>
        <w:rPr>
          <w:rStyle w:val="FootnoteReference"/>
          <w:rFonts w:ascii="Verdana" w:hAnsi="Verdana"/>
          <w:i/>
          <w:lang w:val="ro-RO"/>
        </w:rPr>
        <w:footnoteReference w:id="13"/>
      </w:r>
      <w:r>
        <w:rPr>
          <w:rFonts w:ascii="Verdana" w:hAnsi="Verdana"/>
          <w:lang w:val="ro-RO"/>
        </w:rPr>
        <w:t xml:space="preserve"> </w:t>
      </w:r>
    </w:p>
    <w:p w:rsidR="002F5090" w:rsidRDefault="002F5090" w:rsidP="002F5090">
      <w:pPr>
        <w:pStyle w:val="NoSpacing"/>
        <w:ind w:firstLine="426"/>
        <w:jc w:val="both"/>
        <w:rPr>
          <w:rFonts w:ascii="Verdana" w:hAnsi="Verdana"/>
          <w:lang w:val="ro-RO"/>
        </w:rPr>
      </w:pPr>
      <w:r>
        <w:rPr>
          <w:rFonts w:ascii="Verdana" w:hAnsi="Verdana"/>
          <w:lang w:val="ro-RO"/>
        </w:rPr>
        <w:t>Să-l rugăm pe Domnul și în această sfântă liturghie, cu toate că mulți dintre dumneavoastră trebuie să participați la această sfântă liturghie trebu</w:t>
      </w:r>
      <w:r>
        <w:rPr>
          <w:rFonts w:ascii="Verdana" w:hAnsi="Verdana"/>
          <w:lang w:val="ro-RO"/>
        </w:rPr>
        <w:t>ie să percepeți sfânta liturghie</w:t>
      </w:r>
      <w:r>
        <w:rPr>
          <w:rFonts w:ascii="Verdana" w:hAnsi="Verdana"/>
          <w:lang w:val="ro-RO"/>
        </w:rPr>
        <w:t xml:space="preserve"> prin intermediul mediei, nu diminuați cu nimic necesitatea de avea inima curată, să percepeți cuvintele sfintei liturghii cu inima curată, căci dacă fereastra este curată pătrunde mult mai multă lumină. Dacă inima este curată, vor pătrunde în ea multe haruri.</w:t>
      </w:r>
    </w:p>
    <w:p w:rsidR="00B14A6E" w:rsidRPr="009E015D" w:rsidRDefault="00B14A6E" w:rsidP="00B14A6E">
      <w:pPr>
        <w:pStyle w:val="NoSpacing"/>
        <w:jc w:val="both"/>
        <w:rPr>
          <w:rFonts w:ascii="Verdana" w:hAnsi="Verdana"/>
          <w:sz w:val="10"/>
          <w:szCs w:val="10"/>
        </w:rPr>
      </w:pPr>
    </w:p>
    <w:p w:rsidR="00B14A6E" w:rsidRPr="009E015D" w:rsidRDefault="00B14A6E" w:rsidP="00B14A6E">
      <w:pPr>
        <w:pStyle w:val="NoSpacing"/>
        <w:jc w:val="both"/>
        <w:rPr>
          <w:rFonts w:ascii="Verdana" w:hAnsi="Verdana"/>
          <w:b/>
          <w:bCs/>
          <w:kern w:val="36"/>
          <w:sz w:val="32"/>
          <w:szCs w:val="32"/>
          <w:lang w:eastAsia="cs-CZ"/>
        </w:rPr>
      </w:pPr>
      <w:r w:rsidRPr="009E015D">
        <w:rPr>
          <w:rStyle w:val="Hyperlink"/>
          <w:rFonts w:ascii="Verdana" w:hAnsi="Verdana"/>
        </w:rPr>
        <w:t>https://www.tvlux.sk/archiv/play/tiche-modlitby-po-priprave-obetnych-darov</w:t>
      </w:r>
    </w:p>
    <w:p w:rsidR="00B14A6E" w:rsidRPr="009E015D" w:rsidRDefault="00B14A6E" w:rsidP="00B14A6E">
      <w:pPr>
        <w:pStyle w:val="NoSpacing"/>
        <w:jc w:val="both"/>
        <w:rPr>
          <w:rFonts w:ascii="Verdana" w:hAnsi="Verdana"/>
          <w:sz w:val="14"/>
          <w:szCs w:val="14"/>
        </w:rPr>
      </w:pPr>
    </w:p>
    <w:p w:rsidR="00B14A6E" w:rsidRPr="009E015D" w:rsidRDefault="00B14A6E" w:rsidP="00B14A6E">
      <w:pPr>
        <w:pStyle w:val="NoSpacing"/>
        <w:jc w:val="both"/>
        <w:rPr>
          <w:rFonts w:ascii="Verdana" w:hAnsi="Verdana"/>
        </w:rPr>
      </w:pPr>
      <w:r>
        <w:rPr>
          <w:rFonts w:ascii="Verdana" w:hAnsi="Verdana"/>
          <w:lang w:val="ro-RO"/>
        </w:rPr>
        <w:t xml:space="preserve">Cu acordul și binecuvântarea predicatorului </w:t>
      </w:r>
      <w:proofErr w:type="spellStart"/>
      <w:r>
        <w:rPr>
          <w:rFonts w:ascii="Verdana" w:hAnsi="Verdana"/>
          <w:lang w:val="ro-RO"/>
        </w:rPr>
        <w:t>Mons</w:t>
      </w:r>
      <w:proofErr w:type="spellEnd"/>
      <w:r>
        <w:rPr>
          <w:rFonts w:ascii="Verdana" w:hAnsi="Verdana"/>
          <w:lang w:val="ro-RO"/>
        </w:rPr>
        <w:t xml:space="preserve">. </w:t>
      </w:r>
      <w:proofErr w:type="spellStart"/>
      <w:r>
        <w:rPr>
          <w:rFonts w:ascii="Verdana" w:hAnsi="Verdana"/>
          <w:lang w:val="ro-RO"/>
        </w:rPr>
        <w:t>Joze</w:t>
      </w:r>
      <w:r w:rsidR="002F5090">
        <w:rPr>
          <w:rFonts w:ascii="Verdana" w:hAnsi="Verdana"/>
          <w:lang w:val="ro-RO"/>
        </w:rPr>
        <w:t>f</w:t>
      </w:r>
      <w:proofErr w:type="spellEnd"/>
      <w:r>
        <w:rPr>
          <w:rFonts w:ascii="Verdana" w:hAnsi="Verdana"/>
          <w:lang w:val="ro-RO"/>
        </w:rPr>
        <w:t xml:space="preserve"> </w:t>
      </w:r>
      <w:r w:rsidRPr="009E015D">
        <w:rPr>
          <w:rFonts w:ascii="Verdana" w:hAnsi="Verdana"/>
        </w:rPr>
        <w:t xml:space="preserve"> </w:t>
      </w:r>
      <w:proofErr w:type="spellStart"/>
      <w:r w:rsidRPr="009E015D">
        <w:rPr>
          <w:rFonts w:ascii="Verdana" w:hAnsi="Verdana"/>
        </w:rPr>
        <w:t>Haľko</w:t>
      </w:r>
      <w:proofErr w:type="spellEnd"/>
    </w:p>
    <w:p w:rsidR="00B14A6E" w:rsidRPr="009E015D" w:rsidRDefault="00B14A6E" w:rsidP="00B14A6E">
      <w:pPr>
        <w:pStyle w:val="NoSpacing"/>
        <w:jc w:val="both"/>
        <w:rPr>
          <w:rFonts w:ascii="Verdana" w:hAnsi="Verdana"/>
        </w:rPr>
      </w:pPr>
    </w:p>
    <w:p w:rsidR="00360C08" w:rsidRDefault="00360C08" w:rsidP="00360C08">
      <w:pPr>
        <w:pStyle w:val="NoSpacing"/>
        <w:jc w:val="both"/>
        <w:rPr>
          <w:rFonts w:ascii="Verdana" w:hAnsi="Verdana"/>
          <w:b/>
          <w:lang w:val="ro-RO"/>
        </w:rPr>
      </w:pPr>
    </w:p>
    <w:p w:rsidR="00360C08" w:rsidRDefault="00360C08" w:rsidP="00360C08">
      <w:pPr>
        <w:pStyle w:val="NoSpacing"/>
        <w:jc w:val="both"/>
        <w:rPr>
          <w:rFonts w:ascii="Verdana" w:hAnsi="Verdana"/>
          <w:b/>
          <w:lang w:val="ro-RO"/>
        </w:rPr>
      </w:pPr>
      <w:r>
        <w:rPr>
          <w:rFonts w:ascii="Verdana" w:hAnsi="Verdana"/>
          <w:b/>
          <w:lang w:val="ro-RO"/>
        </w:rPr>
        <w:t xml:space="preserve">Să-l privim pe Cristos prin ochii Mariei </w:t>
      </w:r>
    </w:p>
    <w:p w:rsidR="00360C08" w:rsidRDefault="00360C08" w:rsidP="00360C08">
      <w:pPr>
        <w:pStyle w:val="NoSpacing"/>
        <w:ind w:firstLine="426"/>
        <w:jc w:val="both"/>
        <w:rPr>
          <w:rFonts w:ascii="Verdana" w:hAnsi="Verdana"/>
          <w:b/>
          <w:i/>
          <w:lang w:val="ro-RO"/>
        </w:rPr>
      </w:pPr>
      <w:r>
        <w:rPr>
          <w:rFonts w:ascii="Verdana" w:hAnsi="Verdana"/>
          <w:b/>
          <w:i/>
          <w:lang w:val="ro-RO"/>
        </w:rPr>
        <w:t xml:space="preserve">Sfânta liturghie nu este distracție, ci „dăruire de sine” în voința lui Dumnezeu, așa cum a arătat Maria </w:t>
      </w:r>
      <w:r>
        <w:rPr>
          <w:rFonts w:ascii="Verdana" w:hAnsi="Verdana"/>
          <w:b/>
          <w:i/>
          <w:lang w:val="ro-RO"/>
        </w:rPr>
        <w:lastRenderedPageBreak/>
        <w:t xml:space="preserve">prin </w:t>
      </w:r>
      <w:proofErr w:type="spellStart"/>
      <w:r>
        <w:rPr>
          <w:rFonts w:ascii="Verdana" w:hAnsi="Verdana"/>
          <w:b/>
          <w:i/>
          <w:lang w:val="ro-RO"/>
        </w:rPr>
        <w:t>DA-ul</w:t>
      </w:r>
      <w:proofErr w:type="spellEnd"/>
      <w:r>
        <w:rPr>
          <w:rFonts w:ascii="Verdana" w:hAnsi="Verdana"/>
          <w:b/>
          <w:i/>
          <w:lang w:val="ro-RO"/>
        </w:rPr>
        <w:t xml:space="preserve"> ei – a spus episcopul Gerhard Ludwig Müller.</w:t>
      </w:r>
    </w:p>
    <w:p w:rsidR="00360C08" w:rsidRDefault="00360C08" w:rsidP="00360C08">
      <w:pPr>
        <w:pStyle w:val="NoSpacing"/>
        <w:ind w:firstLine="426"/>
        <w:jc w:val="both"/>
        <w:rPr>
          <w:rFonts w:ascii="Verdana" w:hAnsi="Verdana"/>
          <w:b/>
          <w:i/>
          <w:lang w:val="ro-RO"/>
        </w:rPr>
      </w:pPr>
    </w:p>
    <w:p w:rsidR="00360C08" w:rsidRDefault="00360C08" w:rsidP="00360C08">
      <w:pPr>
        <w:pStyle w:val="NoSpacing"/>
        <w:ind w:firstLine="426"/>
        <w:jc w:val="both"/>
        <w:rPr>
          <w:rFonts w:ascii="Verdana" w:hAnsi="Verdana"/>
          <w:lang w:val="ro-RO"/>
        </w:rPr>
      </w:pPr>
      <w:r>
        <w:rPr>
          <w:rFonts w:ascii="Verdana" w:hAnsi="Verdana"/>
          <w:lang w:val="ro-RO"/>
        </w:rPr>
        <w:t>Anul Euharistiei trebuia să fie o invitație, ca să-l privim pe Cristos prin ochii Mariei.</w:t>
      </w:r>
      <w:r>
        <w:rPr>
          <w:rFonts w:ascii="Verdana" w:hAnsi="Verdana"/>
        </w:rPr>
        <w:t xml:space="preserve"> </w:t>
      </w:r>
      <w:r>
        <w:rPr>
          <w:rFonts w:ascii="Verdana" w:hAnsi="Verdana"/>
          <w:lang w:val="ro-RO"/>
        </w:rPr>
        <w:t xml:space="preserve">Aceasta a spus  episcopul </w:t>
      </w:r>
      <w:proofErr w:type="spellStart"/>
      <w:r>
        <w:rPr>
          <w:rFonts w:ascii="Verdana" w:hAnsi="Verdana"/>
          <w:lang w:val="ro-RO"/>
        </w:rPr>
        <w:t>G.L.Müller</w:t>
      </w:r>
      <w:proofErr w:type="spellEnd"/>
      <w:r>
        <w:rPr>
          <w:rFonts w:ascii="Verdana" w:hAnsi="Verdana"/>
          <w:lang w:val="ro-RO"/>
        </w:rPr>
        <w:t xml:space="preserve"> la adunarea generală a Institutului Marianum</w:t>
      </w:r>
      <w:r w:rsidR="002F5090">
        <w:rPr>
          <w:rFonts w:ascii="Verdana" w:hAnsi="Verdana"/>
          <w:lang w:val="ro-RO"/>
        </w:rPr>
        <w:t>,</w:t>
      </w:r>
      <w:r>
        <w:rPr>
          <w:rFonts w:ascii="Verdana" w:hAnsi="Verdana"/>
          <w:lang w:val="ro-RO"/>
        </w:rPr>
        <w:t xml:space="preserve"> de la Regensburg. Pleca în același timp de la sentimentul, pe care l-a obținut la Congresul Euharistic</w:t>
      </w:r>
      <w:r w:rsidR="002F5090">
        <w:rPr>
          <w:rFonts w:ascii="Verdana" w:hAnsi="Verdana"/>
          <w:lang w:val="ro-RO"/>
        </w:rPr>
        <w:t>,</w:t>
      </w:r>
      <w:r>
        <w:rPr>
          <w:rFonts w:ascii="Verdana" w:hAnsi="Verdana"/>
          <w:lang w:val="ro-RO"/>
        </w:rPr>
        <w:t xml:space="preserve"> la </w:t>
      </w:r>
      <w:proofErr w:type="spellStart"/>
      <w:r>
        <w:rPr>
          <w:rFonts w:ascii="Verdana" w:hAnsi="Verdana"/>
          <w:lang w:val="ro-RO"/>
        </w:rPr>
        <w:t>Gualdalajara</w:t>
      </w:r>
      <w:proofErr w:type="spellEnd"/>
      <w:r>
        <w:rPr>
          <w:rFonts w:ascii="Verdana" w:hAnsi="Verdana"/>
          <w:lang w:val="ro-RO"/>
        </w:rPr>
        <w:t>. A arătat și faptul, că acum răsare în Mexic acea sămânță</w:t>
      </w:r>
      <w:r w:rsidR="002F5090">
        <w:rPr>
          <w:rFonts w:ascii="Verdana" w:hAnsi="Verdana"/>
          <w:lang w:val="ro-RO"/>
        </w:rPr>
        <w:t>,</w:t>
      </w:r>
      <w:r>
        <w:rPr>
          <w:rFonts w:ascii="Verdana" w:hAnsi="Verdana"/>
          <w:lang w:val="ro-RO"/>
        </w:rPr>
        <w:t xml:space="preserve"> care a răcorit sângele martirilor. </w:t>
      </w:r>
    </w:p>
    <w:p w:rsidR="00360C08" w:rsidRDefault="00360C08" w:rsidP="00360C08">
      <w:pPr>
        <w:pStyle w:val="NoSpacing"/>
        <w:ind w:firstLine="426"/>
        <w:jc w:val="both"/>
        <w:rPr>
          <w:rFonts w:ascii="Verdana" w:hAnsi="Verdana"/>
          <w:lang w:val="ro-RO"/>
        </w:rPr>
      </w:pPr>
      <w:r>
        <w:rPr>
          <w:rFonts w:ascii="Verdana" w:hAnsi="Verdana"/>
          <w:lang w:val="ro-RO"/>
        </w:rPr>
        <w:t xml:space="preserve">Participanți la procesiunile euharistice și </w:t>
      </w:r>
      <w:proofErr w:type="spellStart"/>
      <w:r>
        <w:rPr>
          <w:rFonts w:ascii="Verdana" w:hAnsi="Verdana"/>
          <w:lang w:val="ro-RO"/>
        </w:rPr>
        <w:t>mariane</w:t>
      </w:r>
      <w:proofErr w:type="spellEnd"/>
      <w:r w:rsidR="002F5090">
        <w:rPr>
          <w:rFonts w:ascii="Verdana" w:hAnsi="Verdana"/>
          <w:lang w:val="ro-RO"/>
        </w:rPr>
        <w:t>,</w:t>
      </w:r>
      <w:r>
        <w:rPr>
          <w:rFonts w:ascii="Verdana" w:hAnsi="Verdana"/>
          <w:lang w:val="ro-RO"/>
        </w:rPr>
        <w:t xml:space="preserve"> au fost cu preponderență oamenii tineri. Milioane de oameni s-au adunat acolo, unde a fost dusă icoana milostivă a Fecioarei Maria. </w:t>
      </w:r>
    </w:p>
    <w:p w:rsidR="00360C08" w:rsidRDefault="00360C08" w:rsidP="00360C08">
      <w:pPr>
        <w:pStyle w:val="NoSpacing"/>
        <w:ind w:firstLine="426"/>
        <w:jc w:val="both"/>
        <w:rPr>
          <w:rFonts w:ascii="Verdana" w:hAnsi="Verdana"/>
          <w:lang w:val="ro-RO"/>
        </w:rPr>
      </w:pPr>
      <w:r>
        <w:rPr>
          <w:rFonts w:ascii="Verdana" w:hAnsi="Verdana"/>
          <w:lang w:val="ro-RO"/>
        </w:rPr>
        <w:t>Mesajul creștin s-a impus în Mexic abia atunci, când Fecioara Maria s-a arătat fericitului Ioan Diego. Maica lui Dumnezeu a dedicat oamenii milostivirii lui Dumnezeu, pentru că religia aztecă le arăta doar un zeu al groazei și fricii. Mexicul mulțumește Maicii lui Dumnezeu</w:t>
      </w:r>
      <w:r w:rsidR="002F5090">
        <w:rPr>
          <w:rFonts w:ascii="Verdana" w:hAnsi="Verdana"/>
          <w:lang w:val="ro-RO"/>
        </w:rPr>
        <w:t>,</w:t>
      </w:r>
      <w:r>
        <w:rPr>
          <w:rFonts w:ascii="Verdana" w:hAnsi="Verdana"/>
          <w:lang w:val="ro-RO"/>
        </w:rPr>
        <w:t xml:space="preserve"> pentru convertirea sa și acest lucru nu au uitat aceasta locuitorii Mexicului</w:t>
      </w:r>
      <w:r w:rsidR="002F5090">
        <w:rPr>
          <w:rFonts w:ascii="Verdana" w:hAnsi="Verdana"/>
          <w:lang w:val="ro-RO"/>
        </w:rPr>
        <w:t>,</w:t>
      </w:r>
      <w:r>
        <w:rPr>
          <w:rFonts w:ascii="Verdana" w:hAnsi="Verdana"/>
          <w:lang w:val="ro-RO"/>
        </w:rPr>
        <w:t xml:space="preserve"> nici până azi. </w:t>
      </w:r>
    </w:p>
    <w:p w:rsidR="00360C08" w:rsidRDefault="00360C08" w:rsidP="00360C08">
      <w:pPr>
        <w:pStyle w:val="NoSpacing"/>
        <w:ind w:firstLine="426"/>
        <w:jc w:val="both"/>
        <w:rPr>
          <w:rFonts w:ascii="Verdana" w:hAnsi="Verdana"/>
          <w:lang w:val="ro-RO"/>
        </w:rPr>
      </w:pPr>
      <w:r>
        <w:rPr>
          <w:rFonts w:ascii="Verdana" w:hAnsi="Verdana"/>
          <w:lang w:val="ro-RO"/>
        </w:rPr>
        <w:t>A te ocupa de Fecioara Maria nu este în teologie o temă printre celelalte, pentru că tocmai în acea</w:t>
      </w:r>
      <w:r w:rsidR="002F5090">
        <w:rPr>
          <w:rFonts w:ascii="Verdana" w:hAnsi="Verdana"/>
          <w:lang w:val="ro-RO"/>
        </w:rPr>
        <w:t>sta se poate cunoaște, cât de</w:t>
      </w:r>
      <w:r>
        <w:rPr>
          <w:rFonts w:ascii="Verdana" w:hAnsi="Verdana"/>
          <w:lang w:val="ro-RO"/>
        </w:rPr>
        <w:t xml:space="preserve"> esențial</w:t>
      </w:r>
      <w:r w:rsidR="002F5090">
        <w:rPr>
          <w:rFonts w:ascii="Verdana" w:hAnsi="Verdana"/>
          <w:lang w:val="ro-RO"/>
        </w:rPr>
        <w:t>ă</w:t>
      </w:r>
      <w:r>
        <w:rPr>
          <w:rFonts w:ascii="Verdana" w:hAnsi="Verdana"/>
          <w:lang w:val="ro-RO"/>
        </w:rPr>
        <w:t xml:space="preserve"> este de fapt</w:t>
      </w:r>
      <w:r w:rsidR="002F5090">
        <w:rPr>
          <w:rFonts w:ascii="Verdana" w:hAnsi="Verdana"/>
          <w:lang w:val="ro-RO"/>
        </w:rPr>
        <w:t>,</w:t>
      </w:r>
      <w:r>
        <w:rPr>
          <w:rFonts w:ascii="Verdana" w:hAnsi="Verdana"/>
          <w:lang w:val="ro-RO"/>
        </w:rPr>
        <w:t xml:space="preserve"> vorba în religia creștină. Și în adevărata înțelegere a Euharistiei suntem dependenți de însoțirea Fecioarei Maria, care ne subliniază dragostea față de Cristos. </w:t>
      </w:r>
    </w:p>
    <w:p w:rsidR="00360C08" w:rsidRDefault="002F5090" w:rsidP="00360C08">
      <w:pPr>
        <w:pStyle w:val="NoSpacing"/>
        <w:ind w:firstLine="426"/>
        <w:jc w:val="both"/>
        <w:rPr>
          <w:rFonts w:ascii="Verdana" w:hAnsi="Verdana"/>
          <w:lang w:val="ro-RO"/>
        </w:rPr>
      </w:pPr>
      <w:r>
        <w:rPr>
          <w:rFonts w:ascii="Verdana" w:hAnsi="Verdana"/>
          <w:lang w:val="ro-RO"/>
        </w:rPr>
        <w:t>Nu este suficient să luăm</w:t>
      </w:r>
      <w:r w:rsidR="00360C08">
        <w:rPr>
          <w:rFonts w:ascii="Verdana" w:hAnsi="Verdana"/>
          <w:lang w:val="ro-RO"/>
        </w:rPr>
        <w:t xml:space="preserve"> pur și simplu credința în Euharistie la cunoștință, din ea trebuie să crească mereu o dragoste mai profundă față de Cristos. A privi în Euharistie</w:t>
      </w:r>
      <w:r>
        <w:rPr>
          <w:rFonts w:ascii="Verdana" w:hAnsi="Verdana"/>
          <w:lang w:val="ro-RO"/>
        </w:rPr>
        <w:t>,</w:t>
      </w:r>
      <w:r w:rsidR="00360C08">
        <w:rPr>
          <w:rFonts w:ascii="Verdana" w:hAnsi="Verdana"/>
          <w:lang w:val="ro-RO"/>
        </w:rPr>
        <w:t xml:space="preserve"> prin ochii Mariei pe Cristos</w:t>
      </w:r>
      <w:r>
        <w:rPr>
          <w:rFonts w:ascii="Verdana" w:hAnsi="Verdana"/>
          <w:lang w:val="ro-RO"/>
        </w:rPr>
        <w:t>,</w:t>
      </w:r>
      <w:r w:rsidR="00360C08">
        <w:rPr>
          <w:rFonts w:ascii="Verdana" w:hAnsi="Verdana"/>
          <w:lang w:val="ro-RO"/>
        </w:rPr>
        <w:t xml:space="preserve"> înseamnă a te uni cu misterul lui Dumnezeu. Euharistia este semnul vizibil al întrupării lui Dumnezeu</w:t>
      </w:r>
      <w:r>
        <w:rPr>
          <w:rFonts w:ascii="Verdana" w:hAnsi="Verdana"/>
          <w:lang w:val="ro-RO"/>
        </w:rPr>
        <w:t>,</w:t>
      </w:r>
      <w:r w:rsidR="00360C08">
        <w:rPr>
          <w:rFonts w:ascii="Verdana" w:hAnsi="Verdana"/>
          <w:lang w:val="ro-RO"/>
        </w:rPr>
        <w:t xml:space="preserve"> prin trupul tainic a lui Cristos. </w:t>
      </w:r>
    </w:p>
    <w:p w:rsidR="00360C08" w:rsidRDefault="00360C08" w:rsidP="00360C08">
      <w:pPr>
        <w:pStyle w:val="NoSpacing"/>
        <w:ind w:firstLine="426"/>
        <w:jc w:val="both"/>
        <w:rPr>
          <w:rFonts w:ascii="Verdana" w:hAnsi="Verdana"/>
          <w:lang w:val="ro-RO"/>
        </w:rPr>
      </w:pPr>
      <w:r>
        <w:rPr>
          <w:rFonts w:ascii="Verdana" w:hAnsi="Verdana"/>
          <w:lang w:val="ro-RO"/>
        </w:rPr>
        <w:lastRenderedPageBreak/>
        <w:t xml:space="preserve">De aceea există o profundă analogie între </w:t>
      </w:r>
      <w:proofErr w:type="spellStart"/>
      <w:r>
        <w:rPr>
          <w:rFonts w:ascii="Verdana" w:hAnsi="Verdana"/>
          <w:lang w:val="ro-RO"/>
        </w:rPr>
        <w:t>DA-ul</w:t>
      </w:r>
      <w:proofErr w:type="spellEnd"/>
      <w:r>
        <w:rPr>
          <w:rFonts w:ascii="Verdana" w:hAnsi="Verdana"/>
          <w:lang w:val="ro-RO"/>
        </w:rPr>
        <w:t xml:space="preserve"> Mariei și Amin, pe care îl rostesc credincioșii la sfânta împărtășanie. Transformarea pâinii și a vinului se realizează prin Duhul Sfânt la fel, cum s-a întâmplat în sânul Mariei la întruparea prin Duhul Sfânt. Trupul Mariei a fost primul tabernacol, în el</w:t>
      </w:r>
      <w:r w:rsidR="002F5090">
        <w:rPr>
          <w:rFonts w:ascii="Verdana" w:hAnsi="Verdana"/>
          <w:lang w:val="ro-RO"/>
        </w:rPr>
        <w:t>,</w:t>
      </w:r>
      <w:r>
        <w:rPr>
          <w:rFonts w:ascii="Verdana" w:hAnsi="Verdana"/>
          <w:lang w:val="ro-RO"/>
        </w:rPr>
        <w:t xml:space="preserve"> prin întruparea Fiului său Dumnezeu și</w:t>
      </w:r>
      <w:r w:rsidR="002F5090">
        <w:rPr>
          <w:rFonts w:ascii="Verdana" w:hAnsi="Verdana"/>
          <w:lang w:val="ro-RO"/>
        </w:rPr>
        <w:t>-a</w:t>
      </w:r>
      <w:r>
        <w:rPr>
          <w:rFonts w:ascii="Verdana" w:hAnsi="Verdana"/>
          <w:lang w:val="ro-RO"/>
        </w:rPr>
        <w:t xml:space="preserve"> făcut prima locuință. Maria este de asemenea unită cu misterul central al Euharistiei, cu jertfa Fiului lui Dumnezeu pe cruce, sub care stătea Mama sa. La fel aștepta în mijlocul apostolilor trimiterea Duhului Sfânt de Rusalii și s-a rugat pentru Duhul lui Dumnezeu. </w:t>
      </w:r>
    </w:p>
    <w:p w:rsidR="00360C08" w:rsidRDefault="00360C08" w:rsidP="00360C08">
      <w:pPr>
        <w:pStyle w:val="NoSpacing"/>
        <w:ind w:firstLine="426"/>
        <w:jc w:val="both"/>
        <w:rPr>
          <w:rFonts w:ascii="Verdana" w:hAnsi="Verdana"/>
          <w:lang w:val="ro-RO"/>
        </w:rPr>
      </w:pPr>
      <w:r>
        <w:rPr>
          <w:rFonts w:ascii="Verdana" w:hAnsi="Verdana"/>
          <w:lang w:val="ro-RO"/>
        </w:rPr>
        <w:t>În „</w:t>
      </w:r>
      <w:proofErr w:type="spellStart"/>
      <w:r>
        <w:rPr>
          <w:rFonts w:ascii="Verdana" w:hAnsi="Verdana"/>
          <w:lang w:val="ro-RO"/>
        </w:rPr>
        <w:t>Ite</w:t>
      </w:r>
      <w:proofErr w:type="spellEnd"/>
      <w:r>
        <w:rPr>
          <w:rFonts w:ascii="Verdana" w:hAnsi="Verdana"/>
          <w:lang w:val="ro-RO"/>
        </w:rPr>
        <w:t xml:space="preserve"> </w:t>
      </w:r>
      <w:proofErr w:type="spellStart"/>
      <w:r>
        <w:rPr>
          <w:rFonts w:ascii="Verdana" w:hAnsi="Verdana"/>
          <w:lang w:val="ro-RO"/>
        </w:rPr>
        <w:t>missa</w:t>
      </w:r>
      <w:proofErr w:type="spellEnd"/>
      <w:r>
        <w:rPr>
          <w:rFonts w:ascii="Verdana" w:hAnsi="Verdana"/>
          <w:lang w:val="ro-RO"/>
        </w:rPr>
        <w:t xml:space="preserve"> est” în timpul sfintei liturghii</w:t>
      </w:r>
      <w:r w:rsidR="002F5090">
        <w:rPr>
          <w:rFonts w:ascii="Verdana" w:hAnsi="Verdana"/>
          <w:lang w:val="ro-RO"/>
        </w:rPr>
        <w:t>,</w:t>
      </w:r>
      <w:r>
        <w:rPr>
          <w:rFonts w:ascii="Verdana" w:hAnsi="Verdana"/>
          <w:lang w:val="ro-RO"/>
        </w:rPr>
        <w:t xml:space="preserve"> împreună cu un salut de pace ne este predată misiunea să predăm această pace întregii lumi. Am primit pacea în Euharistie. Maria</w:t>
      </w:r>
      <w:r w:rsidR="002F5090">
        <w:rPr>
          <w:rFonts w:ascii="Verdana" w:hAnsi="Verdana"/>
          <w:lang w:val="ro-RO"/>
        </w:rPr>
        <w:t>,</w:t>
      </w:r>
      <w:r>
        <w:rPr>
          <w:rFonts w:ascii="Verdana" w:hAnsi="Verdana"/>
          <w:lang w:val="ro-RO"/>
        </w:rPr>
        <w:t xml:space="preserve"> ca o „femeie euharistică” ne poate ajuta, să înțelegem mai profund misterul Euharistiei. Sfânta liturghie nu este distracție, ci „dăruirea de sine” în voința lui Dumnezeu, așa cum a făcut-o Maria în </w:t>
      </w:r>
      <w:proofErr w:type="spellStart"/>
      <w:r>
        <w:rPr>
          <w:rFonts w:ascii="Verdana" w:hAnsi="Verdana"/>
          <w:lang w:val="ro-RO"/>
        </w:rPr>
        <w:t>DA-ul</w:t>
      </w:r>
      <w:proofErr w:type="spellEnd"/>
      <w:r>
        <w:rPr>
          <w:rFonts w:ascii="Verdana" w:hAnsi="Verdana"/>
          <w:lang w:val="ro-RO"/>
        </w:rPr>
        <w:t xml:space="preserve"> său. Numai astfel se poate ajunge la reînnoirea Bisericii</w:t>
      </w:r>
      <w:r w:rsidR="002F5090">
        <w:rPr>
          <w:rFonts w:ascii="Verdana" w:hAnsi="Verdana"/>
          <w:lang w:val="ro-RO"/>
        </w:rPr>
        <w:t>,</w:t>
      </w:r>
      <w:r>
        <w:rPr>
          <w:rFonts w:ascii="Verdana" w:hAnsi="Verdana"/>
          <w:lang w:val="ro-RO"/>
        </w:rPr>
        <w:t xml:space="preserve"> prin misterul Euharistiei. </w:t>
      </w:r>
    </w:p>
    <w:p w:rsidR="00360C08" w:rsidRDefault="00360C08" w:rsidP="00360C08">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49/2005, </w:t>
      </w:r>
      <w:proofErr w:type="spellStart"/>
      <w:r>
        <w:rPr>
          <w:rFonts w:ascii="Verdana" w:hAnsi="Verdana"/>
          <w:b/>
          <w:i/>
        </w:rPr>
        <w:t>pag</w:t>
      </w:r>
      <w:proofErr w:type="spellEnd"/>
      <w:r>
        <w:rPr>
          <w:rFonts w:ascii="Verdana" w:hAnsi="Verdana"/>
          <w:b/>
          <w:i/>
        </w:rPr>
        <w:t>. 7</w:t>
      </w:r>
    </w:p>
    <w:p w:rsidR="00360C08" w:rsidRDefault="00360C08" w:rsidP="00360C08">
      <w:pPr>
        <w:pStyle w:val="NoSpacing"/>
        <w:ind w:firstLine="426"/>
        <w:jc w:val="both"/>
        <w:rPr>
          <w:rFonts w:ascii="Verdana" w:hAnsi="Verdana"/>
          <w:lang w:val="ro-RO"/>
        </w:rPr>
      </w:pPr>
    </w:p>
    <w:p w:rsidR="002B204B" w:rsidRDefault="002B204B" w:rsidP="002B204B">
      <w:pPr>
        <w:pStyle w:val="NoSpacing"/>
        <w:jc w:val="both"/>
        <w:rPr>
          <w:rFonts w:ascii="Verdana" w:hAnsi="Verdana"/>
          <w:b/>
          <w:lang w:val="ro-RO"/>
        </w:rPr>
      </w:pPr>
      <w:r>
        <w:rPr>
          <w:rFonts w:ascii="Verdana" w:hAnsi="Verdana"/>
          <w:b/>
          <w:lang w:val="ro-RO"/>
        </w:rPr>
        <w:t>Ridică din nou biserica mea</w:t>
      </w:r>
    </w:p>
    <w:p w:rsidR="002B204B" w:rsidRDefault="002B204B" w:rsidP="002B204B">
      <w:pPr>
        <w:pStyle w:val="NoSpacing"/>
        <w:jc w:val="both"/>
        <w:rPr>
          <w:rFonts w:ascii="Verdana" w:hAnsi="Verdana"/>
          <w:b/>
          <w:i/>
          <w:sz w:val="22"/>
          <w:szCs w:val="22"/>
          <w:lang w:val="ro-RO"/>
        </w:rPr>
      </w:pPr>
      <w:r>
        <w:rPr>
          <w:rFonts w:ascii="Verdana" w:hAnsi="Verdana"/>
          <w:b/>
          <w:i/>
          <w:lang w:val="ro-RO"/>
        </w:rPr>
        <w:t xml:space="preserve">Tomas </w:t>
      </w:r>
      <w:proofErr w:type="spellStart"/>
      <w:r>
        <w:rPr>
          <w:rFonts w:ascii="Verdana" w:hAnsi="Verdana"/>
          <w:b/>
          <w:i/>
          <w:lang w:val="ro-RO"/>
        </w:rPr>
        <w:t>Lackner</w:t>
      </w:r>
      <w:proofErr w:type="spellEnd"/>
      <w:r>
        <w:rPr>
          <w:rFonts w:ascii="Verdana" w:hAnsi="Verdana"/>
          <w:b/>
          <w:i/>
          <w:lang w:val="ro-RO"/>
        </w:rPr>
        <w:t xml:space="preserve"> OFM</w:t>
      </w:r>
    </w:p>
    <w:p w:rsidR="002B204B" w:rsidRDefault="002B204B" w:rsidP="002B204B">
      <w:pPr>
        <w:pStyle w:val="NoSpacing"/>
        <w:jc w:val="both"/>
        <w:rPr>
          <w:rFonts w:ascii="Verdana" w:hAnsi="Verdana"/>
          <w:b/>
          <w:i/>
          <w:lang w:val="ro-RO"/>
        </w:rPr>
      </w:pPr>
    </w:p>
    <w:p w:rsidR="002B204B" w:rsidRDefault="002B204B" w:rsidP="002B204B">
      <w:pPr>
        <w:pStyle w:val="NoSpacing"/>
        <w:jc w:val="both"/>
        <w:rPr>
          <w:rFonts w:ascii="Verdana" w:hAnsi="Verdana"/>
          <w:b/>
          <w:i/>
          <w:lang w:val="ro-RO"/>
        </w:rPr>
      </w:pPr>
      <w:r>
        <w:rPr>
          <w:rFonts w:ascii="Verdana" w:hAnsi="Verdana"/>
          <w:b/>
          <w:i/>
          <w:lang w:val="ro-RO"/>
        </w:rPr>
        <w:t xml:space="preserve">Sfântul Francisc și criza Bisericii din timpul lui </w:t>
      </w:r>
    </w:p>
    <w:p w:rsidR="002B204B" w:rsidRDefault="002B204B" w:rsidP="002B204B">
      <w:pPr>
        <w:pStyle w:val="NoSpacing"/>
        <w:jc w:val="both"/>
        <w:rPr>
          <w:rFonts w:ascii="Verdana" w:hAnsi="Verdana"/>
          <w:b/>
          <w:i/>
          <w:lang w:val="ro-RO"/>
        </w:rPr>
      </w:pPr>
    </w:p>
    <w:p w:rsidR="002B204B" w:rsidRDefault="002B204B" w:rsidP="002B204B">
      <w:pPr>
        <w:pStyle w:val="NoSpacing"/>
        <w:ind w:firstLine="284"/>
        <w:jc w:val="both"/>
        <w:rPr>
          <w:rFonts w:ascii="Verdana" w:hAnsi="Verdana"/>
          <w:lang w:val="ro-RO"/>
        </w:rPr>
      </w:pPr>
      <w:r>
        <w:rPr>
          <w:rFonts w:ascii="Verdana" w:hAnsi="Verdana"/>
          <w:lang w:val="ro-RO"/>
        </w:rPr>
        <w:t>Dacă credința voastră ar fi  atât de mare cât un grăunte de muștar, ați putea spune acestui dud: Presădește-te în mare! Și v-ar asculta. Așa am citit la sf. Luca. Fiecare medităm despre versetele 5-10 din capitolul 17 a</w:t>
      </w:r>
      <w:r w:rsidR="00506106">
        <w:rPr>
          <w:rFonts w:ascii="Verdana" w:hAnsi="Verdana"/>
          <w:lang w:val="ro-RO"/>
        </w:rPr>
        <w:t>l</w:t>
      </w:r>
      <w:r>
        <w:rPr>
          <w:rFonts w:ascii="Verdana" w:hAnsi="Verdana"/>
          <w:lang w:val="ro-RO"/>
        </w:rPr>
        <w:t xml:space="preserve"> evangheliei lui Luca, constatăm, că aici este vorba de mărimea și puterea credinței. Isus le readuce aminte ucenicilor săi, faptul că, credința lor pe alocuri nu este suficient de mare, că </w:t>
      </w:r>
      <w:r>
        <w:rPr>
          <w:rFonts w:ascii="Verdana" w:hAnsi="Verdana"/>
          <w:lang w:val="ro-RO"/>
        </w:rPr>
        <w:lastRenderedPageBreak/>
        <w:t>ajung în dubii, în final chiar la întrebarea: Este acest Isus realmente Fiul lui Dumnezeu?</w:t>
      </w:r>
    </w:p>
    <w:p w:rsidR="002B204B" w:rsidRDefault="002B204B" w:rsidP="002B204B">
      <w:pPr>
        <w:pStyle w:val="NoSpacing"/>
        <w:ind w:firstLine="284"/>
        <w:jc w:val="both"/>
        <w:rPr>
          <w:rFonts w:ascii="Verdana" w:hAnsi="Verdana"/>
          <w:lang w:val="ro-RO"/>
        </w:rPr>
      </w:pPr>
      <w:r>
        <w:rPr>
          <w:rFonts w:ascii="Verdana" w:hAnsi="Verdana"/>
          <w:lang w:val="ro-RO"/>
        </w:rPr>
        <w:t>Și care este situația la noi? Cât de mare este credința noastră în Dumnezeu? Cât de profund</w:t>
      </w:r>
      <w:r w:rsidR="00506106">
        <w:rPr>
          <w:rFonts w:ascii="Verdana" w:hAnsi="Verdana"/>
          <w:lang w:val="ro-RO"/>
        </w:rPr>
        <w:t>,</w:t>
      </w:r>
      <w:r>
        <w:rPr>
          <w:rFonts w:ascii="Verdana" w:hAnsi="Verdana"/>
          <w:lang w:val="ro-RO"/>
        </w:rPr>
        <w:t xml:space="preserve"> în misterul credinței noastre ajung rădăcinile spirituale și religioase? Nu este adevărat, că unele furtuni, chiar dacă sunt puternice și de durată, ne aduc incertitudini în credința noastră? Nu facem parte dintre aceia, care urlă cu lupii și știu foarte exact, cu trebuie să se schimbe Biserica?</w:t>
      </w:r>
    </w:p>
    <w:p w:rsidR="002B204B" w:rsidRDefault="002B204B" w:rsidP="002B204B">
      <w:pPr>
        <w:pStyle w:val="NoSpacing"/>
        <w:ind w:firstLine="284"/>
        <w:jc w:val="both"/>
        <w:rPr>
          <w:rFonts w:ascii="Verdana" w:hAnsi="Verdana"/>
          <w:lang w:val="ro-RO"/>
        </w:rPr>
      </w:pPr>
      <w:r>
        <w:rPr>
          <w:rFonts w:ascii="Verdana" w:hAnsi="Verdana"/>
          <w:lang w:val="ro-RO"/>
        </w:rPr>
        <w:t>Credem și noi sub influența părerii publice, că Biserica în forma ei actuală nu are o vedere spre viitor, sau suntem pregătiți să deosebim clar problema credinței și problema organizării, structurii și împărțirii competențelor?</w:t>
      </w:r>
    </w:p>
    <w:p w:rsidR="002B204B" w:rsidRDefault="002B204B" w:rsidP="002B204B">
      <w:pPr>
        <w:pStyle w:val="NoSpacing"/>
        <w:ind w:firstLine="284"/>
        <w:jc w:val="both"/>
        <w:rPr>
          <w:rFonts w:ascii="Verdana" w:hAnsi="Verdana"/>
          <w:lang w:val="ro-RO"/>
        </w:rPr>
      </w:pPr>
      <w:r>
        <w:rPr>
          <w:rFonts w:asciiTheme="minorHAnsi" w:hAnsiTheme="minorHAnsi"/>
          <w:noProof/>
          <w:lang w:val="en-US"/>
        </w:rPr>
        <w:drawing>
          <wp:anchor distT="0" distB="0" distL="114300" distR="114300" simplePos="0" relativeHeight="251665408" behindDoc="0" locked="0" layoutInCell="1" allowOverlap="1" wp14:anchorId="2A803186" wp14:editId="12F8A112">
            <wp:simplePos x="0" y="0"/>
            <wp:positionH relativeFrom="column">
              <wp:posOffset>13970</wp:posOffset>
            </wp:positionH>
            <wp:positionV relativeFrom="paragraph">
              <wp:posOffset>1891665</wp:posOffset>
            </wp:positionV>
            <wp:extent cx="1259840" cy="3231515"/>
            <wp:effectExtent l="0" t="0" r="0" b="698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323151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lang w:val="ro-RO"/>
        </w:rPr>
        <w:t>Acela, care acum părăsește Biserica, în public se întâlnește cu înțelegerea și poate în final în discuții</w:t>
      </w:r>
      <w:r>
        <w:rPr>
          <w:rFonts w:ascii="Verdana" w:hAnsi="Verdana"/>
        </w:rPr>
        <w:t xml:space="preserve"> </w:t>
      </w:r>
      <w:r>
        <w:rPr>
          <w:rFonts w:ascii="Verdana" w:hAnsi="Verdana"/>
          <w:lang w:val="ro-RO"/>
        </w:rPr>
        <w:t xml:space="preserve">să punctăm, că reușim să găsim aparent argumente logice și de urgență, dar toate acestea trec pe lângă problemei credinței. Doar eu nu cred pentru faptul, că acela sau celălalt preot, episcop sau cardinal este super, ci pentru </w:t>
      </w:r>
      <w:r w:rsidR="00506106">
        <w:rPr>
          <w:rFonts w:ascii="Verdana" w:hAnsi="Verdana"/>
          <w:lang w:val="ro-RO"/>
        </w:rPr>
        <w:t>aceea</w:t>
      </w:r>
      <w:r>
        <w:rPr>
          <w:rFonts w:ascii="Verdana" w:hAnsi="Verdana"/>
          <w:lang w:val="ro-RO"/>
        </w:rPr>
        <w:t xml:space="preserve"> că Fiul lui Dumnezeu s-a făcut om, că și astăzi este posibil să percepem prezența lui Dumnezeu cu totul foarte clar. ,</w:t>
      </w:r>
    </w:p>
    <w:p w:rsidR="002B204B" w:rsidRDefault="002B204B" w:rsidP="002B204B">
      <w:pPr>
        <w:pStyle w:val="NoSpacing"/>
        <w:ind w:firstLine="284"/>
        <w:jc w:val="both"/>
        <w:rPr>
          <w:rFonts w:ascii="Verdana" w:hAnsi="Verdana"/>
          <w:lang w:val="ro-RO"/>
        </w:rPr>
      </w:pPr>
      <w:r>
        <w:rPr>
          <w:rFonts w:ascii="Verdana" w:hAnsi="Verdana"/>
          <w:lang w:val="ro-RO"/>
        </w:rPr>
        <w:t>Și această credință, credința în prezența lui Dumnezeu și în puterea lui Dumnezeu nu poate fi trecută cu vederea, nici dacă personalul pământesc al Biserici</w:t>
      </w:r>
      <w:r w:rsidR="00506106">
        <w:rPr>
          <w:rFonts w:ascii="Verdana" w:hAnsi="Verdana"/>
          <w:lang w:val="ro-RO"/>
        </w:rPr>
        <w:t>i</w:t>
      </w:r>
      <w:r>
        <w:rPr>
          <w:rFonts w:ascii="Verdana" w:hAnsi="Verdana"/>
          <w:lang w:val="ro-RO"/>
        </w:rPr>
        <w:t xml:space="preserve"> este atins de critici și generează scandaluri, chiar dacă unele critici la adresa lui sunt adevărate și unele greșeli trezesc emoții de înțeles. </w:t>
      </w:r>
    </w:p>
    <w:p w:rsidR="002B204B" w:rsidRDefault="002B204B" w:rsidP="002B204B">
      <w:pPr>
        <w:pStyle w:val="NoSpacing"/>
        <w:ind w:firstLine="284"/>
        <w:jc w:val="both"/>
        <w:rPr>
          <w:rFonts w:ascii="Verdana" w:hAnsi="Verdana"/>
          <w:lang w:val="ro-RO"/>
        </w:rPr>
      </w:pPr>
      <w:r>
        <w:rPr>
          <w:rFonts w:ascii="Verdana" w:hAnsi="Verdana"/>
          <w:lang w:val="ro-RO"/>
        </w:rPr>
        <w:t xml:space="preserve">Ce înseamnă </w:t>
      </w:r>
      <w:r>
        <w:rPr>
          <w:rFonts w:ascii="Verdana" w:hAnsi="Verdana"/>
          <w:lang w:val="ro-RO"/>
        </w:rPr>
        <w:lastRenderedPageBreak/>
        <w:t>credința? Ce trebuie să înțeleagă creștinul sub acest concept? Ce se ascunde sub acest cuvânt, care de fapt se rostește atât de des, dar conținutul său rămâne neapreciat?</w:t>
      </w:r>
    </w:p>
    <w:p w:rsidR="002B204B" w:rsidRDefault="002B204B" w:rsidP="002B204B">
      <w:pPr>
        <w:pStyle w:val="NoSpacing"/>
        <w:ind w:firstLine="284"/>
        <w:jc w:val="both"/>
        <w:rPr>
          <w:rFonts w:ascii="Verdana" w:hAnsi="Verdana"/>
          <w:lang w:val="ro-RO"/>
        </w:rPr>
      </w:pPr>
      <w:r>
        <w:rPr>
          <w:rFonts w:ascii="Verdana" w:hAnsi="Verdana"/>
          <w:lang w:val="ro-RO"/>
        </w:rPr>
        <w:t xml:space="preserve">Pentru mine credința înseamnă, ceea ce spune Isus în evanghelie: Pot și cu credința mea, care încă nu este perfectă, care încă nu știe totul cum trebuie și nu știe să dea răspuns la toate, care cunoaște încă dubii și neîncredere, pot cu ea, așa cum este, să vin la Tatăl. </w:t>
      </w:r>
    </w:p>
    <w:p w:rsidR="002B204B" w:rsidRDefault="002B204B" w:rsidP="002B204B">
      <w:pPr>
        <w:pStyle w:val="NoSpacing"/>
        <w:ind w:firstLine="284"/>
        <w:jc w:val="both"/>
        <w:rPr>
          <w:rFonts w:ascii="Verdana" w:hAnsi="Verdana"/>
          <w:lang w:val="ro-RO"/>
        </w:rPr>
      </w:pPr>
      <w:r>
        <w:rPr>
          <w:rFonts w:ascii="Verdana" w:hAnsi="Verdana"/>
          <w:lang w:val="ro-RO"/>
        </w:rPr>
        <w:t>Credința înseamnă, că îi pun lui Dumnezeu întrebări, de exemplu: Pentru ce? De ce pe pământ sunt nevoi așa de mari? De ce vin asupra Bisericii asemenea furtuni criti</w:t>
      </w:r>
      <w:r w:rsidR="00506106">
        <w:rPr>
          <w:rFonts w:ascii="Verdana" w:hAnsi="Verdana"/>
          <w:lang w:val="ro-RO"/>
        </w:rPr>
        <w:t>ce? Mai există între oameni vre</w:t>
      </w:r>
      <w:r>
        <w:rPr>
          <w:rFonts w:ascii="Verdana" w:hAnsi="Verdana"/>
          <w:lang w:val="ro-RO"/>
        </w:rPr>
        <w:t>o virtute, adevăr între oameni, mai există și dintre aceia, care predică apă și apoi beau vin?</w:t>
      </w:r>
    </w:p>
    <w:p w:rsidR="002B204B" w:rsidRDefault="002B204B" w:rsidP="002B204B">
      <w:pPr>
        <w:pStyle w:val="NoSpacing"/>
        <w:ind w:firstLine="284"/>
        <w:jc w:val="both"/>
        <w:rPr>
          <w:rFonts w:ascii="Verdana" w:hAnsi="Verdana"/>
          <w:lang w:val="ro-RO"/>
        </w:rPr>
      </w:pPr>
      <w:r>
        <w:rPr>
          <w:rFonts w:ascii="Verdana" w:hAnsi="Verdana"/>
          <w:lang w:val="ro-RO"/>
        </w:rPr>
        <w:t>Asemenea perioadă de nesiguranță, perioada, în care Biserica prin exteriorul ei</w:t>
      </w:r>
      <w:r w:rsidR="00506106">
        <w:rPr>
          <w:rFonts w:ascii="Verdana" w:hAnsi="Verdana"/>
          <w:lang w:val="ro-RO"/>
        </w:rPr>
        <w:t>, prin felul cum arată nu</w:t>
      </w:r>
      <w:r>
        <w:rPr>
          <w:rFonts w:ascii="Verdana" w:hAnsi="Verdana"/>
          <w:lang w:val="ro-RO"/>
        </w:rPr>
        <w:t xml:space="preserve"> abordează pe nimeni, a mai existat în Biserică. </w:t>
      </w:r>
    </w:p>
    <w:p w:rsidR="002B204B" w:rsidRDefault="002B204B" w:rsidP="002B204B">
      <w:pPr>
        <w:pStyle w:val="NoSpacing"/>
        <w:ind w:firstLine="284"/>
        <w:jc w:val="both"/>
        <w:rPr>
          <w:rFonts w:ascii="Verdana" w:hAnsi="Verdana"/>
          <w:lang w:val="ro-RO"/>
        </w:rPr>
      </w:pPr>
      <w:r>
        <w:rPr>
          <w:rFonts w:ascii="Verdana" w:hAnsi="Verdana"/>
          <w:lang w:val="ro-RO"/>
        </w:rPr>
        <w:t>În perioada sf. Francisc de Assisi, chiar dacă nu existau mijloace de comunicare în masă, mulți oameni</w:t>
      </w:r>
      <w:r w:rsidR="00506106">
        <w:rPr>
          <w:rFonts w:ascii="Verdana" w:hAnsi="Verdana"/>
          <w:lang w:val="ro-RO"/>
        </w:rPr>
        <w:t>,</w:t>
      </w:r>
      <w:r>
        <w:rPr>
          <w:rFonts w:ascii="Verdana" w:hAnsi="Verdana"/>
          <w:lang w:val="ro-RO"/>
        </w:rPr>
        <w:t xml:space="preserve"> cu tristețe conștientizau, că Biserica nu este capabilă să conștientizeze dorința oamenilor după credință, după întâlnirea cu Dumnezeu. Dimpotrivă, funcționau secte de tot felul și dominau proporțiile, care ar putea fi temă pentru bestselleruri. </w:t>
      </w:r>
    </w:p>
    <w:p w:rsidR="002B204B" w:rsidRDefault="002B204B" w:rsidP="002B204B">
      <w:pPr>
        <w:pStyle w:val="NoSpacing"/>
        <w:ind w:firstLine="284"/>
        <w:jc w:val="both"/>
        <w:rPr>
          <w:rFonts w:ascii="Verdana" w:hAnsi="Verdana"/>
          <w:lang w:val="ro-RO"/>
        </w:rPr>
      </w:pPr>
      <w:r>
        <w:rPr>
          <w:rFonts w:ascii="Verdana" w:hAnsi="Verdana"/>
          <w:lang w:val="ro-RO"/>
        </w:rPr>
        <w:t>În această perioadă de criză</w:t>
      </w:r>
      <w:r w:rsidR="00506106">
        <w:rPr>
          <w:rFonts w:ascii="Verdana" w:hAnsi="Verdana"/>
          <w:lang w:val="ro-RO"/>
        </w:rPr>
        <w:t>,</w:t>
      </w:r>
      <w:r>
        <w:rPr>
          <w:rFonts w:ascii="Verdana" w:hAnsi="Verdana"/>
          <w:lang w:val="ro-RO"/>
        </w:rPr>
        <w:t xml:space="preserve"> sf. Francisc și-a găsit menirea sa. A putut să ajute la noua reconstrucție a Bisericii: „Du-te și ridică-mi din nou biserica mea, vezi, cum se distruge!”</w:t>
      </w:r>
    </w:p>
    <w:p w:rsidR="002B204B" w:rsidRDefault="002B204B" w:rsidP="002B204B">
      <w:pPr>
        <w:pStyle w:val="NoSpacing"/>
        <w:ind w:firstLine="284"/>
        <w:jc w:val="both"/>
        <w:rPr>
          <w:rFonts w:ascii="Verdana" w:hAnsi="Verdana"/>
          <w:lang w:val="ro-RO"/>
        </w:rPr>
      </w:pPr>
      <w:r>
        <w:rPr>
          <w:rFonts w:ascii="Verdana" w:hAnsi="Verdana"/>
          <w:lang w:val="ro-RO"/>
        </w:rPr>
        <w:t>Și Francisc construia, se ruga, predica, a trăit din credință, din mesajul evangheliei. Dar un lucru nu-l făcea: Nu făcea declarații bombastice, cum ar trebui să arate Biserica, dar și-a trăit credința în Biserică.</w:t>
      </w:r>
    </w:p>
    <w:p w:rsidR="002B204B" w:rsidRDefault="002B204B" w:rsidP="002B204B">
      <w:pPr>
        <w:pStyle w:val="NoSpacing"/>
        <w:ind w:firstLine="284"/>
        <w:jc w:val="both"/>
        <w:rPr>
          <w:rFonts w:ascii="Verdana" w:hAnsi="Verdana"/>
          <w:lang w:val="ro-RO"/>
        </w:rPr>
      </w:pPr>
      <w:r>
        <w:rPr>
          <w:rFonts w:ascii="Verdana" w:hAnsi="Verdana"/>
          <w:lang w:val="ro-RO"/>
        </w:rPr>
        <w:t>Francisc poate fi pentru noi model</w:t>
      </w:r>
      <w:r w:rsidR="00506106">
        <w:rPr>
          <w:rFonts w:ascii="Verdana" w:hAnsi="Verdana"/>
          <w:lang w:val="ro-RO"/>
        </w:rPr>
        <w:t>,</w:t>
      </w:r>
      <w:r>
        <w:rPr>
          <w:rFonts w:ascii="Verdana" w:hAnsi="Verdana"/>
          <w:lang w:val="ro-RO"/>
        </w:rPr>
        <w:t xml:space="preserve"> și în momentul situația momentului</w:t>
      </w:r>
      <w:r w:rsidR="00506106">
        <w:rPr>
          <w:rFonts w:ascii="Verdana" w:hAnsi="Verdana"/>
          <w:lang w:val="ro-RO"/>
        </w:rPr>
        <w:t>,</w:t>
      </w:r>
      <w:r>
        <w:rPr>
          <w:rFonts w:ascii="Verdana" w:hAnsi="Verdana"/>
          <w:lang w:val="ro-RO"/>
        </w:rPr>
        <w:t xml:space="preserve"> pentru </w:t>
      </w:r>
      <w:r>
        <w:rPr>
          <w:rFonts w:ascii="Verdana" w:hAnsi="Verdana"/>
          <w:lang w:val="ro-RO"/>
        </w:rPr>
        <w:lastRenderedPageBreak/>
        <w:t xml:space="preserve">Biserică. Poate să ne arate, cum trebuie să ne comportăm ca și creștini. </w:t>
      </w:r>
    </w:p>
    <w:p w:rsidR="002B204B" w:rsidRDefault="002B204B" w:rsidP="002B204B">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50/2004, </w:t>
      </w:r>
      <w:proofErr w:type="spellStart"/>
      <w:r>
        <w:rPr>
          <w:rFonts w:ascii="Verdana" w:hAnsi="Verdana"/>
          <w:b/>
          <w:i/>
        </w:rPr>
        <w:t>pag</w:t>
      </w:r>
      <w:proofErr w:type="spellEnd"/>
      <w:r>
        <w:rPr>
          <w:rFonts w:ascii="Verdana" w:hAnsi="Verdana"/>
          <w:b/>
          <w:i/>
        </w:rPr>
        <w:t>.  11</w:t>
      </w:r>
    </w:p>
    <w:p w:rsidR="002B204B" w:rsidRDefault="002B204B" w:rsidP="00EF46FD">
      <w:pPr>
        <w:pStyle w:val="NoSpacing"/>
        <w:jc w:val="both"/>
        <w:rPr>
          <w:rFonts w:ascii="Verdana" w:hAnsi="Verdana"/>
          <w:lang w:val="ro-RO"/>
        </w:rPr>
      </w:pPr>
    </w:p>
    <w:p w:rsidR="00EF46FD" w:rsidRPr="00EF46FD" w:rsidRDefault="00EF46FD" w:rsidP="00EF46FD">
      <w:pPr>
        <w:pStyle w:val="NoSpacing"/>
        <w:jc w:val="both"/>
        <w:rPr>
          <w:rFonts w:ascii="Verdana" w:hAnsi="Verdana"/>
          <w:b/>
          <w:lang w:val="ro-RO"/>
        </w:rPr>
      </w:pPr>
      <w:r>
        <w:rPr>
          <w:rFonts w:ascii="Verdana" w:hAnsi="Verdana"/>
          <w:b/>
          <w:lang w:val="ro-RO"/>
        </w:rPr>
        <w:t xml:space="preserve">Mesajul Reginei Păcii </w:t>
      </w:r>
    </w:p>
    <w:p w:rsidR="00EF46FD" w:rsidRPr="006B5B80" w:rsidRDefault="00EF46FD" w:rsidP="00EF46FD">
      <w:pPr>
        <w:pStyle w:val="NoSpacing"/>
        <w:jc w:val="both"/>
        <w:rPr>
          <w:rStyle w:val="currency"/>
          <w:rFonts w:ascii="Verdana" w:hAnsi="Verdana" w:cs="Arial"/>
          <w:bCs/>
          <w:color w:val="000000"/>
          <w:spacing w:val="-16"/>
          <w:sz w:val="22"/>
          <w:szCs w:val="22"/>
          <w:lang w:val="ro-RO"/>
        </w:rPr>
      </w:pPr>
      <w:r w:rsidRPr="006B5B80">
        <w:rPr>
          <w:rStyle w:val="currency"/>
          <w:rFonts w:ascii="Verdana" w:hAnsi="Verdana" w:cs="Arial"/>
          <w:bCs/>
          <w:color w:val="000000"/>
          <w:spacing w:val="-16"/>
          <w:sz w:val="22"/>
          <w:szCs w:val="22"/>
          <w:lang w:val="ro-RO"/>
        </w:rPr>
        <w:t xml:space="preserve">„Dragi copii! </w:t>
      </w:r>
      <w:r>
        <w:rPr>
          <w:rStyle w:val="currency"/>
          <w:rFonts w:ascii="Verdana" w:hAnsi="Verdana" w:cs="Arial"/>
          <w:bCs/>
          <w:color w:val="000000"/>
          <w:spacing w:val="-16"/>
          <w:lang w:val="ro-RO"/>
        </w:rPr>
        <w:t>Astăzi când Cerul este aproape de voi în mod deosebit, vă invit la rugăciune pentru ca, prin rugăciune, să-L puneți pe Dumnezeu pe primul loc. Copilașilor, astăzi eu sunt alături de voi și vă binecuvântez pe fiecare dintre voi cu binecuvântarea mea maternă</w:t>
      </w:r>
      <w:r w:rsidR="00506106">
        <w:rPr>
          <w:rStyle w:val="currency"/>
          <w:rFonts w:ascii="Verdana" w:hAnsi="Verdana" w:cs="Arial"/>
          <w:bCs/>
          <w:color w:val="000000"/>
          <w:spacing w:val="-16"/>
          <w:lang w:val="ro-RO"/>
        </w:rPr>
        <w:t>,</w:t>
      </w:r>
      <w:r>
        <w:rPr>
          <w:rStyle w:val="currency"/>
          <w:rFonts w:ascii="Verdana" w:hAnsi="Verdana" w:cs="Arial"/>
          <w:bCs/>
          <w:color w:val="000000"/>
          <w:spacing w:val="-16"/>
          <w:lang w:val="ro-RO"/>
        </w:rPr>
        <w:t xml:space="preserve"> pentru ca să aveți tărie și iubire pentru toți oamenii</w:t>
      </w:r>
      <w:r w:rsidR="00506106">
        <w:rPr>
          <w:rStyle w:val="currency"/>
          <w:rFonts w:ascii="Verdana" w:hAnsi="Verdana" w:cs="Arial"/>
          <w:bCs/>
          <w:color w:val="000000"/>
          <w:spacing w:val="-16"/>
          <w:lang w:val="ro-RO"/>
        </w:rPr>
        <w:t>,</w:t>
      </w:r>
      <w:bookmarkStart w:id="3" w:name="_GoBack"/>
      <w:bookmarkEnd w:id="3"/>
      <w:r>
        <w:rPr>
          <w:rStyle w:val="currency"/>
          <w:rFonts w:ascii="Verdana" w:hAnsi="Verdana" w:cs="Arial"/>
          <w:bCs/>
          <w:color w:val="000000"/>
          <w:spacing w:val="-16"/>
          <w:lang w:val="ro-RO"/>
        </w:rPr>
        <w:t xml:space="preserve"> pe care îi întâlniți în viața voastră pământească și pentru ca să puteți dărui iubirea lui Dumnezeu. Mă bucur împreună cu voi și doresc să vă spun că fratele vostru </w:t>
      </w:r>
      <w:proofErr w:type="spellStart"/>
      <w:r>
        <w:rPr>
          <w:rStyle w:val="currency"/>
          <w:rFonts w:ascii="Verdana" w:hAnsi="Verdana" w:cs="Arial"/>
          <w:bCs/>
          <w:color w:val="000000"/>
          <w:spacing w:val="-16"/>
          <w:lang w:val="ro-RO"/>
        </w:rPr>
        <w:t>Slavko</w:t>
      </w:r>
      <w:proofErr w:type="spellEnd"/>
      <w:r>
        <w:rPr>
          <w:rStyle w:val="currency"/>
          <w:rFonts w:ascii="Verdana" w:hAnsi="Verdana" w:cs="Arial"/>
          <w:bCs/>
          <w:color w:val="000000"/>
          <w:spacing w:val="-16"/>
          <w:lang w:val="ro-RO"/>
        </w:rPr>
        <w:t xml:space="preserve"> s-a născut pentru Cer și că mijlocește pentru voi. Vă mulțumesc că ați răspuns la chemarea mea.”</w:t>
      </w:r>
      <w:r w:rsidR="00506106">
        <w:rPr>
          <w:rStyle w:val="currency"/>
          <w:rFonts w:ascii="Verdana" w:hAnsi="Verdana" w:cs="Arial"/>
          <w:bCs/>
          <w:color w:val="000000"/>
          <w:spacing w:val="-16"/>
          <w:lang w:val="ro-RO"/>
        </w:rPr>
        <w:t xml:space="preserve"> </w:t>
      </w:r>
      <w:proofErr w:type="spellStart"/>
      <w:r w:rsidR="00506106">
        <w:rPr>
          <w:rStyle w:val="currency"/>
          <w:rFonts w:ascii="Verdana" w:hAnsi="Verdana" w:cs="Arial"/>
          <w:b/>
          <w:bCs/>
          <w:color w:val="000000"/>
          <w:spacing w:val="-16"/>
          <w:lang w:val="ro-RO"/>
        </w:rPr>
        <w:t>Glanik</w:t>
      </w:r>
      <w:proofErr w:type="spellEnd"/>
      <w:r w:rsidR="00506106">
        <w:rPr>
          <w:rStyle w:val="currency"/>
          <w:rFonts w:ascii="Verdana" w:hAnsi="Verdana" w:cs="Arial"/>
          <w:b/>
          <w:bCs/>
          <w:color w:val="000000"/>
          <w:spacing w:val="-16"/>
          <w:lang w:val="ro-RO"/>
        </w:rPr>
        <w:t xml:space="preserve"> Mira,</w:t>
      </w:r>
      <w:r>
        <w:rPr>
          <w:rStyle w:val="currency"/>
          <w:rFonts w:ascii="Verdana" w:hAnsi="Verdana" w:cs="Arial"/>
          <w:bCs/>
          <w:color w:val="000000"/>
          <w:spacing w:val="-16"/>
          <w:lang w:val="ro-RO"/>
        </w:rPr>
        <w:t xml:space="preserve"> </w:t>
      </w:r>
      <w:proofErr w:type="spellStart"/>
      <w:r>
        <w:rPr>
          <w:rStyle w:val="currency"/>
          <w:rFonts w:ascii="Verdana" w:hAnsi="Verdana" w:cs="Arial"/>
          <w:bCs/>
          <w:color w:val="000000"/>
          <w:spacing w:val="-16"/>
          <w:lang w:val="ro-RO"/>
        </w:rPr>
        <w:t>Medjugorie</w:t>
      </w:r>
      <w:proofErr w:type="spellEnd"/>
      <w:r>
        <w:rPr>
          <w:rStyle w:val="currency"/>
          <w:rFonts w:ascii="Verdana" w:hAnsi="Verdana" w:cs="Arial"/>
          <w:bCs/>
          <w:color w:val="000000"/>
          <w:spacing w:val="-16"/>
          <w:lang w:val="ro-RO"/>
        </w:rPr>
        <w:t xml:space="preserve"> 11/2000</w:t>
      </w:r>
    </w:p>
    <w:p w:rsidR="00EF46FD" w:rsidRDefault="00EF46FD" w:rsidP="00EF46FD">
      <w:pPr>
        <w:pStyle w:val="NoSpacing"/>
        <w:jc w:val="both"/>
        <w:rPr>
          <w:rFonts w:ascii="Verdana" w:hAnsi="Verdana"/>
          <w:lang w:val="ro-RO"/>
        </w:rPr>
      </w:pPr>
    </w:p>
    <w:p w:rsidR="00373E9E" w:rsidRDefault="00373E9E" w:rsidP="00373E9E">
      <w:pPr>
        <w:rPr>
          <w:rFonts w:ascii="Verdana" w:hAnsi="Verdana"/>
          <w:b/>
          <w:sz w:val="22"/>
          <w:szCs w:val="22"/>
          <w:lang w:val="ro-RO"/>
        </w:rPr>
      </w:pPr>
      <w:r>
        <w:rPr>
          <w:rFonts w:ascii="Verdana" w:hAnsi="Verdana"/>
          <w:b/>
          <w:sz w:val="22"/>
          <w:szCs w:val="22"/>
          <w:lang w:val="ro-RO"/>
        </w:rPr>
        <w:t xml:space="preserve">Așteptăm sugestiile, criticile și comentariile Dumneavoastră, la adresa de e-mail: </w:t>
      </w:r>
      <w:hyperlink r:id="rId12" w:history="1">
        <w:r w:rsidRPr="00F42C4A">
          <w:rPr>
            <w:rStyle w:val="Hyperlink"/>
            <w:rFonts w:ascii="Verdana" w:hAnsi="Verdana"/>
            <w:b/>
            <w:sz w:val="22"/>
            <w:szCs w:val="22"/>
            <w:u w:val="none"/>
            <w:lang w:val="ro-RO"/>
          </w:rPr>
          <w:t>monimex_f@yahoo.com</w:t>
        </w:r>
      </w:hyperlink>
      <w:r w:rsidRPr="00F42C4A">
        <w:rPr>
          <w:rFonts w:ascii="Verdana" w:hAnsi="Verdana"/>
          <w:b/>
          <w:sz w:val="22"/>
          <w:szCs w:val="22"/>
          <w:lang w:val="ro-RO"/>
        </w:rPr>
        <w:t xml:space="preserve"> </w:t>
      </w:r>
      <w:r>
        <w:rPr>
          <w:rFonts w:ascii="Verdana" w:hAnsi="Verdana"/>
          <w:b/>
          <w:sz w:val="22"/>
          <w:szCs w:val="22"/>
          <w:lang w:val="ro-RO"/>
        </w:rPr>
        <w:t xml:space="preserve">Tel.: 0722 490 485 </w:t>
      </w:r>
    </w:p>
    <w:p w:rsidR="00373E9E" w:rsidRDefault="00373E9E" w:rsidP="00373E9E">
      <w:pPr>
        <w:rPr>
          <w:rFonts w:ascii="Verdana" w:hAnsi="Verdana"/>
          <w:b/>
          <w:i/>
          <w:color w:val="FF0000"/>
          <w:sz w:val="22"/>
          <w:szCs w:val="22"/>
          <w:lang w:val="ro-RO"/>
        </w:rPr>
      </w:pPr>
      <w:r w:rsidRPr="00605C84">
        <w:rPr>
          <w:rFonts w:ascii="Verdana" w:hAnsi="Verdana"/>
          <w:b/>
          <w:i/>
          <w:color w:val="FF0000"/>
          <w:sz w:val="22"/>
          <w:szCs w:val="22"/>
          <w:lang w:val="ro-RO"/>
        </w:rPr>
        <w:t>Dacă aveți adresă de e-mail, puteți să o transmiteți și vi se pot trimite pe e-mail aparițiile acestei Foi Parohiale.</w:t>
      </w:r>
    </w:p>
    <w:p w:rsidR="00373E9E" w:rsidRPr="00C50A30" w:rsidRDefault="00373E9E" w:rsidP="00373E9E">
      <w:pPr>
        <w:rPr>
          <w:rFonts w:ascii="Verdana" w:hAnsi="Verdana"/>
          <w:b/>
          <w:color w:val="FF0000"/>
          <w:lang w:val="ro-RO"/>
        </w:rPr>
      </w:pPr>
      <w:r>
        <w:rPr>
          <w:rFonts w:ascii="Verdana" w:hAnsi="Verdana"/>
          <w:b/>
          <w:color w:val="FF0000"/>
          <w:lang w:val="ro-RO"/>
        </w:rPr>
        <w:t xml:space="preserve">TOTUL ESTE  G R A T U I T!!! </w:t>
      </w:r>
    </w:p>
    <w:p w:rsidR="00373E9E" w:rsidRDefault="00373E9E" w:rsidP="00373E9E">
      <w:pPr>
        <w:rPr>
          <w:rFonts w:ascii="Verdana" w:hAnsi="Verdana"/>
          <w:sz w:val="22"/>
          <w:szCs w:val="22"/>
        </w:rPr>
      </w:pPr>
      <w:r>
        <w:rPr>
          <w:rFonts w:ascii="Verdana" w:hAnsi="Verdana"/>
          <w:sz w:val="22"/>
          <w:szCs w:val="22"/>
          <w:lang w:val="ro-RO"/>
        </w:rPr>
        <w:t>Traducerea</w:t>
      </w:r>
      <w:r>
        <w:rPr>
          <w:rFonts w:ascii="Verdana" w:hAnsi="Verdana"/>
          <w:sz w:val="22"/>
          <w:szCs w:val="22"/>
        </w:rPr>
        <w:t xml:space="preserve">: </w:t>
      </w:r>
      <w:r>
        <w:rPr>
          <w:rFonts w:ascii="Verdana" w:hAnsi="Verdana"/>
          <w:sz w:val="22"/>
          <w:szCs w:val="22"/>
          <w:lang w:val="ro-RO"/>
        </w:rPr>
        <w:t xml:space="preserve">Iosif </w:t>
      </w:r>
      <w:r>
        <w:rPr>
          <w:rFonts w:ascii="Verdana" w:hAnsi="Verdana"/>
          <w:sz w:val="22"/>
          <w:szCs w:val="22"/>
        </w:rPr>
        <w:t xml:space="preserve"> </w:t>
      </w:r>
      <w:proofErr w:type="spellStart"/>
      <w:r>
        <w:rPr>
          <w:rFonts w:ascii="Verdana" w:hAnsi="Verdana"/>
          <w:sz w:val="22"/>
          <w:szCs w:val="22"/>
        </w:rPr>
        <w:t>Fickl</w:t>
      </w:r>
      <w:proofErr w:type="spellEnd"/>
    </w:p>
    <w:p w:rsidR="00373E9E" w:rsidRDefault="00373E9E" w:rsidP="00373E9E">
      <w:pPr>
        <w:pStyle w:val="NoSpacing"/>
        <w:jc w:val="both"/>
        <w:rPr>
          <w:rFonts w:ascii="Verdana" w:hAnsi="Verdana"/>
          <w:lang w:val="ro-RO"/>
        </w:rPr>
      </w:pPr>
      <w:r>
        <w:rPr>
          <w:rFonts w:ascii="Verdana" w:hAnsi="Verdana"/>
          <w:lang w:val="ro-RO"/>
        </w:rPr>
        <w:t xml:space="preserve">Corectură: Maria </w:t>
      </w:r>
      <w:proofErr w:type="spellStart"/>
      <w:r>
        <w:rPr>
          <w:rFonts w:ascii="Verdana" w:hAnsi="Verdana"/>
          <w:lang w:val="ro-RO"/>
        </w:rPr>
        <w:t>Fickl</w:t>
      </w:r>
      <w:proofErr w:type="spellEnd"/>
      <w:r>
        <w:rPr>
          <w:rFonts w:ascii="Verdana" w:hAnsi="Verdana"/>
          <w:lang w:val="ro-RO"/>
        </w:rPr>
        <w:t xml:space="preserve">  </w:t>
      </w:r>
    </w:p>
    <w:p w:rsidR="002B204B" w:rsidRDefault="002B204B" w:rsidP="002B204B">
      <w:pPr>
        <w:pStyle w:val="NoSpacing"/>
        <w:jc w:val="both"/>
        <w:rPr>
          <w:rFonts w:ascii="Verdana" w:hAnsi="Verdana"/>
          <w:lang w:val="ro-RO"/>
        </w:rPr>
      </w:pPr>
    </w:p>
    <w:p w:rsidR="00360C08" w:rsidRDefault="00360C08" w:rsidP="002B204B">
      <w:pPr>
        <w:pStyle w:val="NoSpacing"/>
        <w:jc w:val="both"/>
        <w:rPr>
          <w:rFonts w:ascii="Verdana" w:hAnsi="Verdana"/>
          <w:lang w:val="ro-RO"/>
        </w:rPr>
      </w:pPr>
    </w:p>
    <w:p w:rsidR="00545E3C" w:rsidRDefault="00545E3C" w:rsidP="00B14A6E">
      <w:pPr>
        <w:pStyle w:val="NoSpacing"/>
        <w:jc w:val="both"/>
        <w:rPr>
          <w:rFonts w:ascii="Verdana" w:hAnsi="Verdana"/>
          <w:lang w:val="ro-RO"/>
        </w:rPr>
      </w:pPr>
    </w:p>
    <w:p w:rsidR="00545E3C" w:rsidRPr="00F1732D" w:rsidRDefault="00545E3C" w:rsidP="00545E3C">
      <w:pPr>
        <w:pStyle w:val="NoSpacing"/>
        <w:jc w:val="both"/>
        <w:rPr>
          <w:rFonts w:ascii="Verdana" w:hAnsi="Verdana"/>
          <w:sz w:val="22"/>
          <w:szCs w:val="22"/>
          <w:lang w:val="ro-RO"/>
        </w:rPr>
      </w:pPr>
    </w:p>
    <w:p w:rsidR="00545E3C" w:rsidRDefault="00545E3C"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sectPr w:rsidR="002D14E7" w:rsidSect="00B14A6E">
      <w:footerReference w:type="default" r:id="rId13"/>
      <w:type w:val="continuous"/>
      <w:pgSz w:w="12240" w:h="15840"/>
      <w:pgMar w:top="709" w:right="474" w:bottom="1440"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AF9" w:rsidRDefault="00555AF9" w:rsidP="00A76F5A">
      <w:r>
        <w:separator/>
      </w:r>
    </w:p>
  </w:endnote>
  <w:endnote w:type="continuationSeparator" w:id="0">
    <w:p w:rsidR="00555AF9" w:rsidRDefault="00555AF9"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gneto">
    <w:panose1 w:val="040308050508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4469651"/>
      <w:docPartObj>
        <w:docPartGallery w:val="Page Numbers (Bottom of Page)"/>
        <w:docPartUnique/>
      </w:docPartObj>
    </w:sdtPr>
    <w:sdtEndPr>
      <w:rPr>
        <w:noProof/>
      </w:rPr>
    </w:sdtEndPr>
    <w:sdtContent>
      <w:p w:rsidR="00B14A6E" w:rsidRDefault="00B14A6E">
        <w:pPr>
          <w:pStyle w:val="Footer"/>
          <w:jc w:val="center"/>
        </w:pPr>
        <w:r>
          <w:fldChar w:fldCharType="begin"/>
        </w:r>
        <w:r>
          <w:instrText xml:space="preserve"> PAGE   \* MERGEFORMAT </w:instrText>
        </w:r>
        <w:r>
          <w:fldChar w:fldCharType="separate"/>
        </w:r>
        <w:r w:rsidR="00506106">
          <w:rPr>
            <w:noProof/>
          </w:rPr>
          <w:t>8</w:t>
        </w:r>
        <w:r>
          <w:rPr>
            <w:noProof/>
          </w:rPr>
          <w:fldChar w:fldCharType="end"/>
        </w:r>
      </w:p>
    </w:sdtContent>
  </w:sdt>
  <w:p w:rsidR="00B14A6E" w:rsidRDefault="00B14A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AF9" w:rsidRDefault="00555AF9" w:rsidP="00A76F5A">
      <w:r>
        <w:separator/>
      </w:r>
    </w:p>
  </w:footnote>
  <w:footnote w:type="continuationSeparator" w:id="0">
    <w:p w:rsidR="00555AF9" w:rsidRDefault="00555AF9" w:rsidP="00A76F5A">
      <w:r>
        <w:continuationSeparator/>
      </w:r>
    </w:p>
  </w:footnote>
  <w:footnote w:id="1">
    <w:p w:rsidR="00545E3C" w:rsidRPr="00F1732D" w:rsidRDefault="00545E3C" w:rsidP="00545E3C">
      <w:pPr>
        <w:pStyle w:val="FootnoteText"/>
        <w:rPr>
          <w:lang w:val="ro-RO"/>
        </w:rPr>
      </w:pPr>
      <w:r>
        <w:rPr>
          <w:rStyle w:val="FootnoteReference"/>
        </w:rPr>
        <w:footnoteRef/>
      </w:r>
      <w:r>
        <w:t xml:space="preserve"> </w:t>
      </w:r>
      <w:r>
        <w:rPr>
          <w:lang w:val="ro-RO"/>
        </w:rPr>
        <w:t xml:space="preserve">Cântul responsorial </w:t>
      </w:r>
      <w:proofErr w:type="spellStart"/>
      <w:r>
        <w:rPr>
          <w:lang w:val="ro-RO"/>
        </w:rPr>
        <w:t>Is</w:t>
      </w:r>
      <w:proofErr w:type="spellEnd"/>
      <w:r>
        <w:rPr>
          <w:lang w:val="ro-RO"/>
        </w:rPr>
        <w:t xml:space="preserve"> 12,3</w:t>
      </w:r>
    </w:p>
  </w:footnote>
  <w:footnote w:id="2">
    <w:p w:rsidR="00545E3C" w:rsidRPr="00163F18" w:rsidRDefault="00545E3C" w:rsidP="00545E3C">
      <w:pPr>
        <w:pStyle w:val="FootnoteText"/>
        <w:rPr>
          <w:lang w:val="ro-RO"/>
        </w:rPr>
      </w:pPr>
      <w:r>
        <w:rPr>
          <w:rStyle w:val="FootnoteReference"/>
        </w:rPr>
        <w:footnoteRef/>
      </w:r>
      <w:r>
        <w:t xml:space="preserve"> </w:t>
      </w:r>
      <w:r>
        <w:rPr>
          <w:lang w:val="ro-RO"/>
        </w:rPr>
        <w:t xml:space="preserve">Compară cu </w:t>
      </w:r>
      <w:proofErr w:type="spellStart"/>
      <w:r>
        <w:rPr>
          <w:lang w:val="ro-RO"/>
        </w:rPr>
        <w:t>Mt</w:t>
      </w:r>
      <w:proofErr w:type="spellEnd"/>
      <w:r>
        <w:rPr>
          <w:lang w:val="ro-RO"/>
        </w:rPr>
        <w:t xml:space="preserve"> 11,10</w:t>
      </w:r>
    </w:p>
  </w:footnote>
  <w:footnote w:id="3">
    <w:p w:rsidR="00545E3C" w:rsidRDefault="00545E3C" w:rsidP="00545E3C">
      <w:pPr>
        <w:pStyle w:val="FootnoteText"/>
        <w:rPr>
          <w:lang w:val="ro-RO"/>
        </w:rPr>
      </w:pPr>
      <w:r>
        <w:rPr>
          <w:rStyle w:val="FootnoteReference"/>
        </w:rPr>
        <w:footnoteRef/>
      </w:r>
      <w:r>
        <w:t xml:space="preserve"> </w:t>
      </w:r>
      <w:r>
        <w:rPr>
          <w:lang w:val="ro-RO"/>
        </w:rPr>
        <w:t xml:space="preserve">Cântul responsorial </w:t>
      </w:r>
      <w:proofErr w:type="spellStart"/>
      <w:r>
        <w:rPr>
          <w:lang w:val="ro-RO"/>
        </w:rPr>
        <w:t>Is</w:t>
      </w:r>
      <w:proofErr w:type="spellEnd"/>
      <w:r>
        <w:rPr>
          <w:lang w:val="ro-RO"/>
        </w:rPr>
        <w:t xml:space="preserve"> 12,2</w:t>
      </w:r>
    </w:p>
    <w:p w:rsidR="00545E3C" w:rsidRPr="00F1732D" w:rsidRDefault="00545E3C" w:rsidP="00545E3C">
      <w:pPr>
        <w:pStyle w:val="FootnoteText"/>
        <w:rPr>
          <w:lang w:val="ro-RO"/>
        </w:rPr>
      </w:pPr>
      <w:r>
        <w:rPr>
          <w:lang w:val="ro-RO"/>
        </w:rPr>
        <w:t xml:space="preserve">4 Compară cu </w:t>
      </w:r>
      <w:proofErr w:type="spellStart"/>
      <w:r>
        <w:rPr>
          <w:lang w:val="ro-RO"/>
        </w:rPr>
        <w:t>Mt</w:t>
      </w:r>
      <w:proofErr w:type="spellEnd"/>
      <w:r>
        <w:rPr>
          <w:lang w:val="ro-RO"/>
        </w:rPr>
        <w:t xml:space="preserve"> 3,</w:t>
      </w:r>
      <w:proofErr w:type="spellStart"/>
      <w:r>
        <w:rPr>
          <w:lang w:val="ro-RO"/>
        </w:rPr>
        <w:t>3</w:t>
      </w:r>
      <w:proofErr w:type="spellEnd"/>
    </w:p>
    <w:p w:rsidR="00545E3C" w:rsidRPr="00163F18" w:rsidRDefault="00545E3C" w:rsidP="00545E3C">
      <w:pPr>
        <w:pStyle w:val="FootnoteText"/>
        <w:rPr>
          <w:lang w:val="ro-RO"/>
        </w:rPr>
      </w:pPr>
    </w:p>
  </w:footnote>
  <w:footnote w:id="4">
    <w:p w:rsidR="00545E3C" w:rsidRPr="0035501E" w:rsidRDefault="00545E3C" w:rsidP="00545E3C">
      <w:pPr>
        <w:pStyle w:val="FootnoteText"/>
        <w:rPr>
          <w:lang w:val="ro-RO"/>
        </w:rPr>
      </w:pPr>
    </w:p>
  </w:footnote>
  <w:footnote w:id="5">
    <w:p w:rsidR="002F5090" w:rsidRPr="00CC2430" w:rsidRDefault="002F5090" w:rsidP="002F5090">
      <w:pPr>
        <w:pStyle w:val="FootnoteText"/>
        <w:rPr>
          <w:lang w:val="ro-RO"/>
        </w:rPr>
      </w:pPr>
      <w:r>
        <w:rPr>
          <w:rStyle w:val="FootnoteReference"/>
        </w:rPr>
        <w:footnoteRef/>
      </w:r>
      <w:r>
        <w:t xml:space="preserve"> </w:t>
      </w:r>
      <w:r>
        <w:rPr>
          <w:lang w:val="ro-RO"/>
        </w:rPr>
        <w:t>In 3,30</w:t>
      </w:r>
    </w:p>
  </w:footnote>
  <w:footnote w:id="6">
    <w:p w:rsidR="002F5090" w:rsidRPr="00451FBD" w:rsidRDefault="002F5090" w:rsidP="002F5090">
      <w:pPr>
        <w:pStyle w:val="FootnoteText"/>
        <w:rPr>
          <w:lang w:val="ro-RO"/>
        </w:rPr>
      </w:pPr>
      <w:r>
        <w:rPr>
          <w:rStyle w:val="FootnoteReference"/>
        </w:rPr>
        <w:footnoteRef/>
      </w:r>
      <w:r>
        <w:t xml:space="preserve"> </w:t>
      </w:r>
      <w:r>
        <w:rPr>
          <w:lang w:val="ro-RO"/>
        </w:rPr>
        <w:t>In 8,23</w:t>
      </w:r>
    </w:p>
  </w:footnote>
  <w:footnote w:id="7">
    <w:p w:rsidR="002F5090" w:rsidRPr="004E21C6" w:rsidRDefault="002F5090" w:rsidP="002F5090">
      <w:pPr>
        <w:pStyle w:val="FootnoteText"/>
        <w:rPr>
          <w:lang w:val="ro-RO"/>
        </w:rPr>
      </w:pPr>
      <w:r>
        <w:rPr>
          <w:rStyle w:val="FootnoteReference"/>
        </w:rPr>
        <w:footnoteRef/>
      </w:r>
      <w:r>
        <w:t xml:space="preserve"> </w:t>
      </w:r>
      <w:proofErr w:type="spellStart"/>
      <w:r>
        <w:rPr>
          <w:lang w:val="ro-RO"/>
        </w:rPr>
        <w:t>Dn</w:t>
      </w:r>
      <w:proofErr w:type="spellEnd"/>
      <w:r>
        <w:rPr>
          <w:lang w:val="ro-RO"/>
        </w:rPr>
        <w:t xml:space="preserve"> 3,39-41</w:t>
      </w:r>
    </w:p>
  </w:footnote>
  <w:footnote w:id="8">
    <w:p w:rsidR="002F5090" w:rsidRPr="009E14F4" w:rsidRDefault="002F5090" w:rsidP="002F5090">
      <w:pPr>
        <w:pStyle w:val="FootnoteText"/>
        <w:rPr>
          <w:lang w:val="ro-RO"/>
        </w:rPr>
      </w:pPr>
      <w:r>
        <w:rPr>
          <w:rStyle w:val="FootnoteReference"/>
        </w:rPr>
        <w:footnoteRef/>
      </w:r>
      <w:r>
        <w:t xml:space="preserve"> </w:t>
      </w:r>
      <w:proofErr w:type="spellStart"/>
      <w:r>
        <w:rPr>
          <w:lang w:val="ro-RO"/>
        </w:rPr>
        <w:t>Ps</w:t>
      </w:r>
      <w:proofErr w:type="spellEnd"/>
      <w:r>
        <w:rPr>
          <w:lang w:val="ro-RO"/>
        </w:rPr>
        <w:t xml:space="preserve"> 51,1</w:t>
      </w:r>
    </w:p>
  </w:footnote>
  <w:footnote w:id="9">
    <w:p w:rsidR="002F5090" w:rsidRPr="009E14F4" w:rsidRDefault="002F5090" w:rsidP="002F5090">
      <w:pPr>
        <w:pStyle w:val="FootnoteText"/>
        <w:rPr>
          <w:lang w:val="ro-RO"/>
        </w:rPr>
      </w:pPr>
      <w:r>
        <w:rPr>
          <w:rStyle w:val="FootnoteReference"/>
        </w:rPr>
        <w:footnoteRef/>
      </w:r>
      <w:r>
        <w:t xml:space="preserve"> </w:t>
      </w:r>
      <w:proofErr w:type="spellStart"/>
      <w:r>
        <w:rPr>
          <w:lang w:val="ro-RO"/>
        </w:rPr>
        <w:t>Rm</w:t>
      </w:r>
      <w:proofErr w:type="spellEnd"/>
      <w:r>
        <w:rPr>
          <w:lang w:val="ro-RO"/>
        </w:rPr>
        <w:t xml:space="preserve"> 12,1</w:t>
      </w:r>
    </w:p>
  </w:footnote>
  <w:footnote w:id="10">
    <w:p w:rsidR="002F5090" w:rsidRPr="006A2863" w:rsidRDefault="002F5090" w:rsidP="002F5090">
      <w:pPr>
        <w:pStyle w:val="FootnoteText"/>
        <w:rPr>
          <w:lang w:val="ro-RO"/>
        </w:rPr>
      </w:pPr>
      <w:r>
        <w:rPr>
          <w:rStyle w:val="FootnoteReference"/>
        </w:rPr>
        <w:footnoteRef/>
      </w:r>
      <w:r>
        <w:t xml:space="preserve"> </w:t>
      </w:r>
      <w:proofErr w:type="spellStart"/>
      <w:r>
        <w:rPr>
          <w:lang w:val="ro-RO"/>
        </w:rPr>
        <w:t>Ps</w:t>
      </w:r>
      <w:proofErr w:type="spellEnd"/>
      <w:r>
        <w:rPr>
          <w:lang w:val="ro-RO"/>
        </w:rPr>
        <w:t xml:space="preserve"> 51,9</w:t>
      </w:r>
    </w:p>
  </w:footnote>
  <w:footnote w:id="11">
    <w:p w:rsidR="002F5090" w:rsidRPr="006A2863" w:rsidRDefault="002F5090" w:rsidP="002F5090">
      <w:pPr>
        <w:pStyle w:val="FootnoteText"/>
        <w:rPr>
          <w:lang w:val="ro-RO"/>
        </w:rPr>
      </w:pPr>
      <w:r>
        <w:rPr>
          <w:rStyle w:val="FootnoteReference"/>
        </w:rPr>
        <w:footnoteRef/>
      </w:r>
      <w:r>
        <w:t xml:space="preserve"> </w:t>
      </w:r>
      <w:proofErr w:type="spellStart"/>
      <w:r>
        <w:rPr>
          <w:lang w:val="ro-RO"/>
        </w:rPr>
        <w:t>Ez</w:t>
      </w:r>
      <w:proofErr w:type="spellEnd"/>
      <w:r>
        <w:rPr>
          <w:lang w:val="ro-RO"/>
        </w:rPr>
        <w:t xml:space="preserve"> 36,25</w:t>
      </w:r>
    </w:p>
  </w:footnote>
  <w:footnote w:id="12">
    <w:p w:rsidR="002F5090" w:rsidRPr="006A2863" w:rsidRDefault="002F5090" w:rsidP="002F5090">
      <w:pPr>
        <w:pStyle w:val="FootnoteText"/>
        <w:rPr>
          <w:lang w:val="ro-RO"/>
        </w:rPr>
      </w:pPr>
      <w:r>
        <w:rPr>
          <w:rStyle w:val="FootnoteReference"/>
        </w:rPr>
        <w:footnoteRef/>
      </w:r>
      <w:r>
        <w:t xml:space="preserve"> </w:t>
      </w:r>
      <w:proofErr w:type="spellStart"/>
      <w:r>
        <w:rPr>
          <w:lang w:val="ro-RO"/>
        </w:rPr>
        <w:t>Is</w:t>
      </w:r>
      <w:proofErr w:type="spellEnd"/>
      <w:r>
        <w:rPr>
          <w:lang w:val="ro-RO"/>
        </w:rPr>
        <w:t xml:space="preserve">  1,16</w:t>
      </w:r>
    </w:p>
  </w:footnote>
  <w:footnote w:id="13">
    <w:p w:rsidR="002F5090" w:rsidRPr="00127BDE" w:rsidRDefault="002F5090" w:rsidP="002F5090">
      <w:pPr>
        <w:pStyle w:val="FootnoteText"/>
        <w:rPr>
          <w:lang w:val="ro-RO"/>
        </w:rPr>
      </w:pPr>
      <w:r>
        <w:rPr>
          <w:rStyle w:val="FootnoteReference"/>
        </w:rPr>
        <w:footnoteRef/>
      </w:r>
      <w:r>
        <w:t xml:space="preserve"> </w:t>
      </w:r>
      <w:r>
        <w:rPr>
          <w:lang w:val="ro-RO"/>
        </w:rPr>
        <w:t xml:space="preserve">Compară cu </w:t>
      </w:r>
      <w:proofErr w:type="spellStart"/>
      <w:r>
        <w:rPr>
          <w:lang w:val="ro-RO"/>
        </w:rPr>
        <w:t>Mt</w:t>
      </w:r>
      <w:proofErr w:type="spellEnd"/>
      <w:r>
        <w:rPr>
          <w:lang w:val="ro-RO"/>
        </w:rPr>
        <w:t xml:space="preserve"> 5,24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136F95"/>
    <w:rsid w:val="00174117"/>
    <w:rsid w:val="0023217F"/>
    <w:rsid w:val="00275BC1"/>
    <w:rsid w:val="00291E7C"/>
    <w:rsid w:val="002B204B"/>
    <w:rsid w:val="002D14E7"/>
    <w:rsid w:val="002E4BB4"/>
    <w:rsid w:val="002F5090"/>
    <w:rsid w:val="00360C08"/>
    <w:rsid w:val="00373E9E"/>
    <w:rsid w:val="00415081"/>
    <w:rsid w:val="00506106"/>
    <w:rsid w:val="00545E3C"/>
    <w:rsid w:val="00555AF9"/>
    <w:rsid w:val="005A0B55"/>
    <w:rsid w:val="00701902"/>
    <w:rsid w:val="00785841"/>
    <w:rsid w:val="00811971"/>
    <w:rsid w:val="00881D7B"/>
    <w:rsid w:val="00977CCA"/>
    <w:rsid w:val="00A03E7C"/>
    <w:rsid w:val="00A467F9"/>
    <w:rsid w:val="00A75D04"/>
    <w:rsid w:val="00A76F5A"/>
    <w:rsid w:val="00B14A6E"/>
    <w:rsid w:val="00B17A1A"/>
    <w:rsid w:val="00B30C5A"/>
    <w:rsid w:val="00D23305"/>
    <w:rsid w:val="00D96981"/>
    <w:rsid w:val="00EF46FD"/>
    <w:rsid w:val="00F201EA"/>
    <w:rsid w:val="00FC1619"/>
    <w:rsid w:val="00FC383A"/>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table" w:styleId="TableGrid">
    <w:name w:val="Table Grid"/>
    <w:basedOn w:val="TableNormal"/>
    <w:uiPriority w:val="59"/>
    <w:rsid w:val="00EF46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rency">
    <w:name w:val="currency"/>
    <w:basedOn w:val="DefaultParagraphFont"/>
    <w:rsid w:val="00EF46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table" w:styleId="TableGrid">
    <w:name w:val="Table Grid"/>
    <w:basedOn w:val="TableNormal"/>
    <w:uiPriority w:val="59"/>
    <w:rsid w:val="00EF46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rency">
    <w:name w:val="currency"/>
    <w:basedOn w:val="DefaultParagraphFont"/>
    <w:rsid w:val="00EF4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466889">
      <w:bodyDiv w:val="1"/>
      <w:marLeft w:val="0"/>
      <w:marRight w:val="0"/>
      <w:marTop w:val="0"/>
      <w:marBottom w:val="0"/>
      <w:divBdr>
        <w:top w:val="none" w:sz="0" w:space="0" w:color="auto"/>
        <w:left w:val="none" w:sz="0" w:space="0" w:color="auto"/>
        <w:bottom w:val="none" w:sz="0" w:space="0" w:color="auto"/>
        <w:right w:val="none" w:sz="0" w:space="0" w:color="auto"/>
      </w:divBdr>
    </w:div>
    <w:div w:id="121616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onimex_f@yahoo.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3356</Words>
  <Characters>19130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12</cp:revision>
  <dcterms:created xsi:type="dcterms:W3CDTF">2021-11-17T15:10:00Z</dcterms:created>
  <dcterms:modified xsi:type="dcterms:W3CDTF">2021-12-08T08:24:00Z</dcterms:modified>
</cp:coreProperties>
</file>