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13B2" w14:textId="77777777" w:rsidR="00E72C1D" w:rsidRPr="00E72C1D" w:rsidRDefault="00E72C1D" w:rsidP="00E72C1D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E72C1D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5D873A7" w14:textId="77777777" w:rsidR="00E72C1D" w:rsidRPr="00E72C1D" w:rsidRDefault="00E72C1D" w:rsidP="00E72C1D">
      <w:pPr>
        <w:jc w:val="center"/>
        <w:rPr>
          <w:rFonts w:ascii="Arial" w:hAnsi="Arial" w:cs="Arial"/>
          <w:i/>
          <w:sz w:val="24"/>
          <w:szCs w:val="24"/>
        </w:rPr>
      </w:pPr>
      <w:r w:rsidRPr="00E72C1D">
        <w:rPr>
          <w:rFonts w:ascii="Arial" w:hAnsi="Arial" w:cs="Arial"/>
          <w:b/>
          <w:sz w:val="24"/>
          <w:szCs w:val="24"/>
        </w:rPr>
        <w:t xml:space="preserve">Heslo: </w:t>
      </w:r>
      <w:r w:rsidRPr="00E72C1D">
        <w:rPr>
          <w:rFonts w:ascii="Arial" w:hAnsi="Arial" w:cs="Arial"/>
          <w:i/>
          <w:sz w:val="24"/>
          <w:szCs w:val="24"/>
        </w:rPr>
        <w:t xml:space="preserve">Duchu Svatý při mně stůj, dobro ve mně </w:t>
      </w:r>
      <w:proofErr w:type="gramStart"/>
      <w:r w:rsidRPr="00E72C1D">
        <w:rPr>
          <w:rFonts w:ascii="Arial" w:hAnsi="Arial" w:cs="Arial"/>
          <w:i/>
          <w:sz w:val="24"/>
          <w:szCs w:val="24"/>
        </w:rPr>
        <w:t>posiluj! .</w:t>
      </w:r>
      <w:proofErr w:type="gramEnd"/>
    </w:p>
    <w:p w14:paraId="5BD974EE" w14:textId="77777777" w:rsidR="00E72C1D" w:rsidRPr="00E72C1D" w:rsidRDefault="00E72C1D" w:rsidP="00E72C1D">
      <w:pPr>
        <w:widowControl w:val="0"/>
        <w:jc w:val="center"/>
        <w:rPr>
          <w:sz w:val="24"/>
          <w:szCs w:val="24"/>
        </w:rPr>
      </w:pPr>
      <w:r w:rsidRPr="00E72C1D">
        <w:rPr>
          <w:rFonts w:ascii="Arial" w:hAnsi="Arial"/>
          <w:b/>
          <w:i/>
          <w:sz w:val="24"/>
          <w:szCs w:val="24"/>
        </w:rPr>
        <w:t>2. června 2024 – slavnost Těla a Krve Páně</w:t>
      </w:r>
    </w:p>
    <w:p w14:paraId="4067AF32" w14:textId="77777777" w:rsidR="00E72C1D" w:rsidRPr="00E72C1D" w:rsidRDefault="00E72C1D" w:rsidP="00E72C1D">
      <w:pPr>
        <w:widowControl w:val="0"/>
        <w:jc w:val="center"/>
        <w:rPr>
          <w:sz w:val="24"/>
          <w:szCs w:val="24"/>
        </w:rPr>
      </w:pPr>
      <w:r w:rsidRPr="00E72C1D">
        <w:rPr>
          <w:rFonts w:ascii="Arial" w:hAnsi="Arial"/>
          <w:b/>
          <w:sz w:val="24"/>
          <w:szCs w:val="24"/>
        </w:rPr>
        <w:t>Texty</w:t>
      </w:r>
      <w:r w:rsidRPr="00E72C1D">
        <w:rPr>
          <w:rFonts w:ascii="Arial" w:hAnsi="Arial"/>
          <w:sz w:val="24"/>
          <w:szCs w:val="24"/>
        </w:rPr>
        <w:t xml:space="preserve">: Ex </w:t>
      </w:r>
      <w:proofErr w:type="gramStart"/>
      <w:r w:rsidRPr="00E72C1D">
        <w:rPr>
          <w:rFonts w:ascii="Arial" w:hAnsi="Arial"/>
          <w:sz w:val="24"/>
          <w:szCs w:val="24"/>
        </w:rPr>
        <w:t>24,3 – 8  / Žid</w:t>
      </w:r>
      <w:proofErr w:type="gramEnd"/>
      <w:r w:rsidRPr="00E72C1D">
        <w:rPr>
          <w:rFonts w:ascii="Arial" w:hAnsi="Arial"/>
          <w:sz w:val="24"/>
          <w:szCs w:val="24"/>
        </w:rPr>
        <w:t xml:space="preserve"> 9,11 - 15 / / </w:t>
      </w:r>
      <w:proofErr w:type="spellStart"/>
      <w:r w:rsidRPr="00E72C1D">
        <w:rPr>
          <w:rFonts w:ascii="Arial" w:hAnsi="Arial"/>
          <w:sz w:val="24"/>
          <w:szCs w:val="24"/>
        </w:rPr>
        <w:t>Mk</w:t>
      </w:r>
      <w:proofErr w:type="spellEnd"/>
      <w:r w:rsidRPr="00E72C1D">
        <w:rPr>
          <w:rFonts w:ascii="Arial" w:hAnsi="Arial"/>
          <w:sz w:val="24"/>
          <w:szCs w:val="24"/>
        </w:rPr>
        <w:t xml:space="preserve">  14,12 – 16. 22 - 26</w:t>
      </w:r>
    </w:p>
    <w:p w14:paraId="64B8D7BF" w14:textId="77777777" w:rsidR="00E72C1D" w:rsidRPr="00E72C1D" w:rsidRDefault="00E72C1D" w:rsidP="00E72C1D">
      <w:pPr>
        <w:widowControl w:val="0"/>
        <w:jc w:val="center"/>
        <w:rPr>
          <w:sz w:val="24"/>
          <w:szCs w:val="24"/>
        </w:rPr>
      </w:pPr>
      <w:r w:rsidRPr="00E72C1D">
        <w:rPr>
          <w:rFonts w:ascii="Arial" w:hAnsi="Arial"/>
          <w:b/>
          <w:sz w:val="24"/>
          <w:szCs w:val="24"/>
        </w:rPr>
        <w:t>Slova svatého evangelia podle Marka:</w:t>
      </w:r>
    </w:p>
    <w:p w14:paraId="22399846" w14:textId="3801E530" w:rsidR="00E72C1D" w:rsidRPr="00E72C1D" w:rsidRDefault="00E72C1D" w:rsidP="00E72C1D">
      <w:pPr>
        <w:pStyle w:val="Bezmezer"/>
        <w:jc w:val="both"/>
        <w:rPr>
          <w:sz w:val="24"/>
          <w:szCs w:val="24"/>
        </w:rPr>
      </w:pPr>
      <w:r w:rsidRPr="00E72C1D">
        <w:rPr>
          <w:rFonts w:ascii="Arial" w:hAnsi="Arial" w:cs="Arial"/>
          <w:sz w:val="24"/>
          <w:szCs w:val="24"/>
        </w:rPr>
        <w:t xml:space="preserve">První den o svátcích nekvašeného chleba, když se zabíjel velikonoční beránek, zeptali se učedníci (Ježíše): „Kam chceš, abychom ti šli připravit velikonoční večeři?“ Tu poslal dva ze svých učedníků a řekl jim: „Jděte do města a (tam) vás potká člověk, který ponese džbán vody. Jděte za ním, a kam vejde, řekněte hospodáři: 'Mistr vzkazuje: Kde je pro mě večeřadlo, v kterém bych mohl se svými učedníky jíst velikonočního beránka?' On vám ukáže velkou horní místnost opatřenou lehátky a připravenou. Tam nám přichystejte večeři!“ Učedníci odešli, přišli do města a nalezli všechno tak, jak jim řekl, a připravili velikonočního beránka. Když jedli, vzal chléb, požehnal ho, lámal a dával jim ho se slovy: „Vezměte. To je mé tělo.“ Potom vzal kalich, vzdal díky, podal jim ho a pili z něho všichni. A řekl jim: „To je má krev, (krev) nové smlouvy, která se prolévá za všechny. Amen, pravím vám: Už nikdy nebudu pít z plodu révy až do toho dne, kdy z nového (plodu) budu pít v Božím království.“ Potom zazpívali chvalozpěv a vyšli na Olivovou horu.      </w:t>
      </w:r>
      <w:r w:rsidRPr="00E72C1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                                                            </w:t>
      </w:r>
      <w:r w:rsidRPr="00E72C1D">
        <w:rPr>
          <w:rFonts w:ascii="Arial" w:hAnsi="Arial"/>
          <w:sz w:val="24"/>
          <w:szCs w:val="24"/>
        </w:rPr>
        <w:t xml:space="preserve">    </w:t>
      </w:r>
      <w:r w:rsidRPr="00E72C1D">
        <w:rPr>
          <w:rFonts w:ascii="Arial" w:hAnsi="Arial"/>
          <w:i/>
          <w:sz w:val="24"/>
          <w:szCs w:val="24"/>
        </w:rPr>
        <w:t>Četli jsme slovo Boží – chvála Tobě Kriste!</w:t>
      </w:r>
    </w:p>
    <w:p w14:paraId="16937FC3" w14:textId="222E0865" w:rsidR="00E72C1D" w:rsidRPr="00E72C1D" w:rsidRDefault="00E72C1D" w:rsidP="00E72C1D">
      <w:pPr>
        <w:widowControl w:val="0"/>
        <w:jc w:val="center"/>
        <w:rPr>
          <w:sz w:val="24"/>
          <w:szCs w:val="24"/>
        </w:rPr>
      </w:pPr>
      <w:r w:rsidRPr="00E72C1D">
        <w:rPr>
          <w:rFonts w:ascii="Arial" w:hAnsi="Arial"/>
          <w:b/>
          <w:sz w:val="24"/>
          <w:szCs w:val="24"/>
        </w:rPr>
        <w:t>Myšlenky z Božího Slova:</w:t>
      </w:r>
    </w:p>
    <w:p w14:paraId="33991683" w14:textId="77777777" w:rsidR="00E72C1D" w:rsidRPr="00E72C1D" w:rsidRDefault="00E72C1D" w:rsidP="00E72C1D">
      <w:pPr>
        <w:widowControl w:val="0"/>
        <w:jc w:val="both"/>
        <w:rPr>
          <w:sz w:val="24"/>
          <w:szCs w:val="24"/>
        </w:rPr>
      </w:pPr>
      <w:r w:rsidRPr="00E72C1D">
        <w:rPr>
          <w:rFonts w:ascii="Arial" w:hAnsi="Arial"/>
          <w:b/>
          <w:sz w:val="24"/>
          <w:szCs w:val="24"/>
        </w:rPr>
        <w:t xml:space="preserve">1.čtení: </w:t>
      </w:r>
      <w:r w:rsidRPr="00E72C1D">
        <w:rPr>
          <w:rFonts w:ascii="Arial" w:hAnsi="Arial"/>
          <w:bCs/>
          <w:sz w:val="24"/>
          <w:szCs w:val="24"/>
        </w:rPr>
        <w:t>Splníme všechno, co mluvil Hospodin</w:t>
      </w:r>
      <w:r w:rsidRPr="00E72C1D">
        <w:rPr>
          <w:rFonts w:ascii="Arial" w:hAnsi="Arial"/>
          <w:sz w:val="24"/>
          <w:szCs w:val="24"/>
        </w:rPr>
        <w:t xml:space="preserve"> </w:t>
      </w:r>
    </w:p>
    <w:p w14:paraId="13015BAF" w14:textId="77777777" w:rsidR="00E72C1D" w:rsidRPr="00E72C1D" w:rsidRDefault="00E72C1D" w:rsidP="00E72C1D">
      <w:pPr>
        <w:widowControl w:val="0"/>
        <w:jc w:val="both"/>
        <w:rPr>
          <w:sz w:val="24"/>
          <w:szCs w:val="24"/>
        </w:rPr>
      </w:pPr>
      <w:r w:rsidRPr="00E72C1D">
        <w:rPr>
          <w:rFonts w:ascii="Arial" w:hAnsi="Arial"/>
          <w:b/>
          <w:sz w:val="24"/>
          <w:szCs w:val="24"/>
        </w:rPr>
        <w:t xml:space="preserve">Žalm: </w:t>
      </w:r>
      <w:r w:rsidRPr="00E72C1D">
        <w:rPr>
          <w:rFonts w:ascii="Arial" w:hAnsi="Arial"/>
          <w:sz w:val="24"/>
          <w:szCs w:val="24"/>
        </w:rPr>
        <w:t xml:space="preserve"> Vezmu kalich spásy a budu vzývat jméno Hospodinovo. </w:t>
      </w:r>
    </w:p>
    <w:p w14:paraId="362715FA" w14:textId="77777777" w:rsidR="00E72C1D" w:rsidRPr="00E72C1D" w:rsidRDefault="00E72C1D" w:rsidP="00E72C1D">
      <w:pPr>
        <w:widowControl w:val="0"/>
        <w:jc w:val="both"/>
        <w:rPr>
          <w:rFonts w:ascii="Arial" w:hAnsi="Arial"/>
          <w:sz w:val="24"/>
          <w:szCs w:val="24"/>
        </w:rPr>
      </w:pPr>
      <w:proofErr w:type="gramStart"/>
      <w:r w:rsidRPr="00E72C1D">
        <w:rPr>
          <w:rFonts w:ascii="Arial" w:hAnsi="Arial"/>
          <w:b/>
          <w:sz w:val="24"/>
          <w:szCs w:val="24"/>
        </w:rPr>
        <w:t>2.čtení</w:t>
      </w:r>
      <w:proofErr w:type="gramEnd"/>
      <w:r w:rsidRPr="00E72C1D">
        <w:rPr>
          <w:rFonts w:ascii="Arial" w:hAnsi="Arial"/>
          <w:b/>
          <w:sz w:val="24"/>
          <w:szCs w:val="24"/>
        </w:rPr>
        <w:t>:</w:t>
      </w:r>
      <w:r w:rsidRPr="00E72C1D">
        <w:rPr>
          <w:rFonts w:ascii="Arial" w:hAnsi="Arial"/>
          <w:bCs/>
          <w:sz w:val="24"/>
          <w:szCs w:val="24"/>
        </w:rPr>
        <w:t xml:space="preserve">Tím se povolaným  dostává splnění slibu o věčném dědictví. </w:t>
      </w:r>
      <w:r w:rsidRPr="00E72C1D">
        <w:rPr>
          <w:rFonts w:ascii="Arial" w:hAnsi="Arial"/>
          <w:sz w:val="24"/>
          <w:szCs w:val="24"/>
        </w:rPr>
        <w:t xml:space="preserve">    </w:t>
      </w:r>
    </w:p>
    <w:p w14:paraId="1482E3A7" w14:textId="77777777" w:rsidR="00E72C1D" w:rsidRPr="00E72C1D" w:rsidRDefault="00E72C1D" w:rsidP="00E72C1D">
      <w:pPr>
        <w:widowControl w:val="0"/>
        <w:jc w:val="both"/>
        <w:rPr>
          <w:rFonts w:ascii="Arial" w:hAnsi="Arial"/>
          <w:bCs/>
          <w:sz w:val="24"/>
          <w:szCs w:val="24"/>
        </w:rPr>
      </w:pPr>
      <w:r w:rsidRPr="00E72C1D">
        <w:rPr>
          <w:rFonts w:ascii="Arial" w:hAnsi="Arial"/>
          <w:b/>
          <w:sz w:val="24"/>
          <w:szCs w:val="24"/>
        </w:rPr>
        <w:t xml:space="preserve">Evangelium: </w:t>
      </w:r>
      <w:r w:rsidRPr="00E72C1D">
        <w:rPr>
          <w:rFonts w:ascii="Arial" w:hAnsi="Arial"/>
          <w:bCs/>
          <w:sz w:val="24"/>
          <w:szCs w:val="24"/>
        </w:rPr>
        <w:t xml:space="preserve">To je mé tělo, to je má krev. </w:t>
      </w:r>
    </w:p>
    <w:p w14:paraId="7C642A3F" w14:textId="6C4D68F3" w:rsidR="00E72C1D" w:rsidRPr="00E72C1D" w:rsidRDefault="00E72C1D" w:rsidP="00E72C1D">
      <w:pPr>
        <w:widowControl w:val="0"/>
        <w:jc w:val="both"/>
        <w:rPr>
          <w:rFonts w:ascii="Arial" w:hAnsi="Arial"/>
          <w:b/>
          <w:sz w:val="24"/>
          <w:szCs w:val="24"/>
        </w:rPr>
      </w:pPr>
      <w:r w:rsidRPr="00E72C1D">
        <w:rPr>
          <w:rFonts w:ascii="Arial" w:hAnsi="Arial"/>
          <w:bCs/>
          <w:sz w:val="24"/>
          <w:szCs w:val="24"/>
        </w:rPr>
        <w:t xml:space="preserve">                              </w:t>
      </w:r>
      <w:r>
        <w:rPr>
          <w:rFonts w:ascii="Arial" w:hAnsi="Arial"/>
          <w:bCs/>
          <w:sz w:val="24"/>
          <w:szCs w:val="24"/>
        </w:rPr>
        <w:t xml:space="preserve">                               </w:t>
      </w:r>
      <w:r w:rsidRPr="00E72C1D">
        <w:rPr>
          <w:rFonts w:ascii="Arial" w:hAnsi="Arial"/>
          <w:b/>
          <w:sz w:val="24"/>
          <w:szCs w:val="24"/>
        </w:rPr>
        <w:t xml:space="preserve">Boží Tělo. </w:t>
      </w:r>
    </w:p>
    <w:p w14:paraId="3B146622" w14:textId="7AB4AD7E" w:rsidR="00E72C1D" w:rsidRPr="00E72C1D" w:rsidRDefault="00E72C1D" w:rsidP="00E72C1D">
      <w:pPr>
        <w:widowControl w:val="0"/>
        <w:jc w:val="both"/>
        <w:rPr>
          <w:rFonts w:ascii="Arial" w:hAnsi="Arial"/>
          <w:sz w:val="24"/>
          <w:szCs w:val="24"/>
        </w:rPr>
      </w:pPr>
      <w:r w:rsidRPr="00E72C1D">
        <w:rPr>
          <w:rFonts w:ascii="Arial" w:hAnsi="Arial"/>
          <w:bCs/>
          <w:sz w:val="24"/>
          <w:szCs w:val="24"/>
        </w:rPr>
        <w:t xml:space="preserve">Minulou neděli – o slavnosti Nejsvětější Trojice – jsme slyšeli </w:t>
      </w:r>
      <w:r>
        <w:rPr>
          <w:rFonts w:ascii="Arial" w:hAnsi="Arial"/>
          <w:bCs/>
          <w:sz w:val="24"/>
          <w:szCs w:val="24"/>
        </w:rPr>
        <w:t xml:space="preserve">slova Pána Ježíše, která řekl po svém zmrtvýchvstání před svým vstupem do nebe.  Tato slova vyjadřují jeho vůli. V jejich </w:t>
      </w:r>
      <w:r w:rsidRPr="00E72C1D">
        <w:rPr>
          <w:rFonts w:ascii="Arial" w:hAnsi="Arial"/>
          <w:bCs/>
          <w:sz w:val="24"/>
          <w:szCs w:val="24"/>
        </w:rPr>
        <w:t>poslední vět</w:t>
      </w:r>
      <w:r>
        <w:rPr>
          <w:rFonts w:ascii="Arial" w:hAnsi="Arial"/>
          <w:bCs/>
          <w:sz w:val="24"/>
          <w:szCs w:val="24"/>
        </w:rPr>
        <w:t>ě</w:t>
      </w:r>
      <w:r w:rsidRPr="00E72C1D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nám dává jistotu pro náš život. Za tuto jistotu dnes děkujeme, dnes ji veřejně vyznáváme a dnes ji </w:t>
      </w:r>
      <w:proofErr w:type="gramStart"/>
      <w:r>
        <w:rPr>
          <w:rFonts w:ascii="Arial" w:hAnsi="Arial"/>
          <w:bCs/>
          <w:sz w:val="24"/>
          <w:szCs w:val="24"/>
        </w:rPr>
        <w:t xml:space="preserve">oslavujeme </w:t>
      </w:r>
      <w:r w:rsidRPr="00E72C1D">
        <w:rPr>
          <w:rFonts w:ascii="Arial" w:hAnsi="Arial"/>
          <w:bCs/>
          <w:sz w:val="24"/>
          <w:szCs w:val="24"/>
        </w:rPr>
        <w:t xml:space="preserve">:  </w:t>
      </w:r>
      <w:r w:rsidRPr="00E72C1D">
        <w:rPr>
          <w:rFonts w:ascii="Arial" w:hAnsi="Arial"/>
          <w:b/>
          <w:sz w:val="24"/>
          <w:szCs w:val="24"/>
        </w:rPr>
        <w:t>„Hle</w:t>
      </w:r>
      <w:proofErr w:type="gramEnd"/>
      <w:r w:rsidRPr="00E72C1D">
        <w:rPr>
          <w:rFonts w:ascii="Arial" w:hAnsi="Arial"/>
          <w:b/>
          <w:sz w:val="24"/>
          <w:szCs w:val="24"/>
        </w:rPr>
        <w:t>, já jsem s vámi po všechny dny až do konce světa.“</w:t>
      </w:r>
      <w:r w:rsidRPr="00E72C1D">
        <w:rPr>
          <w:rFonts w:ascii="Arial" w:hAnsi="Arial"/>
          <w:i/>
          <w:sz w:val="24"/>
          <w:szCs w:val="24"/>
        </w:rPr>
        <w:t xml:space="preserve"> </w:t>
      </w:r>
      <w:r w:rsidRPr="00E72C1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Sedm dní v týdnu, dvacet čtyři hodin každý den.       </w:t>
      </w:r>
      <w:r w:rsidRPr="00E72C1D">
        <w:rPr>
          <w:rFonts w:ascii="Arial" w:hAnsi="Arial"/>
          <w:sz w:val="24"/>
          <w:szCs w:val="24"/>
        </w:rPr>
        <w:t xml:space="preserve">Mnozí z nás obětují svůj čas a prostředky, aby naše víra ve </w:t>
      </w:r>
      <w:r w:rsidRPr="00E72C1D">
        <w:rPr>
          <w:rFonts w:ascii="Arial" w:hAnsi="Arial"/>
          <w:b/>
          <w:bCs/>
          <w:sz w:val="24"/>
          <w:szCs w:val="24"/>
        </w:rPr>
        <w:t xml:space="preserve">stálou a znovu </w:t>
      </w:r>
      <w:proofErr w:type="gramStart"/>
      <w:r w:rsidRPr="00E72C1D">
        <w:rPr>
          <w:rFonts w:ascii="Arial" w:hAnsi="Arial"/>
          <w:b/>
          <w:bCs/>
          <w:sz w:val="24"/>
          <w:szCs w:val="24"/>
        </w:rPr>
        <w:t>zpřítomňovanou  přítomnost</w:t>
      </w:r>
      <w:proofErr w:type="gramEnd"/>
      <w:r w:rsidRPr="00E72C1D">
        <w:rPr>
          <w:rFonts w:ascii="Arial" w:hAnsi="Arial"/>
          <w:b/>
          <w:bCs/>
          <w:sz w:val="24"/>
          <w:szCs w:val="24"/>
        </w:rPr>
        <w:t xml:space="preserve"> Pána Ježíše byla důstojná a krásná</w:t>
      </w:r>
      <w:r w:rsidRPr="00E72C1D">
        <w:rPr>
          <w:rFonts w:ascii="Arial" w:hAnsi="Arial"/>
          <w:sz w:val="24"/>
          <w:szCs w:val="24"/>
        </w:rPr>
        <w:t xml:space="preserve">.  …Ale je třeba položit si otázku, ke které nás vedou slova prvního čtení:  </w:t>
      </w:r>
    </w:p>
    <w:p w14:paraId="189F066A" w14:textId="09531982" w:rsidR="00E72C1D" w:rsidRPr="00E72C1D" w:rsidRDefault="00E72C1D" w:rsidP="00E72C1D">
      <w:pPr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E72C1D">
        <w:rPr>
          <w:rFonts w:ascii="Arial" w:hAnsi="Arial"/>
          <w:sz w:val="24"/>
          <w:szCs w:val="24"/>
        </w:rPr>
        <w:t xml:space="preserve">Plníme </w:t>
      </w:r>
      <w:proofErr w:type="gramStart"/>
      <w:r w:rsidRPr="00E72C1D">
        <w:rPr>
          <w:rFonts w:ascii="Arial" w:hAnsi="Arial"/>
          <w:sz w:val="24"/>
          <w:szCs w:val="24"/>
        </w:rPr>
        <w:t>to co</w:t>
      </w:r>
      <w:proofErr w:type="gramEnd"/>
      <w:r w:rsidRPr="00E72C1D">
        <w:rPr>
          <w:rFonts w:ascii="Arial" w:hAnsi="Arial"/>
          <w:sz w:val="24"/>
          <w:szCs w:val="24"/>
        </w:rPr>
        <w:t xml:space="preserve"> mluví Hospodin?  Jsou naše vnější skutky </w:t>
      </w:r>
      <w:proofErr w:type="gramStart"/>
      <w:r w:rsidRPr="00E72C1D">
        <w:rPr>
          <w:rFonts w:ascii="Arial" w:hAnsi="Arial"/>
          <w:sz w:val="24"/>
          <w:szCs w:val="24"/>
        </w:rPr>
        <w:t>pravdivým  vyjádřením</w:t>
      </w:r>
      <w:proofErr w:type="gramEnd"/>
      <w:r w:rsidRPr="00E72C1D">
        <w:rPr>
          <w:rFonts w:ascii="Arial" w:hAnsi="Arial"/>
          <w:sz w:val="24"/>
          <w:szCs w:val="24"/>
        </w:rPr>
        <w:t xml:space="preserve">  našeho  vztahu k Pánu Ježíši?   Je naše víra</w:t>
      </w:r>
      <w:r>
        <w:rPr>
          <w:rFonts w:ascii="Arial" w:hAnsi="Arial"/>
          <w:sz w:val="24"/>
          <w:szCs w:val="24"/>
        </w:rPr>
        <w:t xml:space="preserve"> v jeho stálou přítomnost</w:t>
      </w:r>
      <w:r w:rsidRPr="00E72C1D">
        <w:rPr>
          <w:rFonts w:ascii="Arial" w:hAnsi="Arial"/>
          <w:sz w:val="24"/>
          <w:szCs w:val="24"/>
        </w:rPr>
        <w:t xml:space="preserve"> taková, jakou si Bůh přeje?   </w:t>
      </w:r>
      <w:r w:rsidRPr="00E72C1D">
        <w:rPr>
          <w:rFonts w:ascii="Arial" w:hAnsi="Arial"/>
          <w:b/>
          <w:bCs/>
          <w:sz w:val="24"/>
          <w:szCs w:val="24"/>
        </w:rPr>
        <w:t xml:space="preserve">Jak často a s jakou úctou Pána Ježíše přijímáme?  </w:t>
      </w:r>
    </w:p>
    <w:p w14:paraId="27C5BEBE" w14:textId="10A21395" w:rsidR="00E72C1D" w:rsidRPr="00E72C1D" w:rsidRDefault="00E72C1D" w:rsidP="00E72C1D">
      <w:pPr>
        <w:widowControl w:val="0"/>
        <w:jc w:val="both"/>
        <w:rPr>
          <w:rFonts w:ascii="Arial" w:hAnsi="Arial"/>
          <w:sz w:val="24"/>
          <w:szCs w:val="24"/>
        </w:rPr>
      </w:pPr>
      <w:r w:rsidRPr="00E72C1D">
        <w:rPr>
          <w:rFonts w:ascii="Arial" w:hAnsi="Arial"/>
          <w:sz w:val="24"/>
          <w:szCs w:val="24"/>
        </w:rPr>
        <w:t xml:space="preserve">Základem pro správnou </w:t>
      </w:r>
      <w:proofErr w:type="gramStart"/>
      <w:r w:rsidRPr="00E72C1D">
        <w:rPr>
          <w:rFonts w:ascii="Arial" w:hAnsi="Arial"/>
          <w:sz w:val="24"/>
          <w:szCs w:val="24"/>
        </w:rPr>
        <w:t>odpověď  je</w:t>
      </w:r>
      <w:proofErr w:type="gramEnd"/>
      <w:r w:rsidRPr="00E72C1D">
        <w:rPr>
          <w:rFonts w:ascii="Arial" w:hAnsi="Arial"/>
          <w:sz w:val="24"/>
          <w:szCs w:val="24"/>
        </w:rPr>
        <w:t xml:space="preserve"> snaha poznat kdo skutečně Bůh je.  Proto je dobré </w:t>
      </w:r>
      <w:proofErr w:type="gramStart"/>
      <w:r w:rsidRPr="00E72C1D">
        <w:rPr>
          <w:rFonts w:ascii="Arial" w:hAnsi="Arial"/>
          <w:b/>
          <w:bCs/>
          <w:sz w:val="24"/>
          <w:szCs w:val="24"/>
        </w:rPr>
        <w:t>poznávat  a znát</w:t>
      </w:r>
      <w:proofErr w:type="gramEnd"/>
      <w:r w:rsidRPr="00E72C1D">
        <w:rPr>
          <w:rFonts w:ascii="Arial" w:hAnsi="Arial"/>
          <w:b/>
          <w:bCs/>
          <w:sz w:val="24"/>
          <w:szCs w:val="24"/>
        </w:rPr>
        <w:t xml:space="preserve"> slova Starého zákona o tom jakým způsobem  mluvili a smýšleli o Bohu  otcové a proroci</w:t>
      </w:r>
      <w:r w:rsidRPr="00E72C1D">
        <w:rPr>
          <w:rFonts w:ascii="Arial" w:hAnsi="Arial"/>
          <w:sz w:val="24"/>
          <w:szCs w:val="24"/>
        </w:rPr>
        <w:t xml:space="preserve">.  S jakou úctou vyslovovali nebo jen naznačovali jeho jméno.  </w:t>
      </w:r>
    </w:p>
    <w:p w14:paraId="68333545" w14:textId="77777777" w:rsidR="00E72C1D" w:rsidRPr="00E72C1D" w:rsidRDefault="00E72C1D" w:rsidP="00E72C1D">
      <w:pPr>
        <w:widowControl w:val="0"/>
        <w:jc w:val="both"/>
        <w:rPr>
          <w:rFonts w:ascii="Arial" w:hAnsi="Arial"/>
          <w:sz w:val="24"/>
          <w:szCs w:val="24"/>
        </w:rPr>
      </w:pPr>
      <w:r w:rsidRPr="00E72C1D">
        <w:rPr>
          <w:rFonts w:ascii="Arial" w:hAnsi="Arial"/>
          <w:sz w:val="24"/>
          <w:szCs w:val="24"/>
        </w:rPr>
        <w:t xml:space="preserve">Proto je dobré poznávat a znát s jakou </w:t>
      </w:r>
      <w:r w:rsidRPr="00E72C1D">
        <w:rPr>
          <w:rFonts w:ascii="Arial" w:hAnsi="Arial"/>
          <w:b/>
          <w:bCs/>
          <w:sz w:val="24"/>
          <w:szCs w:val="24"/>
        </w:rPr>
        <w:t>úctou a láskou se k Bohu obraceli svatí Nového Zákona.</w:t>
      </w:r>
      <w:r w:rsidRPr="00E72C1D">
        <w:rPr>
          <w:rFonts w:ascii="Arial" w:hAnsi="Arial"/>
          <w:sz w:val="24"/>
          <w:szCs w:val="24"/>
        </w:rPr>
        <w:t xml:space="preserve">  </w:t>
      </w:r>
    </w:p>
    <w:p w14:paraId="0F8F8564" w14:textId="77777777" w:rsidR="00E72C1D" w:rsidRPr="00E72C1D" w:rsidRDefault="00E72C1D" w:rsidP="00E72C1D">
      <w:pPr>
        <w:widowControl w:val="0"/>
        <w:jc w:val="both"/>
        <w:rPr>
          <w:rFonts w:ascii="Arial" w:hAnsi="Arial"/>
          <w:sz w:val="24"/>
          <w:szCs w:val="24"/>
        </w:rPr>
      </w:pPr>
      <w:r w:rsidRPr="00E72C1D">
        <w:rPr>
          <w:rFonts w:ascii="Arial" w:hAnsi="Arial"/>
          <w:sz w:val="24"/>
          <w:szCs w:val="24"/>
        </w:rPr>
        <w:t xml:space="preserve">Pro povzbuzení správného vztahu k Pánu Ježíši v Nejsvětější Svátosti oltářní několik slov od </w:t>
      </w:r>
      <w:proofErr w:type="gramStart"/>
      <w:r w:rsidRPr="00E72C1D">
        <w:rPr>
          <w:rFonts w:ascii="Arial" w:hAnsi="Arial"/>
          <w:sz w:val="24"/>
          <w:szCs w:val="24"/>
        </w:rPr>
        <w:t>biskupa  Josefa</w:t>
      </w:r>
      <w:proofErr w:type="gramEnd"/>
      <w:r w:rsidRPr="00E72C1D">
        <w:rPr>
          <w:rFonts w:ascii="Arial" w:hAnsi="Arial"/>
          <w:sz w:val="24"/>
          <w:szCs w:val="24"/>
        </w:rPr>
        <w:t xml:space="preserve"> </w:t>
      </w:r>
      <w:proofErr w:type="spellStart"/>
      <w:r w:rsidRPr="00E72C1D">
        <w:rPr>
          <w:rFonts w:ascii="Arial" w:hAnsi="Arial"/>
          <w:sz w:val="24"/>
          <w:szCs w:val="24"/>
        </w:rPr>
        <w:t>Hloucha</w:t>
      </w:r>
      <w:proofErr w:type="spellEnd"/>
      <w:r w:rsidRPr="00E72C1D">
        <w:rPr>
          <w:rFonts w:ascii="Arial" w:hAnsi="Arial"/>
          <w:sz w:val="24"/>
          <w:szCs w:val="24"/>
        </w:rPr>
        <w:t xml:space="preserve">.  Biskupa, který byl uvězněn v daleko od duší, které mu Bůh svěřil v nedalekém Koclířově.  Tato slova jsou v jeho – dnes už legendární MINUTĚNCE. </w:t>
      </w:r>
    </w:p>
    <w:p w14:paraId="0FFD0155" w14:textId="77777777" w:rsidR="00E72C1D" w:rsidRPr="00E72C1D" w:rsidRDefault="00E72C1D" w:rsidP="00E72C1D">
      <w:pPr>
        <w:widowControl w:val="0"/>
        <w:jc w:val="both"/>
        <w:rPr>
          <w:rFonts w:ascii="Arial" w:hAnsi="Arial"/>
          <w:i/>
          <w:iCs/>
          <w:sz w:val="24"/>
          <w:szCs w:val="24"/>
        </w:rPr>
      </w:pPr>
      <w:r w:rsidRPr="00E72C1D">
        <w:rPr>
          <w:rFonts w:ascii="Arial" w:hAnsi="Arial"/>
          <w:b/>
          <w:bCs/>
          <w:i/>
          <w:iCs/>
          <w:sz w:val="24"/>
          <w:szCs w:val="24"/>
        </w:rPr>
        <w:t>Víra a zvlášť mocná láska</w:t>
      </w:r>
      <w:r w:rsidRPr="00E72C1D">
        <w:rPr>
          <w:rFonts w:ascii="Arial" w:hAnsi="Arial"/>
          <w:b/>
          <w:bCs/>
          <w:sz w:val="24"/>
          <w:szCs w:val="24"/>
        </w:rPr>
        <w:t xml:space="preserve">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k Velebné svátosti je jednou z největších milostí</w:t>
      </w:r>
      <w:r w:rsidRPr="00E72C1D">
        <w:rPr>
          <w:rFonts w:ascii="Arial" w:hAnsi="Arial"/>
          <w:i/>
          <w:iCs/>
          <w:sz w:val="24"/>
          <w:szCs w:val="24"/>
        </w:rPr>
        <w:t xml:space="preserve">.  Ta víra znamená, že chápeme blízkost Boha a tajemství oběti.   Div divů.  Slunce bohoslužby, královna svátostí, tajemství svatosti. 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Zde je Bůh s námi.  Zde dává milost všech svých tajemství</w:t>
      </w:r>
      <w:r w:rsidRPr="00E72C1D">
        <w:rPr>
          <w:rFonts w:ascii="Arial" w:hAnsi="Arial"/>
          <w:i/>
          <w:iCs/>
          <w:sz w:val="24"/>
          <w:szCs w:val="24"/>
        </w:rPr>
        <w:t xml:space="preserve">, vrcholících na kříži, korunovaných slávou Krále nebes. </w:t>
      </w:r>
    </w:p>
    <w:p w14:paraId="7828CF99" w14:textId="77777777" w:rsidR="00E72C1D" w:rsidRPr="00E72C1D" w:rsidRDefault="00E72C1D" w:rsidP="00E72C1D">
      <w:pPr>
        <w:widowControl w:val="0"/>
        <w:jc w:val="both"/>
        <w:rPr>
          <w:rFonts w:ascii="Arial" w:hAnsi="Arial"/>
          <w:b/>
          <w:bCs/>
          <w:i/>
          <w:iCs/>
          <w:sz w:val="24"/>
          <w:szCs w:val="24"/>
        </w:rPr>
      </w:pPr>
      <w:r w:rsidRPr="00E72C1D">
        <w:rPr>
          <w:rFonts w:ascii="Arial" w:hAnsi="Arial"/>
          <w:b/>
          <w:bCs/>
          <w:i/>
          <w:iCs/>
          <w:sz w:val="24"/>
          <w:szCs w:val="24"/>
        </w:rPr>
        <w:t>Zde se nám dává do rukou zmučený, obětovaný, a v sobě všechny své zásluhy, a to vše já mohu, smím a mám obětovat nebesům, abych si získal svrchovanou Boží lásku</w:t>
      </w:r>
      <w:r w:rsidRPr="00E72C1D">
        <w:rPr>
          <w:rFonts w:ascii="Arial" w:hAnsi="Arial"/>
          <w:i/>
          <w:iCs/>
          <w:sz w:val="24"/>
          <w:szCs w:val="24"/>
        </w:rPr>
        <w:t xml:space="preserve">.   Je </w:t>
      </w:r>
      <w:proofErr w:type="gramStart"/>
      <w:r w:rsidRPr="00E72C1D">
        <w:rPr>
          <w:rFonts w:ascii="Arial" w:hAnsi="Arial"/>
          <w:i/>
          <w:iCs/>
          <w:sz w:val="24"/>
          <w:szCs w:val="24"/>
        </w:rPr>
        <w:t>štěstí  umět</w:t>
      </w:r>
      <w:proofErr w:type="gramEnd"/>
      <w:r w:rsidRPr="00E72C1D">
        <w:rPr>
          <w:rFonts w:ascii="Arial" w:hAnsi="Arial"/>
          <w:i/>
          <w:iCs/>
          <w:sz w:val="24"/>
          <w:szCs w:val="24"/>
        </w:rPr>
        <w:t xml:space="preserve"> se zmocňovat všech kalichů a hostií a všechny obětovat slávě Boží na smír, jako prosbu. 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Zde k nám přichází Bůh</w:t>
      </w:r>
      <w:r w:rsidRPr="00E72C1D">
        <w:rPr>
          <w:rFonts w:ascii="Arial" w:hAnsi="Arial"/>
          <w:i/>
          <w:iCs/>
          <w:sz w:val="24"/>
          <w:szCs w:val="24"/>
        </w:rPr>
        <w:t xml:space="preserve">, aby se ujal díla našeho posvěcení.  Touží, až se mu dáme do práce,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 xml:space="preserve">až by v nás viděl co nejdokonalejší svůj obraz.  </w:t>
      </w:r>
    </w:p>
    <w:p w14:paraId="50B129DA" w14:textId="77777777" w:rsidR="00E72C1D" w:rsidRPr="00E72C1D" w:rsidRDefault="00E72C1D" w:rsidP="00E72C1D">
      <w:pPr>
        <w:widowControl w:val="0"/>
        <w:jc w:val="both"/>
        <w:rPr>
          <w:rFonts w:ascii="Arial" w:hAnsi="Arial"/>
          <w:b/>
          <w:bCs/>
          <w:i/>
          <w:iCs/>
          <w:sz w:val="24"/>
          <w:szCs w:val="24"/>
        </w:rPr>
      </w:pPr>
      <w:r w:rsidRPr="00E72C1D">
        <w:rPr>
          <w:rFonts w:ascii="Arial" w:hAnsi="Arial"/>
          <w:b/>
          <w:bCs/>
          <w:i/>
          <w:iCs/>
          <w:sz w:val="24"/>
          <w:szCs w:val="24"/>
        </w:rPr>
        <w:t xml:space="preserve">Zde nás čeká, </w:t>
      </w:r>
      <w:proofErr w:type="gramStart"/>
      <w:r w:rsidRPr="00E72C1D">
        <w:rPr>
          <w:rFonts w:ascii="Arial" w:hAnsi="Arial"/>
          <w:b/>
          <w:bCs/>
          <w:i/>
          <w:iCs/>
          <w:sz w:val="24"/>
          <w:szCs w:val="24"/>
        </w:rPr>
        <w:t>zde  přijímá</w:t>
      </w:r>
      <w:proofErr w:type="gramEnd"/>
      <w:r w:rsidRPr="00E72C1D">
        <w:rPr>
          <w:rFonts w:ascii="Arial" w:hAnsi="Arial"/>
          <w:b/>
          <w:bCs/>
          <w:i/>
          <w:iCs/>
          <w:sz w:val="24"/>
          <w:szCs w:val="24"/>
        </w:rPr>
        <w:t>, neustále se obětuje</w:t>
      </w:r>
      <w:r w:rsidRPr="00E72C1D">
        <w:rPr>
          <w:rFonts w:ascii="Arial" w:hAnsi="Arial"/>
          <w:i/>
          <w:iCs/>
          <w:sz w:val="24"/>
          <w:szCs w:val="24"/>
        </w:rPr>
        <w:t xml:space="preserve">. Není místa, kde by nám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Bůh byl blíže</w:t>
      </w:r>
      <w:r w:rsidRPr="00E72C1D">
        <w:rPr>
          <w:rFonts w:ascii="Arial" w:hAnsi="Arial"/>
          <w:i/>
          <w:iCs/>
          <w:sz w:val="24"/>
          <w:szCs w:val="24"/>
        </w:rPr>
        <w:t xml:space="preserve">.  Není místa, kde by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člověk nalezl tolik požehnání</w:t>
      </w:r>
      <w:r w:rsidRPr="00E72C1D">
        <w:rPr>
          <w:rFonts w:ascii="Arial" w:hAnsi="Arial"/>
          <w:i/>
          <w:iCs/>
          <w:sz w:val="24"/>
          <w:szCs w:val="24"/>
        </w:rPr>
        <w:t xml:space="preserve">.  Není nikoho, jenž by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 xml:space="preserve">mohl pro nás tolik vykonat co Svátostný Ježíš, jemuž je dána všechna moc na nebi a i na zemi.  </w:t>
      </w:r>
      <w:r w:rsidRPr="00E72C1D">
        <w:rPr>
          <w:rFonts w:ascii="Arial" w:hAnsi="Arial"/>
          <w:i/>
          <w:iCs/>
          <w:sz w:val="24"/>
          <w:szCs w:val="24"/>
        </w:rPr>
        <w:t xml:space="preserve"> Vpravdě, Eucharistie, tajemství, oslňující víc než hvězdné nebe. 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Dnes je den radosti a díků za tu lásku</w:t>
      </w:r>
      <w:r w:rsidRPr="00E72C1D">
        <w:rPr>
          <w:rFonts w:ascii="Arial" w:hAnsi="Arial"/>
          <w:i/>
          <w:iCs/>
          <w:sz w:val="24"/>
          <w:szCs w:val="24"/>
        </w:rPr>
        <w:t xml:space="preserve">, s níž nás Pán hledal, za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svaté kněžství</w:t>
      </w:r>
      <w:r w:rsidRPr="00E72C1D">
        <w:rPr>
          <w:rFonts w:ascii="Arial" w:hAnsi="Arial"/>
          <w:i/>
          <w:iCs/>
          <w:sz w:val="24"/>
          <w:szCs w:val="24"/>
        </w:rPr>
        <w:t xml:space="preserve">, za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>mše svaté a svatá přijímání</w:t>
      </w:r>
      <w:r w:rsidRPr="00E72C1D">
        <w:rPr>
          <w:rFonts w:ascii="Arial" w:hAnsi="Arial"/>
          <w:i/>
          <w:iCs/>
          <w:sz w:val="24"/>
          <w:szCs w:val="24"/>
        </w:rPr>
        <w:t xml:space="preserve">, </w:t>
      </w:r>
      <w:r w:rsidRPr="00E72C1D">
        <w:rPr>
          <w:rFonts w:ascii="Arial" w:hAnsi="Arial"/>
          <w:b/>
          <w:bCs/>
          <w:i/>
          <w:iCs/>
          <w:sz w:val="24"/>
          <w:szCs w:val="24"/>
        </w:rPr>
        <w:t xml:space="preserve">za všechnu útěchu, světlo, posvěcení, požehnání, jehož </w:t>
      </w:r>
      <w:proofErr w:type="gramStart"/>
      <w:r w:rsidRPr="00E72C1D">
        <w:rPr>
          <w:rFonts w:ascii="Arial" w:hAnsi="Arial"/>
          <w:b/>
          <w:bCs/>
          <w:i/>
          <w:iCs/>
          <w:sz w:val="24"/>
          <w:szCs w:val="24"/>
        </w:rPr>
        <w:t>pramenem  jsou</w:t>
      </w:r>
      <w:proofErr w:type="gramEnd"/>
      <w:r w:rsidRPr="00E72C1D">
        <w:rPr>
          <w:rFonts w:ascii="Arial" w:hAnsi="Arial"/>
          <w:b/>
          <w:bCs/>
          <w:i/>
          <w:iCs/>
          <w:sz w:val="24"/>
          <w:szCs w:val="24"/>
        </w:rPr>
        <w:t xml:space="preserve"> Svatostánky.</w:t>
      </w:r>
    </w:p>
    <w:p w14:paraId="4BFCD00F" w14:textId="4ACFDC5A" w:rsidR="00E72C1D" w:rsidRPr="00E72C1D" w:rsidRDefault="00E72C1D" w:rsidP="00E72C1D">
      <w:pPr>
        <w:pStyle w:val="Bezmez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72C1D">
        <w:rPr>
          <w:rStyle w:val="Zdraznn"/>
          <w:rFonts w:ascii="Arial" w:hAnsi="Arial" w:cs="Arial"/>
          <w:b/>
          <w:sz w:val="24"/>
          <w:szCs w:val="24"/>
          <w:shd w:val="clear" w:color="auto" w:fill="FFFFFF"/>
        </w:rPr>
        <w:t>Ježíši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>, v </w:t>
      </w:r>
      <w:r w:rsidRPr="00E72C1D">
        <w:rPr>
          <w:rStyle w:val="Zdraznn"/>
          <w:rFonts w:ascii="Arial" w:hAnsi="Arial" w:cs="Arial"/>
          <w:b/>
          <w:sz w:val="24"/>
          <w:szCs w:val="24"/>
          <w:shd w:val="clear" w:color="auto" w:fill="FFFFFF"/>
        </w:rPr>
        <w:t>Tebe věřím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E72C1D">
        <w:rPr>
          <w:rStyle w:val="Zdraznn"/>
          <w:rFonts w:ascii="Arial" w:hAnsi="Arial" w:cs="Arial"/>
          <w:b/>
          <w:sz w:val="24"/>
          <w:szCs w:val="24"/>
          <w:shd w:val="clear" w:color="auto" w:fill="FFFFFF"/>
        </w:rPr>
        <w:t>Ježíši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>, v </w:t>
      </w:r>
      <w:r w:rsidRPr="00E72C1D">
        <w:rPr>
          <w:rStyle w:val="Zdraznn"/>
          <w:rFonts w:ascii="Arial" w:hAnsi="Arial" w:cs="Arial"/>
          <w:b/>
          <w:sz w:val="24"/>
          <w:szCs w:val="24"/>
          <w:shd w:val="clear" w:color="auto" w:fill="FFFFFF"/>
        </w:rPr>
        <w:t>Tebe doufám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Pr="00E72C1D">
        <w:rPr>
          <w:rStyle w:val="Zdraznn"/>
          <w:rFonts w:ascii="Arial" w:hAnsi="Arial" w:cs="Arial"/>
          <w:b/>
          <w:sz w:val="24"/>
          <w:szCs w:val="24"/>
          <w:shd w:val="clear" w:color="auto" w:fill="FFFFFF"/>
        </w:rPr>
        <w:t>Ježíši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r w:rsidRPr="00E72C1D">
        <w:rPr>
          <w:rStyle w:val="Zdraznn"/>
          <w:rFonts w:ascii="Arial" w:hAnsi="Arial" w:cs="Arial"/>
          <w:b/>
          <w:sz w:val="24"/>
          <w:szCs w:val="24"/>
          <w:shd w:val="clear" w:color="auto" w:fill="FFFFFF"/>
        </w:rPr>
        <w:t>Tebe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> nade všecko miluji.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Otvírám Ti srdce své.   Přijď ke mně, Pane Ježíši a posvěť </w:t>
      </w:r>
      <w:proofErr w:type="gramStart"/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>mně,    přijď</w:t>
      </w:r>
      <w:proofErr w:type="gramEnd"/>
      <w:r w:rsidRPr="00E72C1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ke mně, Pane Ježíši a posiluj mně,   přijď ke mně, Pane Ježíši a živ mně k Životu Věčnému. Amen.</w:t>
      </w:r>
    </w:p>
    <w:p w14:paraId="76EADE78" w14:textId="77777777" w:rsidR="00B14407" w:rsidRPr="00E72C1D" w:rsidRDefault="00B14407" w:rsidP="00B14407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290BE978" w14:textId="77777777" w:rsidR="00D956D9" w:rsidRPr="00E72C1D" w:rsidRDefault="00D956D9" w:rsidP="00D956D9">
      <w:pPr>
        <w:jc w:val="both"/>
        <w:rPr>
          <w:rFonts w:ascii="Arial" w:hAnsi="Arial" w:cs="Arial"/>
          <w:sz w:val="24"/>
          <w:szCs w:val="24"/>
        </w:rPr>
      </w:pPr>
    </w:p>
    <w:p w14:paraId="43738409" w14:textId="77777777" w:rsidR="00EA1EBE" w:rsidRPr="00B14407" w:rsidRDefault="00EA1EBE" w:rsidP="00D956D9">
      <w:pPr>
        <w:jc w:val="both"/>
        <w:rPr>
          <w:rFonts w:ascii="Arial" w:hAnsi="Arial" w:cs="Arial"/>
          <w:sz w:val="24"/>
          <w:szCs w:val="24"/>
        </w:rPr>
      </w:pPr>
    </w:p>
    <w:p w14:paraId="419D3831" w14:textId="77777777" w:rsidR="00EA1EBE" w:rsidRPr="00D956D9" w:rsidRDefault="00EA1EBE" w:rsidP="00D956D9">
      <w:pPr>
        <w:jc w:val="both"/>
        <w:rPr>
          <w:rFonts w:ascii="Arial" w:hAnsi="Arial" w:cs="Arial"/>
          <w:sz w:val="24"/>
          <w:szCs w:val="24"/>
        </w:rPr>
      </w:pPr>
    </w:p>
    <w:p w14:paraId="6B73D69F" w14:textId="77777777" w:rsidR="00DD7617" w:rsidRPr="00D956D9" w:rsidRDefault="00DD7617" w:rsidP="00D956D9">
      <w:pPr>
        <w:jc w:val="both"/>
        <w:rPr>
          <w:rFonts w:ascii="Arial" w:hAnsi="Arial" w:cs="Arial"/>
          <w:sz w:val="24"/>
          <w:szCs w:val="24"/>
        </w:rPr>
      </w:pPr>
    </w:p>
    <w:sectPr w:rsidR="00DD7617" w:rsidRPr="00D956D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51B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2024-06-02T04:02:00Z</cp:lastPrinted>
  <dcterms:created xsi:type="dcterms:W3CDTF">2024-06-03T09:49:00Z</dcterms:created>
  <dcterms:modified xsi:type="dcterms:W3CDTF">2024-06-03T09:49:00Z</dcterms:modified>
</cp:coreProperties>
</file>