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A0FB83" w14:textId="77777777" w:rsidR="004A71F6" w:rsidRPr="004A71F6" w:rsidRDefault="004A71F6" w:rsidP="004A71F6">
      <w:pPr>
        <w:keepNext/>
        <w:widowControl w:val="0"/>
        <w:jc w:val="center"/>
        <w:rPr>
          <w:rFonts w:hAnsi="Liberation Serif"/>
          <w:color w:val="000000"/>
          <w:kern w:val="2"/>
          <w:sz w:val="44"/>
          <w:szCs w:val="44"/>
          <w:lang w:bidi="hi-IN"/>
        </w:rPr>
      </w:pPr>
      <w:bookmarkStart w:id="0" w:name="_GoBack"/>
      <w:bookmarkEnd w:id="0"/>
      <w:r w:rsidRPr="004A71F6">
        <w:rPr>
          <w:rFonts w:ascii="Arial" w:hAnsi="Arial"/>
          <w:b/>
          <w:bCs/>
          <w:sz w:val="44"/>
          <w:szCs w:val="44"/>
        </w:rPr>
        <w:t>Boží Slovo – pro život člověka</w:t>
      </w:r>
    </w:p>
    <w:p w14:paraId="37DD833E" w14:textId="77777777" w:rsidR="004A71F6" w:rsidRPr="004A71F6" w:rsidRDefault="004A71F6" w:rsidP="004A71F6">
      <w:pPr>
        <w:jc w:val="center"/>
        <w:rPr>
          <w:rFonts w:ascii="Arial" w:hAnsi="Arial" w:cs="Arial"/>
          <w:b/>
          <w:sz w:val="24"/>
          <w:szCs w:val="24"/>
          <w:shd w:val="clear" w:color="auto" w:fill="FFFFFF"/>
        </w:rPr>
      </w:pPr>
      <w:r w:rsidRPr="004A71F6">
        <w:rPr>
          <w:rFonts w:ascii="Arial" w:hAnsi="Arial"/>
          <w:sz w:val="24"/>
          <w:szCs w:val="24"/>
        </w:rPr>
        <w:t>Heslo</w:t>
      </w:r>
      <w:r w:rsidRPr="004A71F6">
        <w:rPr>
          <w:rFonts w:ascii="Arial" w:hAnsi="Arial" w:cs="Arial"/>
          <w:bCs/>
          <w:sz w:val="24"/>
          <w:szCs w:val="24"/>
        </w:rPr>
        <w:t xml:space="preserve">:   </w:t>
      </w:r>
      <w:r w:rsidRPr="004A71F6">
        <w:rPr>
          <w:rFonts w:ascii="Arial" w:hAnsi="Arial" w:cs="Arial"/>
          <w:b/>
          <w:sz w:val="24"/>
          <w:szCs w:val="24"/>
          <w:shd w:val="clear" w:color="auto" w:fill="FFFFFF"/>
        </w:rPr>
        <w:t xml:space="preserve">U Jordánu kázal Jan: Teď přichází pravý Pán. </w:t>
      </w:r>
    </w:p>
    <w:p w14:paraId="4800B345" w14:textId="77777777" w:rsidR="004A71F6" w:rsidRPr="004A71F6" w:rsidRDefault="004A71F6" w:rsidP="004A71F6">
      <w:pPr>
        <w:jc w:val="center"/>
        <w:rPr>
          <w:rFonts w:ascii="Arial" w:hAnsi="Arial" w:cs="Arial"/>
          <w:b/>
          <w:sz w:val="24"/>
          <w:szCs w:val="24"/>
        </w:rPr>
      </w:pPr>
      <w:r w:rsidRPr="004A71F6">
        <w:rPr>
          <w:rFonts w:ascii="Arial" w:hAnsi="Arial" w:cs="Arial"/>
          <w:b/>
          <w:sz w:val="24"/>
          <w:szCs w:val="24"/>
          <w:shd w:val="clear" w:color="auto" w:fill="FFFFFF"/>
        </w:rPr>
        <w:t xml:space="preserve">                Ježíš se za Janem vydal, aby hříchy naše přijal.</w:t>
      </w:r>
    </w:p>
    <w:p w14:paraId="5DEA3E6C" w14:textId="77777777" w:rsidR="004A71F6" w:rsidRPr="004A71F6" w:rsidRDefault="004A71F6" w:rsidP="004A71F6">
      <w:pPr>
        <w:widowControl w:val="0"/>
        <w:jc w:val="center"/>
        <w:rPr>
          <w:sz w:val="24"/>
          <w:szCs w:val="24"/>
        </w:rPr>
      </w:pPr>
      <w:r w:rsidRPr="004A71F6">
        <w:rPr>
          <w:rFonts w:ascii="Arial" w:hAnsi="Arial"/>
          <w:b/>
          <w:i/>
          <w:sz w:val="24"/>
          <w:szCs w:val="24"/>
        </w:rPr>
        <w:t>7. ledna 2024 – svátek Křtu Páně</w:t>
      </w:r>
    </w:p>
    <w:p w14:paraId="7E69A5B3" w14:textId="77777777" w:rsidR="004A71F6" w:rsidRPr="004A71F6" w:rsidRDefault="004A71F6" w:rsidP="004A71F6">
      <w:pPr>
        <w:widowControl w:val="0"/>
        <w:jc w:val="center"/>
        <w:rPr>
          <w:sz w:val="24"/>
          <w:szCs w:val="24"/>
        </w:rPr>
      </w:pPr>
      <w:r w:rsidRPr="004A71F6">
        <w:rPr>
          <w:rFonts w:ascii="Arial" w:hAnsi="Arial"/>
          <w:b/>
          <w:sz w:val="24"/>
          <w:szCs w:val="24"/>
        </w:rPr>
        <w:t>Texty</w:t>
      </w:r>
      <w:r w:rsidRPr="004A71F6">
        <w:rPr>
          <w:rFonts w:ascii="Arial" w:hAnsi="Arial"/>
          <w:sz w:val="24"/>
          <w:szCs w:val="24"/>
        </w:rPr>
        <w:t xml:space="preserve">: </w:t>
      </w:r>
      <w:r w:rsidRPr="004A71F6">
        <w:rPr>
          <w:rFonts w:ascii="Arial" w:hAnsi="Arial"/>
          <w:b/>
          <w:sz w:val="24"/>
          <w:szCs w:val="24"/>
        </w:rPr>
        <w:t xml:space="preserve"> </w:t>
      </w:r>
      <w:proofErr w:type="spellStart"/>
      <w:r w:rsidRPr="004A71F6">
        <w:rPr>
          <w:rFonts w:ascii="Arial" w:hAnsi="Arial"/>
          <w:sz w:val="24"/>
          <w:szCs w:val="24"/>
        </w:rPr>
        <w:t>Iz</w:t>
      </w:r>
      <w:proofErr w:type="spellEnd"/>
      <w:r w:rsidRPr="004A71F6">
        <w:rPr>
          <w:rFonts w:ascii="Arial" w:hAnsi="Arial"/>
          <w:sz w:val="24"/>
          <w:szCs w:val="24"/>
        </w:rPr>
        <w:t xml:space="preserve"> 55,1 - 11 / 1 Jan 5,1 - 9   / </w:t>
      </w:r>
      <w:proofErr w:type="spellStart"/>
      <w:r w:rsidRPr="004A71F6">
        <w:rPr>
          <w:rFonts w:ascii="Arial" w:hAnsi="Arial"/>
          <w:sz w:val="24"/>
          <w:szCs w:val="24"/>
        </w:rPr>
        <w:t>Mak</w:t>
      </w:r>
      <w:proofErr w:type="spellEnd"/>
      <w:r w:rsidRPr="004A71F6">
        <w:rPr>
          <w:rFonts w:ascii="Arial" w:hAnsi="Arial"/>
          <w:sz w:val="24"/>
          <w:szCs w:val="24"/>
        </w:rPr>
        <w:t xml:space="preserve"> 1,7 - 11</w:t>
      </w:r>
    </w:p>
    <w:p w14:paraId="3606B685" w14:textId="77777777" w:rsidR="004A71F6" w:rsidRPr="004A71F6" w:rsidRDefault="004A71F6" w:rsidP="004A71F6">
      <w:pPr>
        <w:widowControl w:val="0"/>
        <w:jc w:val="center"/>
        <w:rPr>
          <w:sz w:val="24"/>
          <w:szCs w:val="24"/>
        </w:rPr>
      </w:pPr>
      <w:r w:rsidRPr="004A71F6">
        <w:rPr>
          <w:rFonts w:ascii="Arial" w:hAnsi="Arial"/>
          <w:b/>
          <w:sz w:val="24"/>
          <w:szCs w:val="24"/>
        </w:rPr>
        <w:t>Slova svatého evangelia podle Marka</w:t>
      </w:r>
      <w:r w:rsidRPr="004A71F6">
        <w:rPr>
          <w:rFonts w:ascii="Arial" w:hAnsi="Arial"/>
          <w:sz w:val="24"/>
          <w:szCs w:val="24"/>
        </w:rPr>
        <w:t>:</w:t>
      </w:r>
    </w:p>
    <w:p w14:paraId="3A94D4C6" w14:textId="77777777" w:rsidR="004A71F6" w:rsidRPr="004A71F6" w:rsidRDefault="004A71F6" w:rsidP="004A71F6">
      <w:pPr>
        <w:widowControl w:val="0"/>
        <w:ind w:firstLine="284"/>
        <w:jc w:val="both"/>
        <w:rPr>
          <w:rFonts w:ascii="Arial" w:hAnsi="Arial"/>
          <w:sz w:val="24"/>
          <w:szCs w:val="24"/>
        </w:rPr>
      </w:pPr>
      <w:r w:rsidRPr="004A71F6">
        <w:rPr>
          <w:rFonts w:ascii="Arial" w:hAnsi="Arial"/>
          <w:sz w:val="24"/>
          <w:szCs w:val="24"/>
        </w:rPr>
        <w:t xml:space="preserve">Jan kázal: „Za mnou už přichází </w:t>
      </w:r>
      <w:proofErr w:type="gramStart"/>
      <w:r w:rsidRPr="004A71F6">
        <w:rPr>
          <w:rFonts w:ascii="Arial" w:hAnsi="Arial"/>
          <w:sz w:val="24"/>
          <w:szCs w:val="24"/>
        </w:rPr>
        <w:t>mocnější než</w:t>
      </w:r>
      <w:proofErr w:type="gramEnd"/>
      <w:r w:rsidRPr="004A71F6">
        <w:rPr>
          <w:rFonts w:ascii="Arial" w:hAnsi="Arial"/>
          <w:sz w:val="24"/>
          <w:szCs w:val="24"/>
        </w:rPr>
        <w:t xml:space="preserve"> jsem já; nejsem hoden, abych se sehnul a rozvázal mu řemínek u opánku. Já jsem vás křtil vodou, ale on vás bude křtít Duchem svatým.“ V těch dnech přišel Ježíš z Nazareta v Galileji a dal se od Jana pokřtít v Jordáně. Hned jak vystupoval z vody, spatřil, že se nebe rozevřelo a že se z něho snáší Duch jako holubice. A z nebe se ozval hlas: „Ty jsi můj milovaný Syn, v tobě mám zalíbení!“            </w:t>
      </w:r>
    </w:p>
    <w:p w14:paraId="7AB37C34" w14:textId="141745B1" w:rsidR="004A71F6" w:rsidRPr="004A71F6" w:rsidRDefault="004A71F6" w:rsidP="004A71F6">
      <w:pPr>
        <w:widowControl w:val="0"/>
        <w:ind w:firstLine="284"/>
        <w:jc w:val="both"/>
        <w:rPr>
          <w:sz w:val="24"/>
          <w:szCs w:val="24"/>
        </w:rPr>
      </w:pPr>
      <w:r w:rsidRPr="004A71F6">
        <w:rPr>
          <w:rFonts w:ascii="Arial" w:hAnsi="Arial"/>
          <w:sz w:val="24"/>
          <w:szCs w:val="24"/>
        </w:rPr>
        <w:t xml:space="preserve">                         </w:t>
      </w:r>
      <w:r>
        <w:rPr>
          <w:rFonts w:ascii="Arial" w:hAnsi="Arial"/>
          <w:sz w:val="24"/>
          <w:szCs w:val="24"/>
        </w:rPr>
        <w:t xml:space="preserve">                                                                   </w:t>
      </w:r>
      <w:r w:rsidRPr="004A71F6">
        <w:rPr>
          <w:rFonts w:ascii="Arial" w:hAnsi="Arial"/>
          <w:sz w:val="24"/>
          <w:szCs w:val="24"/>
        </w:rPr>
        <w:t xml:space="preserve">   Četli jsme Slovo Boží – Sláva </w:t>
      </w:r>
      <w:proofErr w:type="gramStart"/>
      <w:r w:rsidRPr="004A71F6">
        <w:rPr>
          <w:rFonts w:ascii="Arial" w:hAnsi="Arial"/>
          <w:sz w:val="24"/>
          <w:szCs w:val="24"/>
        </w:rPr>
        <w:t>Tobě  Kriste</w:t>
      </w:r>
      <w:proofErr w:type="gramEnd"/>
      <w:r w:rsidRPr="004A71F6">
        <w:rPr>
          <w:rFonts w:ascii="Arial" w:hAnsi="Arial"/>
          <w:sz w:val="24"/>
          <w:szCs w:val="24"/>
        </w:rPr>
        <w:t>.</w:t>
      </w:r>
    </w:p>
    <w:p w14:paraId="52B0D3A5" w14:textId="698F9CC6" w:rsidR="004A71F6" w:rsidRPr="004A71F6" w:rsidRDefault="004A71F6" w:rsidP="004A71F6">
      <w:pPr>
        <w:widowControl w:val="0"/>
        <w:jc w:val="center"/>
        <w:rPr>
          <w:sz w:val="24"/>
          <w:szCs w:val="24"/>
        </w:rPr>
      </w:pPr>
      <w:r w:rsidRPr="004A71F6">
        <w:rPr>
          <w:rFonts w:ascii="Arial" w:hAnsi="Arial"/>
          <w:b/>
          <w:sz w:val="24"/>
          <w:szCs w:val="24"/>
        </w:rPr>
        <w:t>Myšlenky z Božího Slova:</w:t>
      </w:r>
    </w:p>
    <w:p w14:paraId="64B44B6A" w14:textId="77777777" w:rsidR="004A71F6" w:rsidRPr="004A71F6" w:rsidRDefault="004A71F6" w:rsidP="004A71F6">
      <w:pPr>
        <w:widowControl w:val="0"/>
        <w:jc w:val="both"/>
        <w:rPr>
          <w:rFonts w:ascii="Arial" w:hAnsi="Arial"/>
          <w:i/>
          <w:sz w:val="24"/>
          <w:szCs w:val="24"/>
        </w:rPr>
      </w:pPr>
      <w:proofErr w:type="gramStart"/>
      <w:r w:rsidRPr="004A71F6">
        <w:rPr>
          <w:rFonts w:ascii="Arial" w:hAnsi="Arial"/>
          <w:b/>
          <w:sz w:val="24"/>
          <w:szCs w:val="24"/>
        </w:rPr>
        <w:t>1.čtení</w:t>
      </w:r>
      <w:proofErr w:type="gramEnd"/>
      <w:r w:rsidRPr="004A71F6">
        <w:rPr>
          <w:rFonts w:ascii="Arial" w:hAnsi="Arial"/>
          <w:i/>
          <w:sz w:val="24"/>
          <w:szCs w:val="24"/>
        </w:rPr>
        <w:t xml:space="preserve"> Vše co jsem chtěl, vykoná a zdaří se mu, k čemu jsem ho poslal   </w:t>
      </w:r>
    </w:p>
    <w:p w14:paraId="73BDFF9D" w14:textId="77777777" w:rsidR="004A71F6" w:rsidRPr="004A71F6" w:rsidRDefault="004A71F6" w:rsidP="004A71F6">
      <w:pPr>
        <w:widowControl w:val="0"/>
        <w:jc w:val="both"/>
        <w:rPr>
          <w:sz w:val="24"/>
          <w:szCs w:val="24"/>
        </w:rPr>
      </w:pPr>
      <w:r w:rsidRPr="004A71F6">
        <w:rPr>
          <w:rFonts w:ascii="Arial" w:hAnsi="Arial"/>
          <w:b/>
          <w:sz w:val="24"/>
          <w:szCs w:val="24"/>
        </w:rPr>
        <w:t xml:space="preserve">Žalm – </w:t>
      </w:r>
      <w:r w:rsidRPr="004A71F6">
        <w:rPr>
          <w:rFonts w:ascii="Arial" w:hAnsi="Arial"/>
          <w:sz w:val="24"/>
          <w:szCs w:val="24"/>
        </w:rPr>
        <w:t>S radostí budete vážit vodu z pramenů spásy!</w:t>
      </w:r>
    </w:p>
    <w:p w14:paraId="5B042FA2" w14:textId="77777777" w:rsidR="004A71F6" w:rsidRPr="004A71F6" w:rsidRDefault="004A71F6" w:rsidP="004A71F6">
      <w:pPr>
        <w:widowControl w:val="0"/>
        <w:jc w:val="both"/>
        <w:rPr>
          <w:rFonts w:ascii="Arial" w:hAnsi="Arial"/>
          <w:i/>
          <w:sz w:val="24"/>
          <w:szCs w:val="24"/>
        </w:rPr>
      </w:pPr>
      <w:r w:rsidRPr="004A71F6">
        <w:rPr>
          <w:rFonts w:ascii="Arial" w:hAnsi="Arial"/>
          <w:b/>
          <w:sz w:val="24"/>
          <w:szCs w:val="24"/>
        </w:rPr>
        <w:t>2.čtení</w:t>
      </w:r>
      <w:r w:rsidRPr="004A71F6">
        <w:rPr>
          <w:rFonts w:ascii="Arial" w:hAnsi="Arial"/>
          <w:b/>
          <w:i/>
          <w:sz w:val="24"/>
          <w:szCs w:val="24"/>
        </w:rPr>
        <w:t xml:space="preserve"> </w:t>
      </w:r>
      <w:r w:rsidRPr="004A71F6">
        <w:rPr>
          <w:rFonts w:ascii="Arial" w:hAnsi="Arial"/>
          <w:i/>
          <w:sz w:val="24"/>
          <w:szCs w:val="24"/>
        </w:rPr>
        <w:t>–</w:t>
      </w:r>
      <w:r w:rsidRPr="004A71F6">
        <w:rPr>
          <w:rFonts w:ascii="Arial" w:hAnsi="Arial"/>
          <w:sz w:val="24"/>
          <w:szCs w:val="24"/>
        </w:rPr>
        <w:t xml:space="preserve"> </w:t>
      </w:r>
      <w:r w:rsidRPr="004A71F6">
        <w:rPr>
          <w:rFonts w:ascii="Arial" w:hAnsi="Arial"/>
          <w:i/>
          <w:sz w:val="24"/>
          <w:szCs w:val="24"/>
        </w:rPr>
        <w:t xml:space="preserve">Láska k Bohu záleží v tom, že zachováváme jeho přikázání   </w:t>
      </w:r>
    </w:p>
    <w:p w14:paraId="4AA42E98" w14:textId="77777777" w:rsidR="004A71F6" w:rsidRPr="004A71F6" w:rsidRDefault="004A71F6" w:rsidP="004A71F6">
      <w:pPr>
        <w:widowControl w:val="0"/>
        <w:jc w:val="both"/>
        <w:rPr>
          <w:rFonts w:ascii="Arial" w:hAnsi="Arial"/>
          <w:i/>
          <w:sz w:val="24"/>
          <w:szCs w:val="24"/>
        </w:rPr>
      </w:pPr>
      <w:r w:rsidRPr="004A71F6">
        <w:rPr>
          <w:rFonts w:ascii="Arial" w:hAnsi="Arial"/>
          <w:b/>
          <w:i/>
          <w:sz w:val="24"/>
          <w:szCs w:val="24"/>
        </w:rPr>
        <w:t>Evangelium –</w:t>
      </w:r>
      <w:r w:rsidRPr="004A71F6">
        <w:rPr>
          <w:rFonts w:ascii="Arial" w:hAnsi="Arial"/>
          <w:i/>
          <w:sz w:val="24"/>
          <w:szCs w:val="24"/>
        </w:rPr>
        <w:t xml:space="preserve"> </w:t>
      </w:r>
      <w:r w:rsidRPr="004A71F6">
        <w:rPr>
          <w:rFonts w:ascii="Arial" w:hAnsi="Arial"/>
          <w:bCs/>
          <w:sz w:val="24"/>
          <w:szCs w:val="24"/>
        </w:rPr>
        <w:t>On vás bude křtít Duchem svatým</w:t>
      </w:r>
      <w:r w:rsidRPr="004A71F6">
        <w:rPr>
          <w:rFonts w:ascii="Arial" w:hAnsi="Arial"/>
          <w:i/>
          <w:sz w:val="24"/>
          <w:szCs w:val="24"/>
        </w:rPr>
        <w:t xml:space="preserve">  </w:t>
      </w:r>
    </w:p>
    <w:p w14:paraId="179C67C5" w14:textId="77777777" w:rsidR="004A71F6" w:rsidRPr="004A71F6" w:rsidRDefault="004A71F6" w:rsidP="004A71F6">
      <w:pPr>
        <w:widowControl w:val="0"/>
        <w:jc w:val="center"/>
        <w:rPr>
          <w:rFonts w:ascii="Arial" w:hAnsi="Arial"/>
          <w:iCs/>
          <w:sz w:val="24"/>
          <w:szCs w:val="24"/>
        </w:rPr>
      </w:pPr>
      <w:r w:rsidRPr="004A71F6">
        <w:rPr>
          <w:rFonts w:ascii="Arial" w:hAnsi="Arial"/>
          <w:b/>
          <w:bCs/>
          <w:iCs/>
          <w:sz w:val="24"/>
          <w:szCs w:val="24"/>
        </w:rPr>
        <w:t>Jan</w:t>
      </w:r>
      <w:r w:rsidRPr="004A71F6">
        <w:rPr>
          <w:rFonts w:ascii="Arial" w:hAnsi="Arial"/>
          <w:iCs/>
          <w:sz w:val="24"/>
          <w:szCs w:val="24"/>
        </w:rPr>
        <w:t xml:space="preserve">. </w:t>
      </w:r>
    </w:p>
    <w:p w14:paraId="6645AF48" w14:textId="5BD94ED2" w:rsidR="004A71F6" w:rsidRPr="004A71F6" w:rsidRDefault="004A71F6" w:rsidP="004A71F6">
      <w:pPr>
        <w:widowControl w:val="0"/>
        <w:jc w:val="both"/>
        <w:rPr>
          <w:rFonts w:ascii="Arial" w:hAnsi="Arial"/>
          <w:iCs/>
          <w:sz w:val="24"/>
          <w:szCs w:val="24"/>
        </w:rPr>
      </w:pPr>
      <w:r w:rsidRPr="004A71F6">
        <w:rPr>
          <w:rFonts w:ascii="Arial" w:hAnsi="Arial"/>
          <w:b/>
          <w:bCs/>
          <w:iCs/>
          <w:sz w:val="24"/>
          <w:szCs w:val="24"/>
        </w:rPr>
        <w:t>Jan zvaný Křtitel</w:t>
      </w:r>
      <w:r w:rsidRPr="004A71F6">
        <w:rPr>
          <w:rFonts w:ascii="Arial" w:hAnsi="Arial"/>
          <w:iCs/>
          <w:sz w:val="24"/>
          <w:szCs w:val="24"/>
        </w:rPr>
        <w:t xml:space="preserve">, který je </w:t>
      </w:r>
      <w:proofErr w:type="gramStart"/>
      <w:r w:rsidRPr="004A71F6">
        <w:rPr>
          <w:rFonts w:ascii="Arial" w:hAnsi="Arial"/>
          <w:iCs/>
          <w:sz w:val="24"/>
          <w:szCs w:val="24"/>
        </w:rPr>
        <w:t>jedněmi  nazýván</w:t>
      </w:r>
      <w:proofErr w:type="gramEnd"/>
      <w:r w:rsidRPr="004A71F6">
        <w:rPr>
          <w:rFonts w:ascii="Arial" w:hAnsi="Arial"/>
          <w:iCs/>
          <w:sz w:val="24"/>
          <w:szCs w:val="24"/>
        </w:rPr>
        <w:t>, pro svůj životní styl</w:t>
      </w:r>
      <w:r>
        <w:rPr>
          <w:rFonts w:ascii="Arial" w:hAnsi="Arial"/>
          <w:iCs/>
          <w:sz w:val="24"/>
          <w:szCs w:val="24"/>
        </w:rPr>
        <w:t>,</w:t>
      </w:r>
      <w:r w:rsidRPr="004A71F6">
        <w:rPr>
          <w:rFonts w:ascii="Arial" w:hAnsi="Arial"/>
          <w:iCs/>
          <w:sz w:val="24"/>
          <w:szCs w:val="24"/>
        </w:rPr>
        <w:t xml:space="preserve"> bláznem. </w:t>
      </w:r>
      <w:proofErr w:type="gramStart"/>
      <w:r w:rsidRPr="004A71F6">
        <w:rPr>
          <w:rFonts w:ascii="Arial" w:hAnsi="Arial"/>
          <w:iCs/>
          <w:sz w:val="24"/>
          <w:szCs w:val="24"/>
        </w:rPr>
        <w:t>Druhými  je</w:t>
      </w:r>
      <w:proofErr w:type="gramEnd"/>
      <w:r w:rsidRPr="004A71F6">
        <w:rPr>
          <w:rFonts w:ascii="Arial" w:hAnsi="Arial"/>
          <w:iCs/>
          <w:sz w:val="24"/>
          <w:szCs w:val="24"/>
        </w:rPr>
        <w:t xml:space="preserve"> jeho výzva k pokání přijímána – </w:t>
      </w:r>
      <w:r w:rsidRPr="004A71F6">
        <w:rPr>
          <w:rFonts w:ascii="Arial" w:hAnsi="Arial"/>
          <w:b/>
          <w:bCs/>
          <w:iCs/>
          <w:sz w:val="24"/>
          <w:szCs w:val="24"/>
        </w:rPr>
        <w:t>vidí Ježíše</w:t>
      </w:r>
      <w:r w:rsidRPr="004A71F6">
        <w:rPr>
          <w:rFonts w:ascii="Arial" w:hAnsi="Arial"/>
          <w:iCs/>
          <w:sz w:val="24"/>
          <w:szCs w:val="24"/>
        </w:rPr>
        <w:t xml:space="preserve"> – jak pokorně stojí mezi hříšníky a čeká na křest pokání vodou.  </w:t>
      </w:r>
      <w:r w:rsidRPr="004A71F6">
        <w:rPr>
          <w:rFonts w:ascii="Arial" w:hAnsi="Arial"/>
          <w:b/>
          <w:bCs/>
          <w:iCs/>
          <w:sz w:val="24"/>
          <w:szCs w:val="24"/>
        </w:rPr>
        <w:t>Boží Syn se ztotožňuje s námi</w:t>
      </w:r>
      <w:r w:rsidRPr="004A71F6">
        <w:rPr>
          <w:rFonts w:ascii="Arial" w:hAnsi="Arial"/>
          <w:iCs/>
          <w:sz w:val="24"/>
          <w:szCs w:val="24"/>
        </w:rPr>
        <w:t xml:space="preserve"> – hříšníky a pokorně přijímá </w:t>
      </w:r>
      <w:r w:rsidRPr="004A71F6">
        <w:rPr>
          <w:rFonts w:ascii="Arial" w:hAnsi="Arial"/>
          <w:b/>
          <w:bCs/>
          <w:iCs/>
          <w:sz w:val="24"/>
          <w:szCs w:val="24"/>
        </w:rPr>
        <w:t>Janův křest.</w:t>
      </w:r>
      <w:r w:rsidRPr="004A71F6">
        <w:rPr>
          <w:rFonts w:ascii="Arial" w:hAnsi="Arial"/>
          <w:iCs/>
          <w:sz w:val="24"/>
          <w:szCs w:val="24"/>
        </w:rPr>
        <w:t xml:space="preserve"> Pán Ježíš nejen ukazuje správnou cestu, ale dává </w:t>
      </w:r>
      <w:proofErr w:type="gramStart"/>
      <w:r w:rsidRPr="004A71F6">
        <w:rPr>
          <w:rFonts w:ascii="Arial" w:hAnsi="Arial"/>
          <w:iCs/>
          <w:sz w:val="24"/>
          <w:szCs w:val="24"/>
        </w:rPr>
        <w:t>nám  ve</w:t>
      </w:r>
      <w:proofErr w:type="gramEnd"/>
      <w:r w:rsidRPr="004A71F6">
        <w:rPr>
          <w:rFonts w:ascii="Arial" w:hAnsi="Arial"/>
          <w:iCs/>
          <w:sz w:val="24"/>
          <w:szCs w:val="24"/>
        </w:rPr>
        <w:t xml:space="preserve"> křtu Duchem Svatým sílu k dobrému a svatému životu:  </w:t>
      </w:r>
      <w:r w:rsidRPr="004A71F6">
        <w:rPr>
          <w:rFonts w:ascii="Arial" w:hAnsi="Arial"/>
          <w:b/>
          <w:bCs/>
          <w:iCs/>
          <w:sz w:val="24"/>
          <w:szCs w:val="24"/>
        </w:rPr>
        <w:t>„Buďte dokonalí (svatí), jako je dokonalý (Svatý) váš Otec v nebi.“</w:t>
      </w:r>
      <w:r w:rsidRPr="004A71F6">
        <w:rPr>
          <w:rFonts w:ascii="Arial" w:hAnsi="Arial"/>
          <w:iCs/>
          <w:sz w:val="24"/>
          <w:szCs w:val="24"/>
        </w:rPr>
        <w:t xml:space="preserve"> </w:t>
      </w:r>
    </w:p>
    <w:p w14:paraId="1A623846" w14:textId="77777777" w:rsidR="004A71F6" w:rsidRPr="004A71F6" w:rsidRDefault="004A71F6" w:rsidP="004A71F6">
      <w:pPr>
        <w:widowControl w:val="0"/>
        <w:jc w:val="both"/>
        <w:rPr>
          <w:rFonts w:ascii="Arial" w:hAnsi="Arial"/>
          <w:iCs/>
          <w:sz w:val="24"/>
          <w:szCs w:val="24"/>
        </w:rPr>
      </w:pPr>
      <w:r w:rsidRPr="004A71F6">
        <w:rPr>
          <w:rFonts w:ascii="Arial" w:hAnsi="Arial"/>
          <w:iCs/>
          <w:sz w:val="24"/>
          <w:szCs w:val="24"/>
        </w:rPr>
        <w:t xml:space="preserve">Dnes – o svátku Křtu Páně – je moudré a pro náš </w:t>
      </w:r>
      <w:r w:rsidRPr="004A71F6">
        <w:rPr>
          <w:rFonts w:ascii="Arial" w:hAnsi="Arial"/>
          <w:b/>
          <w:bCs/>
          <w:iCs/>
          <w:sz w:val="24"/>
          <w:szCs w:val="24"/>
        </w:rPr>
        <w:t>věčný život důležité</w:t>
      </w:r>
      <w:r w:rsidRPr="004A71F6">
        <w:rPr>
          <w:rFonts w:ascii="Arial" w:hAnsi="Arial"/>
          <w:iCs/>
          <w:sz w:val="24"/>
          <w:szCs w:val="24"/>
        </w:rPr>
        <w:t xml:space="preserve"> si připomenout </w:t>
      </w:r>
      <w:proofErr w:type="gramStart"/>
      <w:r w:rsidRPr="004A71F6">
        <w:rPr>
          <w:rFonts w:ascii="Arial" w:hAnsi="Arial"/>
          <w:b/>
          <w:bCs/>
          <w:iCs/>
          <w:sz w:val="24"/>
          <w:szCs w:val="24"/>
        </w:rPr>
        <w:t>nejdůležitější  okamžik</w:t>
      </w:r>
      <w:proofErr w:type="gramEnd"/>
      <w:r w:rsidRPr="004A71F6">
        <w:rPr>
          <w:rFonts w:ascii="Arial" w:hAnsi="Arial"/>
          <w:b/>
          <w:bCs/>
          <w:iCs/>
          <w:sz w:val="24"/>
          <w:szCs w:val="24"/>
        </w:rPr>
        <w:t xml:space="preserve"> svého života</w:t>
      </w:r>
      <w:r w:rsidRPr="004A71F6">
        <w:rPr>
          <w:rFonts w:ascii="Arial" w:hAnsi="Arial"/>
          <w:iCs/>
          <w:sz w:val="24"/>
          <w:szCs w:val="24"/>
        </w:rPr>
        <w:t xml:space="preserve"> – přijetí svátosti křtu. Toto </w:t>
      </w:r>
      <w:proofErr w:type="gramStart"/>
      <w:r w:rsidRPr="004A71F6">
        <w:rPr>
          <w:rFonts w:ascii="Arial" w:hAnsi="Arial"/>
          <w:iCs/>
          <w:sz w:val="24"/>
          <w:szCs w:val="24"/>
        </w:rPr>
        <w:t>připomenutí  není</w:t>
      </w:r>
      <w:proofErr w:type="gramEnd"/>
      <w:r w:rsidRPr="004A71F6">
        <w:rPr>
          <w:rFonts w:ascii="Arial" w:hAnsi="Arial"/>
          <w:iCs/>
          <w:sz w:val="24"/>
          <w:szCs w:val="24"/>
        </w:rPr>
        <w:t xml:space="preserve"> jen pouhou vzpomínkou na ty, kteří nás – ve velké většině ke křtu přinesli jako několikatýdenní nemluvňata. Na prvním místě naše rodiče, kmotry (křestní rodiče).  Dále kněze, který nám tuto svátost udělil a ostatní příbuzné.  Tuto vzpomínku je třeba </w:t>
      </w:r>
      <w:proofErr w:type="gramStart"/>
      <w:r w:rsidRPr="004A71F6">
        <w:rPr>
          <w:rFonts w:ascii="Arial" w:hAnsi="Arial"/>
          <w:b/>
          <w:bCs/>
          <w:iCs/>
          <w:sz w:val="24"/>
          <w:szCs w:val="24"/>
        </w:rPr>
        <w:t>naplnit  modlitbou</w:t>
      </w:r>
      <w:proofErr w:type="gramEnd"/>
      <w:r w:rsidRPr="004A71F6">
        <w:rPr>
          <w:rFonts w:ascii="Arial" w:hAnsi="Arial"/>
          <w:b/>
          <w:bCs/>
          <w:iCs/>
          <w:sz w:val="24"/>
          <w:szCs w:val="24"/>
        </w:rPr>
        <w:t xml:space="preserve"> vděčnosti</w:t>
      </w:r>
      <w:r w:rsidRPr="004A71F6">
        <w:rPr>
          <w:rFonts w:ascii="Arial" w:hAnsi="Arial"/>
          <w:iCs/>
          <w:sz w:val="24"/>
          <w:szCs w:val="24"/>
        </w:rPr>
        <w:t xml:space="preserve"> a </w:t>
      </w:r>
      <w:r w:rsidRPr="004A71F6">
        <w:rPr>
          <w:rFonts w:ascii="Arial" w:hAnsi="Arial"/>
          <w:b/>
          <w:bCs/>
          <w:iCs/>
          <w:sz w:val="24"/>
          <w:szCs w:val="24"/>
        </w:rPr>
        <w:t>prosbou o jejich spásu</w:t>
      </w:r>
      <w:r w:rsidRPr="004A71F6">
        <w:rPr>
          <w:rFonts w:ascii="Arial" w:hAnsi="Arial"/>
          <w:iCs/>
          <w:sz w:val="24"/>
          <w:szCs w:val="24"/>
        </w:rPr>
        <w:t xml:space="preserve"> – věčný život a převelikou radost ze svátostného sjednocení s Bohem,  které začalo v okamžiku svatého křtu.   </w:t>
      </w:r>
    </w:p>
    <w:p w14:paraId="4515841C" w14:textId="77777777" w:rsidR="004A71F6" w:rsidRPr="004A71F6" w:rsidRDefault="004A71F6" w:rsidP="004A71F6">
      <w:pPr>
        <w:widowControl w:val="0"/>
        <w:jc w:val="both"/>
        <w:rPr>
          <w:rFonts w:ascii="Arial" w:hAnsi="Arial"/>
          <w:iCs/>
          <w:sz w:val="24"/>
          <w:szCs w:val="24"/>
        </w:rPr>
      </w:pPr>
      <w:r w:rsidRPr="004A71F6">
        <w:rPr>
          <w:rFonts w:ascii="Arial" w:hAnsi="Arial"/>
          <w:b/>
          <w:bCs/>
          <w:iCs/>
          <w:sz w:val="24"/>
          <w:szCs w:val="24"/>
        </w:rPr>
        <w:t>Dále je</w:t>
      </w:r>
      <w:r w:rsidRPr="004A71F6">
        <w:rPr>
          <w:rFonts w:ascii="Arial" w:hAnsi="Arial"/>
          <w:iCs/>
          <w:sz w:val="24"/>
          <w:szCs w:val="24"/>
        </w:rPr>
        <w:t xml:space="preserve"> </w:t>
      </w:r>
      <w:r w:rsidRPr="004A71F6">
        <w:rPr>
          <w:rFonts w:ascii="Arial" w:hAnsi="Arial"/>
          <w:b/>
          <w:bCs/>
          <w:iCs/>
          <w:sz w:val="24"/>
          <w:szCs w:val="24"/>
        </w:rPr>
        <w:t>třeba obnovit</w:t>
      </w:r>
      <w:r w:rsidRPr="004A71F6">
        <w:rPr>
          <w:rFonts w:ascii="Arial" w:hAnsi="Arial"/>
          <w:iCs/>
          <w:sz w:val="24"/>
          <w:szCs w:val="24"/>
        </w:rPr>
        <w:t xml:space="preserve"> – společně veřejně při mši svaté nebo soukromě – </w:t>
      </w:r>
      <w:r w:rsidRPr="004A71F6">
        <w:rPr>
          <w:rFonts w:ascii="Arial" w:hAnsi="Arial"/>
          <w:b/>
          <w:bCs/>
          <w:iCs/>
          <w:sz w:val="24"/>
          <w:szCs w:val="24"/>
        </w:rPr>
        <w:t>odřeknutí se zlého ducha a vyznání své víry v </w:t>
      </w:r>
      <w:proofErr w:type="gramStart"/>
      <w:r w:rsidRPr="004A71F6">
        <w:rPr>
          <w:rFonts w:ascii="Arial" w:hAnsi="Arial"/>
          <w:b/>
          <w:bCs/>
          <w:iCs/>
          <w:sz w:val="24"/>
          <w:szCs w:val="24"/>
        </w:rPr>
        <w:t>Trojjediného  Boha</w:t>
      </w:r>
      <w:proofErr w:type="gramEnd"/>
      <w:r w:rsidRPr="004A71F6">
        <w:rPr>
          <w:rFonts w:ascii="Arial" w:hAnsi="Arial"/>
          <w:b/>
          <w:bCs/>
          <w:iCs/>
          <w:sz w:val="24"/>
          <w:szCs w:val="24"/>
        </w:rPr>
        <w:t xml:space="preserve"> – Otce, Syna a Ducha Svatého</w:t>
      </w:r>
      <w:r w:rsidRPr="004A71F6">
        <w:rPr>
          <w:rFonts w:ascii="Arial" w:hAnsi="Arial"/>
          <w:iCs/>
          <w:sz w:val="24"/>
          <w:szCs w:val="24"/>
        </w:rPr>
        <w:t xml:space="preserve">.  </w:t>
      </w:r>
    </w:p>
    <w:p w14:paraId="657A063A" w14:textId="77777777" w:rsidR="004A71F6" w:rsidRPr="004A71F6" w:rsidRDefault="004A71F6" w:rsidP="004A71F6">
      <w:pPr>
        <w:widowControl w:val="0"/>
        <w:jc w:val="both"/>
        <w:rPr>
          <w:rFonts w:ascii="Arial" w:hAnsi="Arial"/>
          <w:b/>
          <w:bCs/>
          <w:iCs/>
          <w:sz w:val="24"/>
          <w:szCs w:val="24"/>
        </w:rPr>
      </w:pPr>
      <w:r w:rsidRPr="004A71F6">
        <w:rPr>
          <w:rFonts w:ascii="Arial" w:hAnsi="Arial"/>
          <w:iCs/>
          <w:sz w:val="24"/>
          <w:szCs w:val="24"/>
        </w:rPr>
        <w:t xml:space="preserve">V té souvislosti je možné si přát, </w:t>
      </w:r>
      <w:proofErr w:type="gramStart"/>
      <w:r w:rsidRPr="004A71F6">
        <w:rPr>
          <w:rFonts w:ascii="Arial" w:hAnsi="Arial"/>
          <w:iCs/>
          <w:sz w:val="24"/>
          <w:szCs w:val="24"/>
        </w:rPr>
        <w:t>aby  na</w:t>
      </w:r>
      <w:proofErr w:type="gramEnd"/>
      <w:r w:rsidRPr="004A71F6">
        <w:rPr>
          <w:rFonts w:ascii="Arial" w:hAnsi="Arial"/>
          <w:iCs/>
          <w:sz w:val="24"/>
          <w:szCs w:val="24"/>
        </w:rPr>
        <w:t xml:space="preserve"> nás Všemohoucí Bůh naplnil jedno z krásných žehnání:  </w:t>
      </w:r>
      <w:r w:rsidRPr="004A71F6">
        <w:rPr>
          <w:rFonts w:ascii="Arial" w:hAnsi="Arial"/>
          <w:b/>
          <w:bCs/>
          <w:iCs/>
          <w:sz w:val="24"/>
          <w:szCs w:val="24"/>
        </w:rPr>
        <w:t>„Aby Bůh v tobě naplnil dílo, které v tobě (křtem) započal.“</w:t>
      </w:r>
    </w:p>
    <w:p w14:paraId="154DDA08" w14:textId="26199DDA" w:rsidR="004A71F6" w:rsidRPr="004A71F6" w:rsidRDefault="004A71F6" w:rsidP="004A71F6">
      <w:pPr>
        <w:widowControl w:val="0"/>
        <w:jc w:val="both"/>
        <w:rPr>
          <w:rFonts w:ascii="Arial" w:hAnsi="Arial"/>
          <w:iCs/>
          <w:sz w:val="24"/>
          <w:szCs w:val="24"/>
        </w:rPr>
      </w:pPr>
      <w:r w:rsidRPr="004A71F6">
        <w:rPr>
          <w:rFonts w:ascii="Arial" w:hAnsi="Arial"/>
          <w:iCs/>
          <w:sz w:val="24"/>
          <w:szCs w:val="24"/>
        </w:rPr>
        <w:t xml:space="preserve">Co je pro to důležité?  </w:t>
      </w:r>
      <w:r w:rsidRPr="004A71F6">
        <w:rPr>
          <w:rFonts w:ascii="Arial" w:hAnsi="Arial"/>
          <w:b/>
          <w:bCs/>
          <w:iCs/>
          <w:sz w:val="24"/>
          <w:szCs w:val="24"/>
        </w:rPr>
        <w:t>Co je nejdůležitější?</w:t>
      </w:r>
      <w:r w:rsidRPr="004A71F6">
        <w:rPr>
          <w:rFonts w:ascii="Arial" w:hAnsi="Arial"/>
          <w:iCs/>
          <w:sz w:val="24"/>
          <w:szCs w:val="24"/>
        </w:rPr>
        <w:t xml:space="preserve">  Papež František řekl v kázání, které pronesl na závěr měsíčního rokování v Římě o </w:t>
      </w:r>
      <w:proofErr w:type="spellStart"/>
      <w:r w:rsidRPr="004A71F6">
        <w:rPr>
          <w:rFonts w:ascii="Arial" w:hAnsi="Arial"/>
          <w:iCs/>
          <w:sz w:val="24"/>
          <w:szCs w:val="24"/>
        </w:rPr>
        <w:t>synodalitě</w:t>
      </w:r>
      <w:proofErr w:type="spellEnd"/>
      <w:r w:rsidRPr="004A71F6">
        <w:rPr>
          <w:rFonts w:ascii="Arial" w:hAnsi="Arial"/>
          <w:iCs/>
          <w:sz w:val="24"/>
          <w:szCs w:val="24"/>
        </w:rPr>
        <w:t xml:space="preserve"> promluvu, kde velmi jasně odpověděl na tuto otázku.</w:t>
      </w:r>
      <w:r>
        <w:rPr>
          <w:rFonts w:ascii="Arial" w:hAnsi="Arial"/>
          <w:iCs/>
          <w:sz w:val="24"/>
          <w:szCs w:val="24"/>
        </w:rPr>
        <w:t xml:space="preserve"> Nejdůležitější je</w:t>
      </w:r>
      <w:r w:rsidRPr="004A71F6">
        <w:rPr>
          <w:rFonts w:ascii="Arial" w:hAnsi="Arial"/>
          <w:iCs/>
          <w:sz w:val="24"/>
          <w:szCs w:val="24"/>
        </w:rPr>
        <w:t xml:space="preserve"> </w:t>
      </w:r>
      <w:r w:rsidRPr="004A71F6">
        <w:rPr>
          <w:rFonts w:ascii="Arial" w:hAnsi="Arial"/>
          <w:b/>
          <w:bCs/>
          <w:iCs/>
          <w:sz w:val="24"/>
          <w:szCs w:val="24"/>
        </w:rPr>
        <w:t>ADORACE A SLUŽBA. Adorace</w:t>
      </w:r>
      <w:r w:rsidRPr="004A71F6">
        <w:rPr>
          <w:rFonts w:ascii="Arial" w:hAnsi="Arial"/>
          <w:iCs/>
          <w:sz w:val="24"/>
          <w:szCs w:val="24"/>
        </w:rPr>
        <w:t xml:space="preserve"> – klanění se Bohu.  </w:t>
      </w:r>
      <w:r w:rsidRPr="004A71F6">
        <w:rPr>
          <w:rFonts w:ascii="Arial" w:hAnsi="Arial"/>
          <w:b/>
          <w:bCs/>
          <w:iCs/>
          <w:sz w:val="24"/>
          <w:szCs w:val="24"/>
        </w:rPr>
        <w:t>Služba</w:t>
      </w:r>
      <w:r w:rsidRPr="004A71F6">
        <w:rPr>
          <w:rFonts w:ascii="Arial" w:hAnsi="Arial"/>
          <w:iCs/>
          <w:sz w:val="24"/>
          <w:szCs w:val="24"/>
        </w:rPr>
        <w:t xml:space="preserve"> lidem, kteří jsou na tom v této </w:t>
      </w:r>
      <w:proofErr w:type="gramStart"/>
      <w:r w:rsidRPr="004A71F6">
        <w:rPr>
          <w:rFonts w:ascii="Arial" w:hAnsi="Arial"/>
          <w:iCs/>
          <w:sz w:val="24"/>
          <w:szCs w:val="24"/>
        </w:rPr>
        <w:t>chvíli  hůř</w:t>
      </w:r>
      <w:proofErr w:type="gramEnd"/>
      <w:r w:rsidRPr="004A71F6">
        <w:rPr>
          <w:rFonts w:ascii="Arial" w:hAnsi="Arial"/>
          <w:iCs/>
          <w:sz w:val="24"/>
          <w:szCs w:val="24"/>
        </w:rPr>
        <w:t xml:space="preserve"> než já – na těle i na duši.  </w:t>
      </w:r>
    </w:p>
    <w:p w14:paraId="66B21B27" w14:textId="77777777" w:rsidR="004A71F6" w:rsidRPr="004A71F6" w:rsidRDefault="004A71F6" w:rsidP="004A71F6">
      <w:pPr>
        <w:widowControl w:val="0"/>
        <w:jc w:val="both"/>
        <w:rPr>
          <w:rFonts w:ascii="Arial" w:hAnsi="Arial"/>
          <w:iCs/>
          <w:sz w:val="24"/>
          <w:szCs w:val="24"/>
        </w:rPr>
      </w:pPr>
      <w:r w:rsidRPr="004A71F6">
        <w:rPr>
          <w:rFonts w:ascii="Arial" w:hAnsi="Arial"/>
          <w:iCs/>
          <w:sz w:val="24"/>
          <w:szCs w:val="24"/>
        </w:rPr>
        <w:t>Je toho mnoho, co v </w:t>
      </w:r>
      <w:proofErr w:type="gramStart"/>
      <w:r w:rsidRPr="004A71F6">
        <w:rPr>
          <w:rFonts w:ascii="Arial" w:hAnsi="Arial"/>
          <w:iCs/>
          <w:sz w:val="24"/>
          <w:szCs w:val="24"/>
        </w:rPr>
        <w:t>našem  životě</w:t>
      </w:r>
      <w:proofErr w:type="gramEnd"/>
      <w:r w:rsidRPr="004A71F6">
        <w:rPr>
          <w:rFonts w:ascii="Arial" w:hAnsi="Arial"/>
          <w:iCs/>
          <w:sz w:val="24"/>
          <w:szCs w:val="24"/>
        </w:rPr>
        <w:t xml:space="preserve"> musíme naplánovat a udělat, ale…..ne všechno  slouží k našemu skutečnému prospěchu.  </w:t>
      </w:r>
    </w:p>
    <w:p w14:paraId="59C8947D" w14:textId="77777777" w:rsidR="004A71F6" w:rsidRPr="004A71F6" w:rsidRDefault="004A71F6" w:rsidP="004A71F6">
      <w:pPr>
        <w:widowControl w:val="0"/>
        <w:jc w:val="both"/>
        <w:rPr>
          <w:rFonts w:ascii="Arial" w:hAnsi="Arial"/>
          <w:iCs/>
          <w:sz w:val="24"/>
          <w:szCs w:val="24"/>
        </w:rPr>
      </w:pPr>
      <w:r w:rsidRPr="004A71F6">
        <w:rPr>
          <w:rFonts w:ascii="Arial" w:hAnsi="Arial"/>
          <w:iCs/>
          <w:sz w:val="24"/>
          <w:szCs w:val="24"/>
        </w:rPr>
        <w:t>Kolik toho (</w:t>
      </w:r>
      <w:proofErr w:type="gramStart"/>
      <w:r w:rsidRPr="004A71F6">
        <w:rPr>
          <w:rFonts w:ascii="Arial" w:hAnsi="Arial"/>
          <w:b/>
          <w:bCs/>
          <w:iCs/>
          <w:sz w:val="24"/>
          <w:szCs w:val="24"/>
        </w:rPr>
        <w:t>mnoho</w:t>
      </w:r>
      <w:r w:rsidRPr="004A71F6">
        <w:rPr>
          <w:rFonts w:ascii="Arial" w:hAnsi="Arial"/>
          <w:iCs/>
          <w:sz w:val="24"/>
          <w:szCs w:val="24"/>
        </w:rPr>
        <w:t>)  je</w:t>
      </w:r>
      <w:proofErr w:type="gramEnd"/>
      <w:r w:rsidRPr="004A71F6">
        <w:rPr>
          <w:rFonts w:ascii="Arial" w:hAnsi="Arial"/>
          <w:iCs/>
          <w:sz w:val="24"/>
          <w:szCs w:val="24"/>
        </w:rPr>
        <w:t xml:space="preserve"> </w:t>
      </w:r>
      <w:r w:rsidRPr="004A71F6">
        <w:rPr>
          <w:rFonts w:ascii="Arial" w:hAnsi="Arial"/>
          <w:b/>
          <w:bCs/>
          <w:iCs/>
          <w:sz w:val="24"/>
          <w:szCs w:val="24"/>
        </w:rPr>
        <w:t>schopen člověk udělat nebo vydržet pro zdraví svého těla</w:t>
      </w:r>
      <w:r w:rsidRPr="004A71F6">
        <w:rPr>
          <w:rFonts w:ascii="Arial" w:hAnsi="Arial"/>
          <w:iCs/>
          <w:sz w:val="24"/>
          <w:szCs w:val="24"/>
        </w:rPr>
        <w:t xml:space="preserve"> – přestože ví, že dřív nebo později zemře.  </w:t>
      </w:r>
    </w:p>
    <w:p w14:paraId="7EF559C5" w14:textId="77777777" w:rsidR="004A71F6" w:rsidRPr="004A71F6" w:rsidRDefault="004A71F6" w:rsidP="004A71F6">
      <w:pPr>
        <w:widowControl w:val="0"/>
        <w:jc w:val="both"/>
        <w:rPr>
          <w:rFonts w:ascii="Arial" w:hAnsi="Arial"/>
          <w:iCs/>
          <w:sz w:val="24"/>
          <w:szCs w:val="24"/>
        </w:rPr>
      </w:pPr>
      <w:r w:rsidRPr="004A71F6">
        <w:rPr>
          <w:rFonts w:ascii="Arial" w:hAnsi="Arial"/>
          <w:iCs/>
          <w:sz w:val="24"/>
          <w:szCs w:val="24"/>
        </w:rPr>
        <w:t xml:space="preserve">Kolik toho </w:t>
      </w:r>
      <w:r w:rsidRPr="004A71F6">
        <w:rPr>
          <w:rFonts w:ascii="Arial" w:hAnsi="Arial"/>
          <w:b/>
          <w:bCs/>
          <w:iCs/>
          <w:sz w:val="24"/>
          <w:szCs w:val="24"/>
        </w:rPr>
        <w:t xml:space="preserve">(málo) je schopen člověk udělat nebo </w:t>
      </w:r>
      <w:proofErr w:type="gramStart"/>
      <w:r w:rsidRPr="004A71F6">
        <w:rPr>
          <w:rFonts w:ascii="Arial" w:hAnsi="Arial"/>
          <w:b/>
          <w:bCs/>
          <w:iCs/>
          <w:sz w:val="24"/>
          <w:szCs w:val="24"/>
        </w:rPr>
        <w:t>vydržet  pro</w:t>
      </w:r>
      <w:proofErr w:type="gramEnd"/>
      <w:r w:rsidRPr="004A71F6">
        <w:rPr>
          <w:rFonts w:ascii="Arial" w:hAnsi="Arial"/>
          <w:b/>
          <w:bCs/>
          <w:iCs/>
          <w:sz w:val="24"/>
          <w:szCs w:val="24"/>
        </w:rPr>
        <w:t xml:space="preserve"> zdraví své duše</w:t>
      </w:r>
      <w:r w:rsidRPr="004A71F6">
        <w:rPr>
          <w:rFonts w:ascii="Arial" w:hAnsi="Arial"/>
          <w:iCs/>
          <w:sz w:val="24"/>
          <w:szCs w:val="24"/>
        </w:rPr>
        <w:t xml:space="preserve"> – přestože ví, že je nesmrtelná a ví, že bude žít navěky.  </w:t>
      </w:r>
    </w:p>
    <w:p w14:paraId="2581DD05" w14:textId="77777777" w:rsidR="004A71F6" w:rsidRPr="004A71F6" w:rsidRDefault="004A71F6" w:rsidP="004A71F6">
      <w:pPr>
        <w:widowControl w:val="0"/>
        <w:jc w:val="both"/>
        <w:rPr>
          <w:rFonts w:ascii="Arial" w:hAnsi="Arial"/>
          <w:iCs/>
          <w:sz w:val="24"/>
          <w:szCs w:val="24"/>
        </w:rPr>
      </w:pPr>
      <w:r w:rsidRPr="004A71F6">
        <w:rPr>
          <w:rFonts w:ascii="Arial" w:hAnsi="Arial"/>
          <w:iCs/>
          <w:sz w:val="24"/>
          <w:szCs w:val="24"/>
        </w:rPr>
        <w:t xml:space="preserve">V současné době vychází velké </w:t>
      </w:r>
      <w:proofErr w:type="gramStart"/>
      <w:r w:rsidRPr="004A71F6">
        <w:rPr>
          <w:rFonts w:ascii="Arial" w:hAnsi="Arial"/>
          <w:iCs/>
          <w:sz w:val="24"/>
          <w:szCs w:val="24"/>
        </w:rPr>
        <w:t>množství  různých</w:t>
      </w:r>
      <w:proofErr w:type="gramEnd"/>
      <w:r w:rsidRPr="004A71F6">
        <w:rPr>
          <w:rFonts w:ascii="Arial" w:hAnsi="Arial"/>
          <w:iCs/>
          <w:sz w:val="24"/>
          <w:szCs w:val="24"/>
        </w:rPr>
        <w:t xml:space="preserve"> článků a knih.  Občas se mezi nimi objeví skutečná perla.  </w:t>
      </w:r>
    </w:p>
    <w:p w14:paraId="2E9D8C02" w14:textId="77777777" w:rsidR="004A71F6" w:rsidRDefault="004A71F6" w:rsidP="004A71F6">
      <w:pPr>
        <w:pStyle w:val="Bezmezer"/>
        <w:jc w:val="both"/>
        <w:rPr>
          <w:rFonts w:ascii="Arial" w:hAnsi="Arial"/>
          <w:iCs/>
          <w:sz w:val="24"/>
          <w:szCs w:val="24"/>
        </w:rPr>
      </w:pPr>
      <w:r w:rsidRPr="004A71F6">
        <w:rPr>
          <w:rFonts w:ascii="Arial" w:hAnsi="Arial"/>
          <w:iCs/>
          <w:sz w:val="24"/>
          <w:szCs w:val="24"/>
        </w:rPr>
        <w:t xml:space="preserve">K Ježíšovým narozeninám jsem dostal od jednoho kněze darem knihu, která touto perlou skutečně je.  </w:t>
      </w:r>
      <w:r w:rsidRPr="004A71F6">
        <w:rPr>
          <w:rFonts w:ascii="Arial" w:hAnsi="Arial"/>
          <w:b/>
          <w:bCs/>
          <w:iCs/>
          <w:sz w:val="24"/>
          <w:szCs w:val="24"/>
        </w:rPr>
        <w:t xml:space="preserve">Jan </w:t>
      </w:r>
      <w:proofErr w:type="spellStart"/>
      <w:r w:rsidRPr="004A71F6">
        <w:rPr>
          <w:rFonts w:ascii="Arial" w:hAnsi="Arial"/>
          <w:b/>
          <w:bCs/>
          <w:iCs/>
          <w:sz w:val="24"/>
          <w:szCs w:val="24"/>
        </w:rPr>
        <w:t>Graubner</w:t>
      </w:r>
      <w:proofErr w:type="spellEnd"/>
      <w:r w:rsidRPr="004A71F6">
        <w:rPr>
          <w:rFonts w:ascii="Arial" w:hAnsi="Arial"/>
          <w:b/>
          <w:bCs/>
          <w:iCs/>
          <w:sz w:val="24"/>
          <w:szCs w:val="24"/>
        </w:rPr>
        <w:t>:  Bůh má smysl pro humor (rozhovory s </w:t>
      </w:r>
      <w:proofErr w:type="gramStart"/>
      <w:r w:rsidRPr="004A71F6">
        <w:rPr>
          <w:rFonts w:ascii="Arial" w:hAnsi="Arial"/>
          <w:b/>
          <w:bCs/>
          <w:iCs/>
          <w:sz w:val="24"/>
          <w:szCs w:val="24"/>
        </w:rPr>
        <w:t>Markem  Šmídem</w:t>
      </w:r>
      <w:proofErr w:type="gramEnd"/>
      <w:r w:rsidRPr="004A71F6">
        <w:rPr>
          <w:rFonts w:ascii="Arial" w:hAnsi="Arial"/>
          <w:b/>
          <w:bCs/>
          <w:iCs/>
          <w:sz w:val="24"/>
          <w:szCs w:val="24"/>
        </w:rPr>
        <w:t>.</w:t>
      </w:r>
      <w:r w:rsidRPr="004A71F6">
        <w:rPr>
          <w:rFonts w:ascii="Arial" w:hAnsi="Arial"/>
          <w:iCs/>
          <w:sz w:val="24"/>
          <w:szCs w:val="24"/>
        </w:rPr>
        <w:t xml:space="preserve"> </w:t>
      </w:r>
    </w:p>
    <w:p w14:paraId="0208C570" w14:textId="74DEAD94" w:rsidR="004A71F6" w:rsidRPr="004A71F6" w:rsidRDefault="004A71F6" w:rsidP="004A71F6">
      <w:pPr>
        <w:pStyle w:val="Bezmezer"/>
        <w:jc w:val="both"/>
        <w:rPr>
          <w:rFonts w:ascii="Arial" w:hAnsi="Arial" w:cs="Arial"/>
          <w:i/>
          <w:iCs/>
          <w:sz w:val="24"/>
          <w:szCs w:val="24"/>
        </w:rPr>
      </w:pPr>
      <w:r w:rsidRPr="004A71F6">
        <w:rPr>
          <w:rFonts w:ascii="Arial" w:hAnsi="Arial"/>
          <w:iCs/>
          <w:sz w:val="24"/>
          <w:szCs w:val="24"/>
        </w:rPr>
        <w:t xml:space="preserve">Zde jsou slova kněze </w:t>
      </w:r>
      <w:r w:rsidRPr="004A71F6">
        <w:rPr>
          <w:rFonts w:ascii="Arial" w:hAnsi="Arial"/>
          <w:b/>
          <w:bCs/>
          <w:iCs/>
          <w:sz w:val="24"/>
          <w:szCs w:val="24"/>
        </w:rPr>
        <w:t>Jana,</w:t>
      </w:r>
      <w:r w:rsidRPr="004A71F6">
        <w:rPr>
          <w:rFonts w:ascii="Arial" w:hAnsi="Arial"/>
          <w:iCs/>
          <w:sz w:val="24"/>
          <w:szCs w:val="24"/>
        </w:rPr>
        <w:t xml:space="preserve"> který ji už takřka celou přečetl:  </w:t>
      </w:r>
      <w:r w:rsidRPr="004A71F6">
        <w:rPr>
          <w:rFonts w:ascii="Arial" w:hAnsi="Arial" w:cs="Arial"/>
          <w:i/>
          <w:iCs/>
          <w:sz w:val="24"/>
          <w:szCs w:val="24"/>
        </w:rPr>
        <w:t xml:space="preserve">K Ježíšku jsem si přál  poslední knihu </w:t>
      </w:r>
      <w:proofErr w:type="spellStart"/>
      <w:r w:rsidRPr="004A71F6">
        <w:rPr>
          <w:rFonts w:ascii="Arial" w:hAnsi="Arial" w:cs="Arial"/>
          <w:i/>
          <w:iCs/>
          <w:sz w:val="24"/>
          <w:szCs w:val="24"/>
        </w:rPr>
        <w:t>arc</w:t>
      </w:r>
      <w:proofErr w:type="spellEnd"/>
      <w:r w:rsidRPr="004A71F6">
        <w:rPr>
          <w:rFonts w:ascii="Arial" w:hAnsi="Arial" w:cs="Arial"/>
          <w:i/>
          <w:iCs/>
          <w:sz w:val="24"/>
          <w:szCs w:val="24"/>
        </w:rPr>
        <w:t xml:space="preserve">. </w:t>
      </w:r>
      <w:r w:rsidRPr="004A71F6">
        <w:rPr>
          <w:rFonts w:ascii="Arial" w:hAnsi="Arial" w:cs="Arial"/>
          <w:b/>
          <w:bCs/>
          <w:i/>
          <w:iCs/>
          <w:sz w:val="24"/>
          <w:szCs w:val="24"/>
        </w:rPr>
        <w:t>Jana</w:t>
      </w:r>
      <w:r>
        <w:rPr>
          <w:rFonts w:ascii="Arial" w:hAnsi="Arial" w:cs="Arial"/>
          <w:i/>
          <w:iCs/>
          <w:sz w:val="24"/>
          <w:szCs w:val="24"/>
        </w:rPr>
        <w:t xml:space="preserve"> </w:t>
      </w:r>
      <w:proofErr w:type="spellStart"/>
      <w:r w:rsidRPr="004A71F6">
        <w:rPr>
          <w:rFonts w:ascii="Arial" w:hAnsi="Arial" w:cs="Arial"/>
          <w:i/>
          <w:iCs/>
          <w:sz w:val="24"/>
          <w:szCs w:val="24"/>
        </w:rPr>
        <w:t>Graubnera</w:t>
      </w:r>
      <w:proofErr w:type="spellEnd"/>
      <w:r w:rsidRPr="004A71F6">
        <w:rPr>
          <w:rFonts w:ascii="Arial" w:hAnsi="Arial" w:cs="Arial"/>
          <w:i/>
          <w:iCs/>
          <w:sz w:val="24"/>
          <w:szCs w:val="24"/>
        </w:rPr>
        <w:t xml:space="preserve">. Dostal jsem ji a teď z ní čtu nahlas hospodyňce, která je jen o 14 dní starší než papež a teď už skoro nevidí.   Obdivuji katechetický, pedagogický a evangelizační náboj této knihy i logické a zároveň citlivé uspořádání. To není kronika, to je katecheze! OBČANSKY zaměřená, ale biblicky zakončená.  Na vnitřní desky si píšu stránky, ke kterým se budu vracet, v první stovce stran jich mám asi desítku, od  str. 115 každou až po 122., kde jsme právě teď skončili.  Myslím, že ji bohatě využijeme jako promluvy při letošní pěší pouti. Opravdu to stojí za to. </w:t>
      </w:r>
    </w:p>
    <w:p w14:paraId="258B0B24" w14:textId="77777777" w:rsidR="004A71F6" w:rsidRPr="004A71F6" w:rsidRDefault="004A71F6" w:rsidP="004A71F6">
      <w:pPr>
        <w:pStyle w:val="Bezmezer"/>
        <w:jc w:val="both"/>
        <w:rPr>
          <w:rFonts w:ascii="Arial" w:hAnsi="Arial" w:cs="Arial"/>
          <w:b/>
          <w:bCs/>
          <w:sz w:val="24"/>
          <w:szCs w:val="24"/>
        </w:rPr>
      </w:pPr>
      <w:r w:rsidRPr="004A71F6">
        <w:rPr>
          <w:rFonts w:ascii="Arial" w:hAnsi="Arial" w:cs="Arial"/>
          <w:b/>
          <w:bCs/>
          <w:sz w:val="24"/>
          <w:szCs w:val="24"/>
        </w:rPr>
        <w:t xml:space="preserve">Všemohoucí Otče odříkáme se zlého ducha, všeho co působí a čím se pyšní.  Vyslyš nás, když v Duchu Svatém, na </w:t>
      </w:r>
      <w:proofErr w:type="gramStart"/>
      <w:r w:rsidRPr="004A71F6">
        <w:rPr>
          <w:rFonts w:ascii="Arial" w:hAnsi="Arial" w:cs="Arial"/>
          <w:b/>
          <w:bCs/>
          <w:sz w:val="24"/>
          <w:szCs w:val="24"/>
        </w:rPr>
        <w:t>přímluvu  Panny</w:t>
      </w:r>
      <w:proofErr w:type="gramEnd"/>
      <w:r w:rsidRPr="004A71F6">
        <w:rPr>
          <w:rFonts w:ascii="Arial" w:hAnsi="Arial" w:cs="Arial"/>
          <w:b/>
          <w:bCs/>
          <w:sz w:val="24"/>
          <w:szCs w:val="24"/>
        </w:rPr>
        <w:t xml:space="preserve"> Marie, andělů a svatých prosíme o věrnost svému křestnímu vyznání a slibu.  Skrze Krista našeho Pána. AMEN. </w:t>
      </w:r>
    </w:p>
    <w:p w14:paraId="6237396C" w14:textId="77777777" w:rsidR="004A71F6" w:rsidRPr="004A71F6" w:rsidRDefault="004A71F6" w:rsidP="004A71F6">
      <w:pPr>
        <w:pStyle w:val="Bezmezer"/>
        <w:jc w:val="both"/>
        <w:rPr>
          <w:rFonts w:ascii="Arial" w:hAnsi="Arial" w:cs="Arial"/>
          <w:i/>
          <w:iCs/>
          <w:sz w:val="24"/>
          <w:szCs w:val="24"/>
        </w:rPr>
      </w:pPr>
    </w:p>
    <w:p w14:paraId="0AED68CD" w14:textId="77777777" w:rsidR="004E186D" w:rsidRPr="004A71F6" w:rsidRDefault="004E186D" w:rsidP="004E186D">
      <w:pPr>
        <w:pStyle w:val="Bezmezer"/>
        <w:jc w:val="both"/>
        <w:rPr>
          <w:rFonts w:ascii="Arial" w:hAnsi="Arial" w:cs="Arial"/>
          <w:b/>
          <w:bCs/>
          <w:sz w:val="24"/>
          <w:szCs w:val="24"/>
        </w:rPr>
      </w:pPr>
    </w:p>
    <w:p w14:paraId="54BEBF23" w14:textId="77777777" w:rsidR="004E186D" w:rsidRPr="004A71F6" w:rsidRDefault="004E186D" w:rsidP="004E186D">
      <w:pPr>
        <w:jc w:val="both"/>
        <w:rPr>
          <w:rFonts w:ascii="Arial" w:hAnsi="Arial" w:cs="Arial"/>
          <w:color w:val="000000"/>
          <w:sz w:val="24"/>
          <w:szCs w:val="24"/>
          <w:shd w:val="clear" w:color="auto" w:fill="FFFFFF"/>
        </w:rPr>
      </w:pPr>
      <w:r w:rsidRPr="004A71F6">
        <w:rPr>
          <w:rFonts w:ascii="Arial" w:hAnsi="Arial" w:cs="Arial"/>
          <w:b/>
          <w:sz w:val="24"/>
          <w:szCs w:val="24"/>
          <w:u w:val="single"/>
        </w:rPr>
        <w:t xml:space="preserve">  </w:t>
      </w:r>
    </w:p>
    <w:p w14:paraId="34B78E5D" w14:textId="77777777" w:rsidR="004E186D" w:rsidRDefault="004E186D" w:rsidP="004E186D">
      <w:pPr>
        <w:jc w:val="center"/>
        <w:rPr>
          <w:rFonts w:ascii="Arial" w:hAnsi="Arial" w:cs="Arial"/>
          <w:b/>
          <w:bCs/>
          <w:color w:val="000000"/>
          <w:sz w:val="18"/>
          <w:szCs w:val="18"/>
          <w:shd w:val="clear" w:color="auto" w:fill="FFFFFF"/>
        </w:rPr>
      </w:pPr>
    </w:p>
    <w:p w14:paraId="25A0AF92" w14:textId="77777777" w:rsidR="0005729E" w:rsidRPr="003B3052" w:rsidRDefault="0005729E" w:rsidP="00BC6CD8">
      <w:pPr>
        <w:autoSpaceDE w:val="0"/>
        <w:autoSpaceDN w:val="0"/>
        <w:adjustRightInd w:val="0"/>
        <w:jc w:val="both"/>
        <w:rPr>
          <w:rFonts w:ascii="Arial" w:hAnsi="Arial" w:cs="Arial"/>
          <w:color w:val="000000"/>
          <w:sz w:val="24"/>
          <w:szCs w:val="24"/>
        </w:rPr>
      </w:pPr>
    </w:p>
    <w:p w14:paraId="75A5E22B" w14:textId="77777777" w:rsidR="00BC6CD8" w:rsidRPr="000D6CA0" w:rsidRDefault="00BC6CD8" w:rsidP="00BC6CD8">
      <w:pPr>
        <w:suppressAutoHyphens w:val="0"/>
        <w:autoSpaceDE w:val="0"/>
        <w:autoSpaceDN w:val="0"/>
        <w:jc w:val="both"/>
        <w:rPr>
          <w:rFonts w:ascii="Arial" w:hAnsi="Arial" w:cs="Arial"/>
          <w:color w:val="000000"/>
          <w:sz w:val="18"/>
          <w:szCs w:val="18"/>
          <w:lang w:eastAsia="cs-CZ"/>
        </w:rPr>
      </w:pPr>
    </w:p>
    <w:p w14:paraId="2520F640" w14:textId="3894ED56" w:rsidR="00245C1C" w:rsidRPr="00BC6CD8" w:rsidRDefault="00245C1C" w:rsidP="00BC6CD8"/>
    <w:sectPr w:rsidR="00245C1C" w:rsidRPr="00BC6CD8" w:rsidSect="007013E8">
      <w:pgSz w:w="11906" w:h="16838"/>
      <w:pgMar w:top="340" w:right="340" w:bottom="340" w:left="3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Impact">
    <w:panose1 w:val="020B0806030902050204"/>
    <w:charset w:val="EE"/>
    <w:family w:val="swiss"/>
    <w:pitch w:val="variable"/>
    <w:sig w:usb0="00000287" w:usb1="00000000" w:usb2="00000000" w:usb3="00000000" w:csb0="0000009F" w:csb1="00000000"/>
  </w:font>
  <w:font w:name="Liberation Serif">
    <w:altName w:val="Times New Roman"/>
    <w:charset w:val="EE"/>
    <w:family w:val="roman"/>
    <w:pitch w:val="variable"/>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57C359D"/>
    <w:multiLevelType w:val="singleLevel"/>
    <w:tmpl w:val="F5E6FFF6"/>
    <w:lvl w:ilvl="0">
      <w:start w:val="1"/>
      <w:numFmt w:val="decimal"/>
      <w:lvlText w:val="%1."/>
      <w:lvlJc w:val="left"/>
      <w:pPr>
        <w:tabs>
          <w:tab w:val="num" w:pos="360"/>
        </w:tabs>
        <w:ind w:left="360" w:hanging="360"/>
      </w:pPr>
      <w:rPr>
        <w:rFonts w:hint="default"/>
      </w:rPr>
    </w:lvl>
  </w:abstractNum>
  <w:abstractNum w:abstractNumId="2" w15:restartNumberingAfterBreak="0">
    <w:nsid w:val="5BDF33B4"/>
    <w:multiLevelType w:val="hybridMultilevel"/>
    <w:tmpl w:val="DE726E8A"/>
    <w:lvl w:ilvl="0" w:tplc="18AC019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77387486"/>
    <w:multiLevelType w:val="hybridMultilevel"/>
    <w:tmpl w:val="8D82254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F91"/>
    <w:rsid w:val="00004BD0"/>
    <w:rsid w:val="00010BC9"/>
    <w:rsid w:val="00022522"/>
    <w:rsid w:val="00033EAA"/>
    <w:rsid w:val="00034F1A"/>
    <w:rsid w:val="00035C7A"/>
    <w:rsid w:val="00042233"/>
    <w:rsid w:val="00050EA7"/>
    <w:rsid w:val="000548D1"/>
    <w:rsid w:val="00054F8A"/>
    <w:rsid w:val="0005729E"/>
    <w:rsid w:val="00064BD6"/>
    <w:rsid w:val="00071735"/>
    <w:rsid w:val="00073912"/>
    <w:rsid w:val="00080986"/>
    <w:rsid w:val="00095827"/>
    <w:rsid w:val="00096D2F"/>
    <w:rsid w:val="0009723F"/>
    <w:rsid w:val="000A3595"/>
    <w:rsid w:val="000B6E8A"/>
    <w:rsid w:val="000C69B3"/>
    <w:rsid w:val="000D4734"/>
    <w:rsid w:val="000E0998"/>
    <w:rsid w:val="000E27F6"/>
    <w:rsid w:val="000F3DA5"/>
    <w:rsid w:val="000F46AB"/>
    <w:rsid w:val="000F62F8"/>
    <w:rsid w:val="00126082"/>
    <w:rsid w:val="001340B4"/>
    <w:rsid w:val="001362C1"/>
    <w:rsid w:val="0014549C"/>
    <w:rsid w:val="001470F5"/>
    <w:rsid w:val="00151E94"/>
    <w:rsid w:val="00153F91"/>
    <w:rsid w:val="001601B2"/>
    <w:rsid w:val="001657D2"/>
    <w:rsid w:val="00167C29"/>
    <w:rsid w:val="00174642"/>
    <w:rsid w:val="00175A75"/>
    <w:rsid w:val="00176D99"/>
    <w:rsid w:val="001774E2"/>
    <w:rsid w:val="00195D3B"/>
    <w:rsid w:val="001A05AA"/>
    <w:rsid w:val="001A6E4B"/>
    <w:rsid w:val="001C34AB"/>
    <w:rsid w:val="001D0AD2"/>
    <w:rsid w:val="001D41D6"/>
    <w:rsid w:val="001E42A3"/>
    <w:rsid w:val="0021079F"/>
    <w:rsid w:val="00211FB5"/>
    <w:rsid w:val="002160D3"/>
    <w:rsid w:val="00224C61"/>
    <w:rsid w:val="00235308"/>
    <w:rsid w:val="00241EB1"/>
    <w:rsid w:val="00245C1C"/>
    <w:rsid w:val="00251ACB"/>
    <w:rsid w:val="002556A0"/>
    <w:rsid w:val="00266BC6"/>
    <w:rsid w:val="00272CC3"/>
    <w:rsid w:val="00274ECC"/>
    <w:rsid w:val="00282699"/>
    <w:rsid w:val="0028752B"/>
    <w:rsid w:val="00287D7A"/>
    <w:rsid w:val="00291784"/>
    <w:rsid w:val="00297A6F"/>
    <w:rsid w:val="002A098E"/>
    <w:rsid w:val="002A24C8"/>
    <w:rsid w:val="002B6861"/>
    <w:rsid w:val="002B79EF"/>
    <w:rsid w:val="002C4080"/>
    <w:rsid w:val="002D24BE"/>
    <w:rsid w:val="002D53DD"/>
    <w:rsid w:val="002D5777"/>
    <w:rsid w:val="002E4E15"/>
    <w:rsid w:val="002E6743"/>
    <w:rsid w:val="002F2312"/>
    <w:rsid w:val="002F2B6B"/>
    <w:rsid w:val="00301AFA"/>
    <w:rsid w:val="00312625"/>
    <w:rsid w:val="003271E8"/>
    <w:rsid w:val="0032776A"/>
    <w:rsid w:val="00334521"/>
    <w:rsid w:val="00343FB7"/>
    <w:rsid w:val="00351549"/>
    <w:rsid w:val="003552F4"/>
    <w:rsid w:val="00355FE2"/>
    <w:rsid w:val="00356351"/>
    <w:rsid w:val="0036181B"/>
    <w:rsid w:val="0036258D"/>
    <w:rsid w:val="00363547"/>
    <w:rsid w:val="00365235"/>
    <w:rsid w:val="00367CA2"/>
    <w:rsid w:val="0037514A"/>
    <w:rsid w:val="00384AE4"/>
    <w:rsid w:val="0039018B"/>
    <w:rsid w:val="0039125B"/>
    <w:rsid w:val="00396173"/>
    <w:rsid w:val="003A432E"/>
    <w:rsid w:val="003A587C"/>
    <w:rsid w:val="003B2FD9"/>
    <w:rsid w:val="003B3052"/>
    <w:rsid w:val="003C1FB5"/>
    <w:rsid w:val="003D615C"/>
    <w:rsid w:val="003E22DD"/>
    <w:rsid w:val="003E2326"/>
    <w:rsid w:val="003F5291"/>
    <w:rsid w:val="00423323"/>
    <w:rsid w:val="00441AE0"/>
    <w:rsid w:val="0044493B"/>
    <w:rsid w:val="00455D71"/>
    <w:rsid w:val="00457CEA"/>
    <w:rsid w:val="00460591"/>
    <w:rsid w:val="00477E91"/>
    <w:rsid w:val="00493A4E"/>
    <w:rsid w:val="00497D99"/>
    <w:rsid w:val="004A05A3"/>
    <w:rsid w:val="004A2D1E"/>
    <w:rsid w:val="004A6CC1"/>
    <w:rsid w:val="004A71F6"/>
    <w:rsid w:val="004B2382"/>
    <w:rsid w:val="004B3C7C"/>
    <w:rsid w:val="004B549B"/>
    <w:rsid w:val="004C1DE1"/>
    <w:rsid w:val="004D5D2C"/>
    <w:rsid w:val="004D6D8F"/>
    <w:rsid w:val="004E186D"/>
    <w:rsid w:val="004E1870"/>
    <w:rsid w:val="004E67DC"/>
    <w:rsid w:val="004F2980"/>
    <w:rsid w:val="00510F05"/>
    <w:rsid w:val="005127A2"/>
    <w:rsid w:val="00516AE3"/>
    <w:rsid w:val="0054076F"/>
    <w:rsid w:val="00543832"/>
    <w:rsid w:val="005515A4"/>
    <w:rsid w:val="005520F6"/>
    <w:rsid w:val="00553CD8"/>
    <w:rsid w:val="0056460B"/>
    <w:rsid w:val="0059063D"/>
    <w:rsid w:val="005928E0"/>
    <w:rsid w:val="00595665"/>
    <w:rsid w:val="005B0DC7"/>
    <w:rsid w:val="005B3EBA"/>
    <w:rsid w:val="005B624E"/>
    <w:rsid w:val="005B6820"/>
    <w:rsid w:val="005C7C72"/>
    <w:rsid w:val="005E45F8"/>
    <w:rsid w:val="005E7A8F"/>
    <w:rsid w:val="005E7C68"/>
    <w:rsid w:val="006000B0"/>
    <w:rsid w:val="006020F6"/>
    <w:rsid w:val="006266D1"/>
    <w:rsid w:val="00630181"/>
    <w:rsid w:val="006436BB"/>
    <w:rsid w:val="00652108"/>
    <w:rsid w:val="00660009"/>
    <w:rsid w:val="00664051"/>
    <w:rsid w:val="00670C8C"/>
    <w:rsid w:val="00670EB1"/>
    <w:rsid w:val="00685C41"/>
    <w:rsid w:val="00687B4B"/>
    <w:rsid w:val="0069081C"/>
    <w:rsid w:val="006929E8"/>
    <w:rsid w:val="006B01DB"/>
    <w:rsid w:val="006B24E8"/>
    <w:rsid w:val="006C0C7B"/>
    <w:rsid w:val="006C3B5E"/>
    <w:rsid w:val="006D63D0"/>
    <w:rsid w:val="006E7B8F"/>
    <w:rsid w:val="0070098B"/>
    <w:rsid w:val="007013E8"/>
    <w:rsid w:val="00706FA4"/>
    <w:rsid w:val="00707030"/>
    <w:rsid w:val="00710C8A"/>
    <w:rsid w:val="00712AC5"/>
    <w:rsid w:val="00735997"/>
    <w:rsid w:val="007365C0"/>
    <w:rsid w:val="00737515"/>
    <w:rsid w:val="007449DA"/>
    <w:rsid w:val="00746459"/>
    <w:rsid w:val="00764FC1"/>
    <w:rsid w:val="00782282"/>
    <w:rsid w:val="00793704"/>
    <w:rsid w:val="007A006E"/>
    <w:rsid w:val="007C42BD"/>
    <w:rsid w:val="007C6EC1"/>
    <w:rsid w:val="007D697B"/>
    <w:rsid w:val="007E7944"/>
    <w:rsid w:val="0080168C"/>
    <w:rsid w:val="00823252"/>
    <w:rsid w:val="00832088"/>
    <w:rsid w:val="00836696"/>
    <w:rsid w:val="008467A5"/>
    <w:rsid w:val="0084749C"/>
    <w:rsid w:val="00852404"/>
    <w:rsid w:val="00855BBB"/>
    <w:rsid w:val="00856DE9"/>
    <w:rsid w:val="00861CE4"/>
    <w:rsid w:val="00862C58"/>
    <w:rsid w:val="00865249"/>
    <w:rsid w:val="008705FC"/>
    <w:rsid w:val="00880CE5"/>
    <w:rsid w:val="0088341B"/>
    <w:rsid w:val="00884108"/>
    <w:rsid w:val="00886941"/>
    <w:rsid w:val="00891F7F"/>
    <w:rsid w:val="00892C09"/>
    <w:rsid w:val="00894BAB"/>
    <w:rsid w:val="008964DA"/>
    <w:rsid w:val="008A38DD"/>
    <w:rsid w:val="008B00FA"/>
    <w:rsid w:val="008E3C40"/>
    <w:rsid w:val="008F661F"/>
    <w:rsid w:val="00905BA9"/>
    <w:rsid w:val="0091445B"/>
    <w:rsid w:val="00924BFF"/>
    <w:rsid w:val="00930891"/>
    <w:rsid w:val="0093620A"/>
    <w:rsid w:val="0093627E"/>
    <w:rsid w:val="009462C9"/>
    <w:rsid w:val="00951E4D"/>
    <w:rsid w:val="009579D3"/>
    <w:rsid w:val="00960E29"/>
    <w:rsid w:val="009768B2"/>
    <w:rsid w:val="00976C4A"/>
    <w:rsid w:val="009913D0"/>
    <w:rsid w:val="00995FD0"/>
    <w:rsid w:val="009966F6"/>
    <w:rsid w:val="009A072C"/>
    <w:rsid w:val="009A1E9E"/>
    <w:rsid w:val="009A45BC"/>
    <w:rsid w:val="009E6E34"/>
    <w:rsid w:val="009F17A3"/>
    <w:rsid w:val="00A00D52"/>
    <w:rsid w:val="00A0490B"/>
    <w:rsid w:val="00A051A5"/>
    <w:rsid w:val="00A07055"/>
    <w:rsid w:val="00A3017B"/>
    <w:rsid w:val="00A40AEE"/>
    <w:rsid w:val="00A41E9B"/>
    <w:rsid w:val="00A4785E"/>
    <w:rsid w:val="00A63543"/>
    <w:rsid w:val="00A67228"/>
    <w:rsid w:val="00A76AC5"/>
    <w:rsid w:val="00A96AD9"/>
    <w:rsid w:val="00AC1393"/>
    <w:rsid w:val="00AD6F59"/>
    <w:rsid w:val="00AF3340"/>
    <w:rsid w:val="00B0732D"/>
    <w:rsid w:val="00B32915"/>
    <w:rsid w:val="00B47103"/>
    <w:rsid w:val="00B51D17"/>
    <w:rsid w:val="00B57A49"/>
    <w:rsid w:val="00B57B1A"/>
    <w:rsid w:val="00B648C6"/>
    <w:rsid w:val="00B66484"/>
    <w:rsid w:val="00B70786"/>
    <w:rsid w:val="00B76E6E"/>
    <w:rsid w:val="00B82AD9"/>
    <w:rsid w:val="00B8452B"/>
    <w:rsid w:val="00B9166C"/>
    <w:rsid w:val="00B95A57"/>
    <w:rsid w:val="00BC1470"/>
    <w:rsid w:val="00BC6CD8"/>
    <w:rsid w:val="00BC6CFF"/>
    <w:rsid w:val="00BD476D"/>
    <w:rsid w:val="00BE035F"/>
    <w:rsid w:val="00BE2D3D"/>
    <w:rsid w:val="00BE4484"/>
    <w:rsid w:val="00BF25CD"/>
    <w:rsid w:val="00BF2CCD"/>
    <w:rsid w:val="00BF481F"/>
    <w:rsid w:val="00C002F8"/>
    <w:rsid w:val="00C00B8E"/>
    <w:rsid w:val="00C05389"/>
    <w:rsid w:val="00C06E6B"/>
    <w:rsid w:val="00C06ECF"/>
    <w:rsid w:val="00C12CB7"/>
    <w:rsid w:val="00C165A1"/>
    <w:rsid w:val="00C232B4"/>
    <w:rsid w:val="00C25303"/>
    <w:rsid w:val="00C40EE6"/>
    <w:rsid w:val="00C43C0E"/>
    <w:rsid w:val="00C45052"/>
    <w:rsid w:val="00C567DD"/>
    <w:rsid w:val="00C56E0D"/>
    <w:rsid w:val="00C5776B"/>
    <w:rsid w:val="00C87B27"/>
    <w:rsid w:val="00CA3822"/>
    <w:rsid w:val="00CC4410"/>
    <w:rsid w:val="00CC5C06"/>
    <w:rsid w:val="00CC61EF"/>
    <w:rsid w:val="00CD0925"/>
    <w:rsid w:val="00D036C6"/>
    <w:rsid w:val="00D2164A"/>
    <w:rsid w:val="00D25D54"/>
    <w:rsid w:val="00D41CCD"/>
    <w:rsid w:val="00D5779E"/>
    <w:rsid w:val="00D6070B"/>
    <w:rsid w:val="00D6285F"/>
    <w:rsid w:val="00D63CC2"/>
    <w:rsid w:val="00D806E5"/>
    <w:rsid w:val="00D81DFE"/>
    <w:rsid w:val="00D82366"/>
    <w:rsid w:val="00D84B4E"/>
    <w:rsid w:val="00D95C56"/>
    <w:rsid w:val="00DB7642"/>
    <w:rsid w:val="00DC084D"/>
    <w:rsid w:val="00DC14DA"/>
    <w:rsid w:val="00DC1537"/>
    <w:rsid w:val="00DD126B"/>
    <w:rsid w:val="00DD3005"/>
    <w:rsid w:val="00DD42DA"/>
    <w:rsid w:val="00DE7D3F"/>
    <w:rsid w:val="00DF67AD"/>
    <w:rsid w:val="00E045D3"/>
    <w:rsid w:val="00E14153"/>
    <w:rsid w:val="00E1487F"/>
    <w:rsid w:val="00E16973"/>
    <w:rsid w:val="00E266F5"/>
    <w:rsid w:val="00E26B45"/>
    <w:rsid w:val="00E306E7"/>
    <w:rsid w:val="00E4153F"/>
    <w:rsid w:val="00E6078E"/>
    <w:rsid w:val="00E64363"/>
    <w:rsid w:val="00E66C4F"/>
    <w:rsid w:val="00E76953"/>
    <w:rsid w:val="00E91302"/>
    <w:rsid w:val="00EB3DCA"/>
    <w:rsid w:val="00EB4EDB"/>
    <w:rsid w:val="00EC342D"/>
    <w:rsid w:val="00ED503E"/>
    <w:rsid w:val="00EE1D23"/>
    <w:rsid w:val="00EE26D1"/>
    <w:rsid w:val="00EE334E"/>
    <w:rsid w:val="00EF32A6"/>
    <w:rsid w:val="00F07341"/>
    <w:rsid w:val="00F10B80"/>
    <w:rsid w:val="00F14103"/>
    <w:rsid w:val="00F2009B"/>
    <w:rsid w:val="00F25776"/>
    <w:rsid w:val="00F415C3"/>
    <w:rsid w:val="00F416A2"/>
    <w:rsid w:val="00F43333"/>
    <w:rsid w:val="00F44BDC"/>
    <w:rsid w:val="00F51037"/>
    <w:rsid w:val="00F60E96"/>
    <w:rsid w:val="00F7497A"/>
    <w:rsid w:val="00F74F5A"/>
    <w:rsid w:val="00F76521"/>
    <w:rsid w:val="00F76855"/>
    <w:rsid w:val="00F84577"/>
    <w:rsid w:val="00F86B4D"/>
    <w:rsid w:val="00F91BA6"/>
    <w:rsid w:val="00F95661"/>
    <w:rsid w:val="00FA4201"/>
    <w:rsid w:val="00FA66C4"/>
    <w:rsid w:val="00FB05B7"/>
    <w:rsid w:val="00FB42ED"/>
    <w:rsid w:val="00FC3CB2"/>
    <w:rsid w:val="00FC7CD3"/>
    <w:rsid w:val="00FE156D"/>
    <w:rsid w:val="00FE6515"/>
    <w:rsid w:val="00FE675C"/>
    <w:rsid w:val="00FF4D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98F13"/>
  <w15:docId w15:val="{B26630C6-40A6-4A20-99B6-19FEC44E2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53F91"/>
    <w:pPr>
      <w:suppressAutoHyphens/>
      <w:spacing w:after="0" w:line="240" w:lineRule="auto"/>
    </w:pPr>
    <w:rPr>
      <w:rFonts w:ascii="Times New Roman" w:eastAsia="Times New Roman" w:hAnsi="Times New Roman" w:cs="Times New Roman"/>
      <w:sz w:val="20"/>
      <w:szCs w:val="20"/>
      <w:lang w:eastAsia="zh-CN"/>
    </w:rPr>
  </w:style>
  <w:style w:type="paragraph" w:styleId="Nadpis1">
    <w:name w:val="heading 1"/>
    <w:basedOn w:val="Normln"/>
    <w:next w:val="Normln"/>
    <w:link w:val="Nadpis1Char"/>
    <w:qFormat/>
    <w:rsid w:val="00D81DFE"/>
    <w:pPr>
      <w:keepNext/>
      <w:numPr>
        <w:numId w:val="1"/>
      </w:numPr>
      <w:jc w:val="both"/>
      <w:outlineLvl w:val="0"/>
    </w:pPr>
    <w:rPr>
      <w:sz w:val="24"/>
    </w:rPr>
  </w:style>
  <w:style w:type="paragraph" w:styleId="Nadpis2">
    <w:name w:val="heading 2"/>
    <w:basedOn w:val="Normln"/>
    <w:next w:val="Normln"/>
    <w:link w:val="Nadpis2Char"/>
    <w:uiPriority w:val="9"/>
    <w:semiHidden/>
    <w:unhideWhenUsed/>
    <w:qFormat/>
    <w:rsid w:val="00BC6CD8"/>
    <w:pPr>
      <w:keepNext/>
      <w:keepLines/>
      <w:suppressAutoHyphens w:val="0"/>
      <w:spacing w:before="40"/>
      <w:outlineLvl w:val="1"/>
    </w:pPr>
    <w:rPr>
      <w:rFonts w:asciiTheme="majorHAnsi" w:eastAsiaTheme="majorEastAsia" w:hAnsiTheme="majorHAnsi" w:cstheme="majorBidi"/>
      <w:color w:val="365F91" w:themeColor="accent1" w:themeShade="BF"/>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14549C"/>
    <w:rPr>
      <w:color w:val="062C50"/>
      <w:u w:val="single"/>
    </w:rPr>
  </w:style>
  <w:style w:type="paragraph" w:styleId="Bezmezer">
    <w:name w:val="No Spacing"/>
    <w:uiPriority w:val="1"/>
    <w:qFormat/>
    <w:rsid w:val="0014549C"/>
    <w:pPr>
      <w:suppressAutoHyphens/>
      <w:spacing w:after="0" w:line="240" w:lineRule="auto"/>
    </w:pPr>
    <w:rPr>
      <w:rFonts w:ascii="Times New Roman" w:eastAsia="Times New Roman" w:hAnsi="Times New Roman" w:cs="Times New Roman"/>
      <w:sz w:val="20"/>
      <w:szCs w:val="20"/>
      <w:lang w:eastAsia="zh-CN"/>
    </w:rPr>
  </w:style>
  <w:style w:type="paragraph" w:customStyle="1" w:styleId="odstavec">
    <w:name w:val="odstavec"/>
    <w:basedOn w:val="Normln"/>
    <w:rsid w:val="007C6EC1"/>
    <w:pPr>
      <w:spacing w:before="280" w:after="280"/>
    </w:pPr>
    <w:rPr>
      <w:sz w:val="24"/>
      <w:szCs w:val="24"/>
    </w:rPr>
  </w:style>
  <w:style w:type="paragraph" w:customStyle="1" w:styleId="Biblten">
    <w:name w:val="Bibl. čtení"/>
    <w:basedOn w:val="Normln"/>
    <w:rsid w:val="00B8452B"/>
    <w:pPr>
      <w:ind w:firstLine="284"/>
      <w:jc w:val="both"/>
    </w:pPr>
    <w:rPr>
      <w:i/>
      <w:sz w:val="24"/>
    </w:rPr>
  </w:style>
  <w:style w:type="character" w:customStyle="1" w:styleId="Nadpis1Char">
    <w:name w:val="Nadpis 1 Char"/>
    <w:basedOn w:val="Standardnpsmoodstavce"/>
    <w:link w:val="Nadpis1"/>
    <w:rsid w:val="00D81DFE"/>
    <w:rPr>
      <w:rFonts w:ascii="Times New Roman" w:eastAsia="Times New Roman" w:hAnsi="Times New Roman" w:cs="Times New Roman"/>
      <w:sz w:val="24"/>
      <w:szCs w:val="20"/>
      <w:lang w:eastAsia="zh-CN"/>
    </w:rPr>
  </w:style>
  <w:style w:type="character" w:customStyle="1" w:styleId="apple-style-span">
    <w:name w:val="apple-style-span"/>
    <w:basedOn w:val="Standardnpsmoodstavce"/>
    <w:rsid w:val="00C43C0E"/>
    <w:rPr>
      <w:rFonts w:cs="Times New Roman"/>
    </w:rPr>
  </w:style>
  <w:style w:type="character" w:customStyle="1" w:styleId="apple-converted-space">
    <w:name w:val="apple-converted-space"/>
    <w:basedOn w:val="Standardnpsmoodstavce"/>
    <w:rsid w:val="00C43C0E"/>
    <w:rPr>
      <w:rFonts w:cs="Times New Roman"/>
    </w:rPr>
  </w:style>
  <w:style w:type="paragraph" w:styleId="Normlnweb">
    <w:name w:val="Normal (Web)"/>
    <w:basedOn w:val="Normln"/>
    <w:uiPriority w:val="99"/>
    <w:semiHidden/>
    <w:unhideWhenUsed/>
    <w:rsid w:val="00282699"/>
    <w:pPr>
      <w:suppressAutoHyphens w:val="0"/>
      <w:spacing w:before="100" w:beforeAutospacing="1" w:after="100" w:afterAutospacing="1"/>
    </w:pPr>
    <w:rPr>
      <w:sz w:val="24"/>
      <w:szCs w:val="24"/>
      <w:lang w:eastAsia="cs-CZ"/>
    </w:rPr>
  </w:style>
  <w:style w:type="character" w:styleId="Siln">
    <w:name w:val="Strong"/>
    <w:basedOn w:val="Standardnpsmoodstavce"/>
    <w:uiPriority w:val="22"/>
    <w:qFormat/>
    <w:rsid w:val="00282699"/>
    <w:rPr>
      <w:b/>
      <w:bCs/>
    </w:rPr>
  </w:style>
  <w:style w:type="paragraph" w:styleId="Odstavecseseznamem">
    <w:name w:val="List Paragraph"/>
    <w:basedOn w:val="Normln"/>
    <w:uiPriority w:val="34"/>
    <w:qFormat/>
    <w:rsid w:val="00F91BA6"/>
    <w:pPr>
      <w:ind w:left="720"/>
      <w:contextualSpacing/>
    </w:pPr>
  </w:style>
  <w:style w:type="paragraph" w:styleId="Textbubliny">
    <w:name w:val="Balloon Text"/>
    <w:basedOn w:val="Normln"/>
    <w:link w:val="TextbublinyChar"/>
    <w:uiPriority w:val="99"/>
    <w:semiHidden/>
    <w:unhideWhenUsed/>
    <w:rsid w:val="00D2164A"/>
    <w:rPr>
      <w:rFonts w:ascii="Tahoma" w:hAnsi="Tahoma" w:cs="Tahoma"/>
      <w:sz w:val="16"/>
      <w:szCs w:val="16"/>
    </w:rPr>
  </w:style>
  <w:style w:type="character" w:customStyle="1" w:styleId="TextbublinyChar">
    <w:name w:val="Text bubliny Char"/>
    <w:basedOn w:val="Standardnpsmoodstavce"/>
    <w:link w:val="Textbubliny"/>
    <w:uiPriority w:val="99"/>
    <w:semiHidden/>
    <w:rsid w:val="00D2164A"/>
    <w:rPr>
      <w:rFonts w:ascii="Tahoma" w:eastAsia="Times New Roman" w:hAnsi="Tahoma" w:cs="Tahoma"/>
      <w:sz w:val="16"/>
      <w:szCs w:val="16"/>
      <w:lang w:eastAsia="zh-CN"/>
    </w:rPr>
  </w:style>
  <w:style w:type="paragraph" w:customStyle="1" w:styleId="Standard">
    <w:name w:val="Standard"/>
    <w:rsid w:val="00F10B80"/>
    <w:pPr>
      <w:suppressAutoHyphens/>
      <w:spacing w:after="0" w:line="240" w:lineRule="auto"/>
      <w:textAlignment w:val="baseline"/>
    </w:pPr>
    <w:rPr>
      <w:rFonts w:ascii="Times New Roman" w:eastAsia="Times New Roman" w:hAnsi="Times New Roman" w:cs="Times New Roman"/>
      <w:kern w:val="2"/>
      <w:szCs w:val="20"/>
      <w:lang w:eastAsia="zh-CN"/>
    </w:rPr>
  </w:style>
  <w:style w:type="character" w:customStyle="1" w:styleId="Bodytext2BookmanOldStyle">
    <w:name w:val="Body text (2) + Bookman Old Style"/>
    <w:aliases w:val="13 pt,Bold"/>
    <w:rsid w:val="00976C4A"/>
    <w:rPr>
      <w:rFonts w:ascii="Bookman Old Style" w:hAnsi="Bookman Old Style" w:cs="Courier New"/>
      <w:b/>
      <w:sz w:val="26"/>
    </w:rPr>
  </w:style>
  <w:style w:type="character" w:customStyle="1" w:styleId="BodytextImpact">
    <w:name w:val="Body text + Impact"/>
    <w:aliases w:val="10 pt,Italic,Body text (4) + Impact,Not Bold"/>
    <w:rsid w:val="00976C4A"/>
    <w:rPr>
      <w:rFonts w:ascii="Impact" w:hAnsi="Impact" w:cs="Courier New"/>
      <w:i/>
      <w:sz w:val="20"/>
    </w:rPr>
  </w:style>
  <w:style w:type="character" w:customStyle="1" w:styleId="Bodytext2">
    <w:name w:val="Body text (2)"/>
    <w:link w:val="Bodytext21"/>
    <w:locked/>
    <w:rsid w:val="00291784"/>
    <w:rPr>
      <w:rFonts w:ascii="Courier New" w:hAnsi="Courier New" w:cs="Courier New"/>
      <w:sz w:val="30"/>
      <w:szCs w:val="30"/>
      <w:shd w:val="clear" w:color="auto" w:fill="FFFFFF"/>
    </w:rPr>
  </w:style>
  <w:style w:type="paragraph" w:customStyle="1" w:styleId="Bodytext21">
    <w:name w:val="Body text (2)1"/>
    <w:basedOn w:val="Normln"/>
    <w:link w:val="Bodytext2"/>
    <w:rsid w:val="00291784"/>
    <w:pPr>
      <w:shd w:val="clear" w:color="auto" w:fill="FFFFFF"/>
      <w:suppressAutoHyphens w:val="0"/>
      <w:spacing w:line="240" w:lineRule="atLeast"/>
    </w:pPr>
    <w:rPr>
      <w:rFonts w:ascii="Courier New" w:eastAsiaTheme="minorHAnsi" w:hAnsi="Courier New" w:cs="Courier New"/>
      <w:sz w:val="30"/>
      <w:szCs w:val="30"/>
      <w:lang w:eastAsia="en-US"/>
    </w:rPr>
  </w:style>
  <w:style w:type="paragraph" w:styleId="Zkladntext">
    <w:name w:val="Body Text"/>
    <w:basedOn w:val="Normln"/>
    <w:link w:val="ZkladntextChar"/>
    <w:rsid w:val="00D84B4E"/>
    <w:pPr>
      <w:suppressAutoHyphens w:val="0"/>
      <w:jc w:val="both"/>
    </w:pPr>
    <w:rPr>
      <w:lang w:eastAsia="cs-CZ"/>
    </w:rPr>
  </w:style>
  <w:style w:type="character" w:customStyle="1" w:styleId="ZkladntextChar">
    <w:name w:val="Základní text Char"/>
    <w:basedOn w:val="Standardnpsmoodstavce"/>
    <w:link w:val="Zkladntext"/>
    <w:rsid w:val="00D84B4E"/>
    <w:rPr>
      <w:rFonts w:ascii="Times New Roman" w:eastAsia="Times New Roman" w:hAnsi="Times New Roman" w:cs="Times New Roman"/>
      <w:sz w:val="20"/>
      <w:szCs w:val="20"/>
      <w:lang w:eastAsia="cs-CZ"/>
    </w:rPr>
  </w:style>
  <w:style w:type="character" w:customStyle="1" w:styleId="UnresolvedMention">
    <w:name w:val="Unresolved Mention"/>
    <w:basedOn w:val="Standardnpsmoodstavce"/>
    <w:uiPriority w:val="99"/>
    <w:semiHidden/>
    <w:unhideWhenUsed/>
    <w:rsid w:val="00D84B4E"/>
    <w:rPr>
      <w:color w:val="605E5C"/>
      <w:shd w:val="clear" w:color="auto" w:fill="E1DFDD"/>
    </w:rPr>
  </w:style>
  <w:style w:type="paragraph" w:styleId="Zkladntext2">
    <w:name w:val="Body Text 2"/>
    <w:basedOn w:val="Normln"/>
    <w:link w:val="Zkladntext2Char"/>
    <w:uiPriority w:val="99"/>
    <w:semiHidden/>
    <w:unhideWhenUsed/>
    <w:rsid w:val="00365235"/>
    <w:pPr>
      <w:spacing w:after="120" w:line="480" w:lineRule="auto"/>
    </w:pPr>
  </w:style>
  <w:style w:type="character" w:customStyle="1" w:styleId="Zkladntext2Char">
    <w:name w:val="Základní text 2 Char"/>
    <w:basedOn w:val="Standardnpsmoodstavce"/>
    <w:link w:val="Zkladntext2"/>
    <w:uiPriority w:val="99"/>
    <w:semiHidden/>
    <w:rsid w:val="00365235"/>
    <w:rPr>
      <w:rFonts w:ascii="Times New Roman" w:eastAsia="Times New Roman" w:hAnsi="Times New Roman" w:cs="Times New Roman"/>
      <w:sz w:val="20"/>
      <w:szCs w:val="20"/>
      <w:lang w:eastAsia="zh-CN"/>
    </w:rPr>
  </w:style>
  <w:style w:type="character" w:customStyle="1" w:styleId="bold">
    <w:name w:val="bold"/>
    <w:basedOn w:val="Standardnpsmoodstavce"/>
    <w:rsid w:val="005C7C72"/>
  </w:style>
  <w:style w:type="character" w:styleId="Zdraznn">
    <w:name w:val="Emphasis"/>
    <w:basedOn w:val="Standardnpsmoodstavce"/>
    <w:uiPriority w:val="20"/>
    <w:qFormat/>
    <w:rsid w:val="00A00D52"/>
    <w:rPr>
      <w:i/>
      <w:iCs/>
    </w:rPr>
  </w:style>
  <w:style w:type="paragraph" w:customStyle="1" w:styleId="-wm-msonormal">
    <w:name w:val="-wm-msonormal"/>
    <w:basedOn w:val="Normln"/>
    <w:rsid w:val="00195D3B"/>
    <w:pPr>
      <w:suppressAutoHyphens w:val="0"/>
      <w:spacing w:before="100" w:beforeAutospacing="1" w:after="100" w:afterAutospacing="1"/>
    </w:pPr>
    <w:rPr>
      <w:rFonts w:ascii="Calibri" w:eastAsiaTheme="minorHAnsi" w:hAnsi="Calibri" w:cs="Calibri"/>
      <w:sz w:val="22"/>
      <w:szCs w:val="22"/>
      <w:lang w:eastAsia="cs-CZ"/>
    </w:rPr>
  </w:style>
  <w:style w:type="character" w:customStyle="1" w:styleId="Nadpis2Char">
    <w:name w:val="Nadpis 2 Char"/>
    <w:basedOn w:val="Standardnpsmoodstavce"/>
    <w:link w:val="Nadpis2"/>
    <w:uiPriority w:val="9"/>
    <w:semiHidden/>
    <w:rsid w:val="00BC6CD8"/>
    <w:rPr>
      <w:rFonts w:asciiTheme="majorHAnsi" w:eastAsiaTheme="majorEastAsia" w:hAnsiTheme="majorHAnsi" w:cstheme="majorBidi"/>
      <w:color w:val="365F91" w:themeColor="accent1" w:themeShade="BF"/>
      <w:sz w:val="26"/>
      <w:szCs w:val="26"/>
      <w:lang w:eastAsia="cs-CZ"/>
    </w:rPr>
  </w:style>
  <w:style w:type="paragraph" w:customStyle="1" w:styleId="Nadpis2ten">
    <w:name w:val="Nadpis 2.Čtení"/>
    <w:basedOn w:val="Normln"/>
    <w:next w:val="Normln"/>
    <w:rsid w:val="00BC6CD8"/>
    <w:pPr>
      <w:keepNext/>
      <w:suppressAutoHyphens w:val="0"/>
      <w:spacing w:before="120"/>
      <w:jc w:val="both"/>
      <w:outlineLvl w:val="1"/>
    </w:pPr>
    <w:rPr>
      <w:b/>
      <w:sz w:val="24"/>
      <w:lang w:eastAsia="cs-CZ"/>
    </w:rPr>
  </w:style>
  <w:style w:type="paragraph" w:customStyle="1" w:styleId="podpis">
    <w:name w:val="podpis"/>
    <w:basedOn w:val="Normln"/>
    <w:rsid w:val="0005729E"/>
    <w:pPr>
      <w:suppressAutoHyphens w:val="0"/>
      <w:spacing w:before="100" w:beforeAutospacing="1" w:after="100" w:afterAutospacing="1"/>
    </w:pPr>
    <w:rPr>
      <w:sz w:val="24"/>
      <w:szCs w:val="24"/>
      <w:lang w:eastAsia="cs-CZ"/>
    </w:rPr>
  </w:style>
  <w:style w:type="paragraph" w:customStyle="1" w:styleId="tucne">
    <w:name w:val="tucne"/>
    <w:basedOn w:val="Normln"/>
    <w:rsid w:val="0005729E"/>
    <w:pPr>
      <w:suppressAutoHyphens w:val="0"/>
      <w:spacing w:before="100" w:beforeAutospacing="1" w:after="100" w:afterAutospacing="1"/>
    </w:pPr>
    <w:rPr>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7614">
      <w:bodyDiv w:val="1"/>
      <w:marLeft w:val="0"/>
      <w:marRight w:val="0"/>
      <w:marTop w:val="0"/>
      <w:marBottom w:val="0"/>
      <w:divBdr>
        <w:top w:val="none" w:sz="0" w:space="0" w:color="auto"/>
        <w:left w:val="none" w:sz="0" w:space="0" w:color="auto"/>
        <w:bottom w:val="none" w:sz="0" w:space="0" w:color="auto"/>
        <w:right w:val="none" w:sz="0" w:space="0" w:color="auto"/>
      </w:divBdr>
    </w:div>
    <w:div w:id="96215222">
      <w:bodyDiv w:val="1"/>
      <w:marLeft w:val="0"/>
      <w:marRight w:val="0"/>
      <w:marTop w:val="0"/>
      <w:marBottom w:val="0"/>
      <w:divBdr>
        <w:top w:val="none" w:sz="0" w:space="0" w:color="auto"/>
        <w:left w:val="none" w:sz="0" w:space="0" w:color="auto"/>
        <w:bottom w:val="none" w:sz="0" w:space="0" w:color="auto"/>
        <w:right w:val="none" w:sz="0" w:space="0" w:color="auto"/>
      </w:divBdr>
    </w:div>
    <w:div w:id="105395351">
      <w:bodyDiv w:val="1"/>
      <w:marLeft w:val="0"/>
      <w:marRight w:val="0"/>
      <w:marTop w:val="0"/>
      <w:marBottom w:val="0"/>
      <w:divBdr>
        <w:top w:val="none" w:sz="0" w:space="0" w:color="auto"/>
        <w:left w:val="none" w:sz="0" w:space="0" w:color="auto"/>
        <w:bottom w:val="none" w:sz="0" w:space="0" w:color="auto"/>
        <w:right w:val="none" w:sz="0" w:space="0" w:color="auto"/>
      </w:divBdr>
    </w:div>
    <w:div w:id="122964137">
      <w:bodyDiv w:val="1"/>
      <w:marLeft w:val="0"/>
      <w:marRight w:val="0"/>
      <w:marTop w:val="0"/>
      <w:marBottom w:val="0"/>
      <w:divBdr>
        <w:top w:val="none" w:sz="0" w:space="0" w:color="auto"/>
        <w:left w:val="none" w:sz="0" w:space="0" w:color="auto"/>
        <w:bottom w:val="none" w:sz="0" w:space="0" w:color="auto"/>
        <w:right w:val="none" w:sz="0" w:space="0" w:color="auto"/>
      </w:divBdr>
    </w:div>
    <w:div w:id="135726184">
      <w:bodyDiv w:val="1"/>
      <w:marLeft w:val="0"/>
      <w:marRight w:val="0"/>
      <w:marTop w:val="0"/>
      <w:marBottom w:val="0"/>
      <w:divBdr>
        <w:top w:val="none" w:sz="0" w:space="0" w:color="auto"/>
        <w:left w:val="none" w:sz="0" w:space="0" w:color="auto"/>
        <w:bottom w:val="none" w:sz="0" w:space="0" w:color="auto"/>
        <w:right w:val="none" w:sz="0" w:space="0" w:color="auto"/>
      </w:divBdr>
    </w:div>
    <w:div w:id="156844439">
      <w:bodyDiv w:val="1"/>
      <w:marLeft w:val="0"/>
      <w:marRight w:val="0"/>
      <w:marTop w:val="0"/>
      <w:marBottom w:val="0"/>
      <w:divBdr>
        <w:top w:val="none" w:sz="0" w:space="0" w:color="auto"/>
        <w:left w:val="none" w:sz="0" w:space="0" w:color="auto"/>
        <w:bottom w:val="none" w:sz="0" w:space="0" w:color="auto"/>
        <w:right w:val="none" w:sz="0" w:space="0" w:color="auto"/>
      </w:divBdr>
    </w:div>
    <w:div w:id="290790014">
      <w:bodyDiv w:val="1"/>
      <w:marLeft w:val="0"/>
      <w:marRight w:val="0"/>
      <w:marTop w:val="0"/>
      <w:marBottom w:val="0"/>
      <w:divBdr>
        <w:top w:val="none" w:sz="0" w:space="0" w:color="auto"/>
        <w:left w:val="none" w:sz="0" w:space="0" w:color="auto"/>
        <w:bottom w:val="none" w:sz="0" w:space="0" w:color="auto"/>
        <w:right w:val="none" w:sz="0" w:space="0" w:color="auto"/>
      </w:divBdr>
    </w:div>
    <w:div w:id="306790356">
      <w:bodyDiv w:val="1"/>
      <w:marLeft w:val="0"/>
      <w:marRight w:val="0"/>
      <w:marTop w:val="0"/>
      <w:marBottom w:val="0"/>
      <w:divBdr>
        <w:top w:val="none" w:sz="0" w:space="0" w:color="auto"/>
        <w:left w:val="none" w:sz="0" w:space="0" w:color="auto"/>
        <w:bottom w:val="none" w:sz="0" w:space="0" w:color="auto"/>
        <w:right w:val="none" w:sz="0" w:space="0" w:color="auto"/>
      </w:divBdr>
    </w:div>
    <w:div w:id="315769623">
      <w:bodyDiv w:val="1"/>
      <w:marLeft w:val="0"/>
      <w:marRight w:val="0"/>
      <w:marTop w:val="0"/>
      <w:marBottom w:val="0"/>
      <w:divBdr>
        <w:top w:val="none" w:sz="0" w:space="0" w:color="auto"/>
        <w:left w:val="none" w:sz="0" w:space="0" w:color="auto"/>
        <w:bottom w:val="none" w:sz="0" w:space="0" w:color="auto"/>
        <w:right w:val="none" w:sz="0" w:space="0" w:color="auto"/>
      </w:divBdr>
    </w:div>
    <w:div w:id="327052596">
      <w:bodyDiv w:val="1"/>
      <w:marLeft w:val="0"/>
      <w:marRight w:val="0"/>
      <w:marTop w:val="0"/>
      <w:marBottom w:val="0"/>
      <w:divBdr>
        <w:top w:val="none" w:sz="0" w:space="0" w:color="auto"/>
        <w:left w:val="none" w:sz="0" w:space="0" w:color="auto"/>
        <w:bottom w:val="none" w:sz="0" w:space="0" w:color="auto"/>
        <w:right w:val="none" w:sz="0" w:space="0" w:color="auto"/>
      </w:divBdr>
    </w:div>
    <w:div w:id="350569179">
      <w:bodyDiv w:val="1"/>
      <w:marLeft w:val="0"/>
      <w:marRight w:val="0"/>
      <w:marTop w:val="0"/>
      <w:marBottom w:val="0"/>
      <w:divBdr>
        <w:top w:val="none" w:sz="0" w:space="0" w:color="auto"/>
        <w:left w:val="none" w:sz="0" w:space="0" w:color="auto"/>
        <w:bottom w:val="none" w:sz="0" w:space="0" w:color="auto"/>
        <w:right w:val="none" w:sz="0" w:space="0" w:color="auto"/>
      </w:divBdr>
    </w:div>
    <w:div w:id="372198771">
      <w:bodyDiv w:val="1"/>
      <w:marLeft w:val="0"/>
      <w:marRight w:val="0"/>
      <w:marTop w:val="0"/>
      <w:marBottom w:val="0"/>
      <w:divBdr>
        <w:top w:val="none" w:sz="0" w:space="0" w:color="auto"/>
        <w:left w:val="none" w:sz="0" w:space="0" w:color="auto"/>
        <w:bottom w:val="none" w:sz="0" w:space="0" w:color="auto"/>
        <w:right w:val="none" w:sz="0" w:space="0" w:color="auto"/>
      </w:divBdr>
    </w:div>
    <w:div w:id="467206723">
      <w:bodyDiv w:val="1"/>
      <w:marLeft w:val="0"/>
      <w:marRight w:val="0"/>
      <w:marTop w:val="0"/>
      <w:marBottom w:val="0"/>
      <w:divBdr>
        <w:top w:val="none" w:sz="0" w:space="0" w:color="auto"/>
        <w:left w:val="none" w:sz="0" w:space="0" w:color="auto"/>
        <w:bottom w:val="none" w:sz="0" w:space="0" w:color="auto"/>
        <w:right w:val="none" w:sz="0" w:space="0" w:color="auto"/>
      </w:divBdr>
    </w:div>
    <w:div w:id="697656663">
      <w:bodyDiv w:val="1"/>
      <w:marLeft w:val="0"/>
      <w:marRight w:val="0"/>
      <w:marTop w:val="0"/>
      <w:marBottom w:val="0"/>
      <w:divBdr>
        <w:top w:val="none" w:sz="0" w:space="0" w:color="auto"/>
        <w:left w:val="none" w:sz="0" w:space="0" w:color="auto"/>
        <w:bottom w:val="none" w:sz="0" w:space="0" w:color="auto"/>
        <w:right w:val="none" w:sz="0" w:space="0" w:color="auto"/>
      </w:divBdr>
    </w:div>
    <w:div w:id="773598400">
      <w:bodyDiv w:val="1"/>
      <w:marLeft w:val="0"/>
      <w:marRight w:val="0"/>
      <w:marTop w:val="0"/>
      <w:marBottom w:val="0"/>
      <w:divBdr>
        <w:top w:val="none" w:sz="0" w:space="0" w:color="auto"/>
        <w:left w:val="none" w:sz="0" w:space="0" w:color="auto"/>
        <w:bottom w:val="none" w:sz="0" w:space="0" w:color="auto"/>
        <w:right w:val="none" w:sz="0" w:space="0" w:color="auto"/>
      </w:divBdr>
    </w:div>
    <w:div w:id="790633692">
      <w:bodyDiv w:val="1"/>
      <w:marLeft w:val="0"/>
      <w:marRight w:val="0"/>
      <w:marTop w:val="0"/>
      <w:marBottom w:val="0"/>
      <w:divBdr>
        <w:top w:val="none" w:sz="0" w:space="0" w:color="auto"/>
        <w:left w:val="none" w:sz="0" w:space="0" w:color="auto"/>
        <w:bottom w:val="none" w:sz="0" w:space="0" w:color="auto"/>
        <w:right w:val="none" w:sz="0" w:space="0" w:color="auto"/>
      </w:divBdr>
    </w:div>
    <w:div w:id="810100958">
      <w:bodyDiv w:val="1"/>
      <w:marLeft w:val="0"/>
      <w:marRight w:val="0"/>
      <w:marTop w:val="0"/>
      <w:marBottom w:val="0"/>
      <w:divBdr>
        <w:top w:val="none" w:sz="0" w:space="0" w:color="auto"/>
        <w:left w:val="none" w:sz="0" w:space="0" w:color="auto"/>
        <w:bottom w:val="none" w:sz="0" w:space="0" w:color="auto"/>
        <w:right w:val="none" w:sz="0" w:space="0" w:color="auto"/>
      </w:divBdr>
    </w:div>
    <w:div w:id="854655675">
      <w:bodyDiv w:val="1"/>
      <w:marLeft w:val="0"/>
      <w:marRight w:val="0"/>
      <w:marTop w:val="0"/>
      <w:marBottom w:val="0"/>
      <w:divBdr>
        <w:top w:val="none" w:sz="0" w:space="0" w:color="auto"/>
        <w:left w:val="none" w:sz="0" w:space="0" w:color="auto"/>
        <w:bottom w:val="none" w:sz="0" w:space="0" w:color="auto"/>
        <w:right w:val="none" w:sz="0" w:space="0" w:color="auto"/>
      </w:divBdr>
    </w:div>
    <w:div w:id="945312165">
      <w:bodyDiv w:val="1"/>
      <w:marLeft w:val="0"/>
      <w:marRight w:val="0"/>
      <w:marTop w:val="0"/>
      <w:marBottom w:val="0"/>
      <w:divBdr>
        <w:top w:val="none" w:sz="0" w:space="0" w:color="auto"/>
        <w:left w:val="none" w:sz="0" w:space="0" w:color="auto"/>
        <w:bottom w:val="none" w:sz="0" w:space="0" w:color="auto"/>
        <w:right w:val="none" w:sz="0" w:space="0" w:color="auto"/>
      </w:divBdr>
    </w:div>
    <w:div w:id="1002050947">
      <w:bodyDiv w:val="1"/>
      <w:marLeft w:val="0"/>
      <w:marRight w:val="0"/>
      <w:marTop w:val="0"/>
      <w:marBottom w:val="0"/>
      <w:divBdr>
        <w:top w:val="none" w:sz="0" w:space="0" w:color="auto"/>
        <w:left w:val="none" w:sz="0" w:space="0" w:color="auto"/>
        <w:bottom w:val="none" w:sz="0" w:space="0" w:color="auto"/>
        <w:right w:val="none" w:sz="0" w:space="0" w:color="auto"/>
      </w:divBdr>
    </w:div>
    <w:div w:id="1026063102">
      <w:bodyDiv w:val="1"/>
      <w:marLeft w:val="0"/>
      <w:marRight w:val="0"/>
      <w:marTop w:val="0"/>
      <w:marBottom w:val="0"/>
      <w:divBdr>
        <w:top w:val="none" w:sz="0" w:space="0" w:color="auto"/>
        <w:left w:val="none" w:sz="0" w:space="0" w:color="auto"/>
        <w:bottom w:val="none" w:sz="0" w:space="0" w:color="auto"/>
        <w:right w:val="none" w:sz="0" w:space="0" w:color="auto"/>
      </w:divBdr>
    </w:div>
    <w:div w:id="1029185954">
      <w:bodyDiv w:val="1"/>
      <w:marLeft w:val="0"/>
      <w:marRight w:val="0"/>
      <w:marTop w:val="0"/>
      <w:marBottom w:val="0"/>
      <w:divBdr>
        <w:top w:val="none" w:sz="0" w:space="0" w:color="auto"/>
        <w:left w:val="none" w:sz="0" w:space="0" w:color="auto"/>
        <w:bottom w:val="none" w:sz="0" w:space="0" w:color="auto"/>
        <w:right w:val="none" w:sz="0" w:space="0" w:color="auto"/>
      </w:divBdr>
    </w:div>
    <w:div w:id="1033573846">
      <w:bodyDiv w:val="1"/>
      <w:marLeft w:val="0"/>
      <w:marRight w:val="0"/>
      <w:marTop w:val="0"/>
      <w:marBottom w:val="0"/>
      <w:divBdr>
        <w:top w:val="none" w:sz="0" w:space="0" w:color="auto"/>
        <w:left w:val="none" w:sz="0" w:space="0" w:color="auto"/>
        <w:bottom w:val="none" w:sz="0" w:space="0" w:color="auto"/>
        <w:right w:val="none" w:sz="0" w:space="0" w:color="auto"/>
      </w:divBdr>
    </w:div>
    <w:div w:id="1125001323">
      <w:bodyDiv w:val="1"/>
      <w:marLeft w:val="0"/>
      <w:marRight w:val="0"/>
      <w:marTop w:val="0"/>
      <w:marBottom w:val="0"/>
      <w:divBdr>
        <w:top w:val="none" w:sz="0" w:space="0" w:color="auto"/>
        <w:left w:val="none" w:sz="0" w:space="0" w:color="auto"/>
        <w:bottom w:val="none" w:sz="0" w:space="0" w:color="auto"/>
        <w:right w:val="none" w:sz="0" w:space="0" w:color="auto"/>
      </w:divBdr>
    </w:div>
    <w:div w:id="1127431310">
      <w:bodyDiv w:val="1"/>
      <w:marLeft w:val="0"/>
      <w:marRight w:val="0"/>
      <w:marTop w:val="0"/>
      <w:marBottom w:val="0"/>
      <w:divBdr>
        <w:top w:val="none" w:sz="0" w:space="0" w:color="auto"/>
        <w:left w:val="none" w:sz="0" w:space="0" w:color="auto"/>
        <w:bottom w:val="none" w:sz="0" w:space="0" w:color="auto"/>
        <w:right w:val="none" w:sz="0" w:space="0" w:color="auto"/>
      </w:divBdr>
    </w:div>
    <w:div w:id="1371999340">
      <w:bodyDiv w:val="1"/>
      <w:marLeft w:val="0"/>
      <w:marRight w:val="0"/>
      <w:marTop w:val="0"/>
      <w:marBottom w:val="0"/>
      <w:divBdr>
        <w:top w:val="none" w:sz="0" w:space="0" w:color="auto"/>
        <w:left w:val="none" w:sz="0" w:space="0" w:color="auto"/>
        <w:bottom w:val="none" w:sz="0" w:space="0" w:color="auto"/>
        <w:right w:val="none" w:sz="0" w:space="0" w:color="auto"/>
      </w:divBdr>
    </w:div>
    <w:div w:id="1388142797">
      <w:bodyDiv w:val="1"/>
      <w:marLeft w:val="0"/>
      <w:marRight w:val="0"/>
      <w:marTop w:val="0"/>
      <w:marBottom w:val="0"/>
      <w:divBdr>
        <w:top w:val="none" w:sz="0" w:space="0" w:color="auto"/>
        <w:left w:val="none" w:sz="0" w:space="0" w:color="auto"/>
        <w:bottom w:val="none" w:sz="0" w:space="0" w:color="auto"/>
        <w:right w:val="none" w:sz="0" w:space="0" w:color="auto"/>
      </w:divBdr>
    </w:div>
    <w:div w:id="1424954679">
      <w:bodyDiv w:val="1"/>
      <w:marLeft w:val="0"/>
      <w:marRight w:val="0"/>
      <w:marTop w:val="0"/>
      <w:marBottom w:val="0"/>
      <w:divBdr>
        <w:top w:val="none" w:sz="0" w:space="0" w:color="auto"/>
        <w:left w:val="none" w:sz="0" w:space="0" w:color="auto"/>
        <w:bottom w:val="none" w:sz="0" w:space="0" w:color="auto"/>
        <w:right w:val="none" w:sz="0" w:space="0" w:color="auto"/>
      </w:divBdr>
    </w:div>
    <w:div w:id="1441681874">
      <w:bodyDiv w:val="1"/>
      <w:marLeft w:val="0"/>
      <w:marRight w:val="0"/>
      <w:marTop w:val="0"/>
      <w:marBottom w:val="0"/>
      <w:divBdr>
        <w:top w:val="none" w:sz="0" w:space="0" w:color="auto"/>
        <w:left w:val="none" w:sz="0" w:space="0" w:color="auto"/>
        <w:bottom w:val="none" w:sz="0" w:space="0" w:color="auto"/>
        <w:right w:val="none" w:sz="0" w:space="0" w:color="auto"/>
      </w:divBdr>
    </w:div>
    <w:div w:id="1447508303">
      <w:bodyDiv w:val="1"/>
      <w:marLeft w:val="0"/>
      <w:marRight w:val="0"/>
      <w:marTop w:val="0"/>
      <w:marBottom w:val="0"/>
      <w:divBdr>
        <w:top w:val="none" w:sz="0" w:space="0" w:color="auto"/>
        <w:left w:val="none" w:sz="0" w:space="0" w:color="auto"/>
        <w:bottom w:val="none" w:sz="0" w:space="0" w:color="auto"/>
        <w:right w:val="none" w:sz="0" w:space="0" w:color="auto"/>
      </w:divBdr>
    </w:div>
    <w:div w:id="1491016215">
      <w:bodyDiv w:val="1"/>
      <w:marLeft w:val="0"/>
      <w:marRight w:val="0"/>
      <w:marTop w:val="0"/>
      <w:marBottom w:val="0"/>
      <w:divBdr>
        <w:top w:val="none" w:sz="0" w:space="0" w:color="auto"/>
        <w:left w:val="none" w:sz="0" w:space="0" w:color="auto"/>
        <w:bottom w:val="none" w:sz="0" w:space="0" w:color="auto"/>
        <w:right w:val="none" w:sz="0" w:space="0" w:color="auto"/>
      </w:divBdr>
    </w:div>
    <w:div w:id="1623540258">
      <w:bodyDiv w:val="1"/>
      <w:marLeft w:val="0"/>
      <w:marRight w:val="0"/>
      <w:marTop w:val="0"/>
      <w:marBottom w:val="0"/>
      <w:divBdr>
        <w:top w:val="none" w:sz="0" w:space="0" w:color="auto"/>
        <w:left w:val="none" w:sz="0" w:space="0" w:color="auto"/>
        <w:bottom w:val="none" w:sz="0" w:space="0" w:color="auto"/>
        <w:right w:val="none" w:sz="0" w:space="0" w:color="auto"/>
      </w:divBdr>
    </w:div>
    <w:div w:id="1699969509">
      <w:bodyDiv w:val="1"/>
      <w:marLeft w:val="0"/>
      <w:marRight w:val="0"/>
      <w:marTop w:val="0"/>
      <w:marBottom w:val="0"/>
      <w:divBdr>
        <w:top w:val="none" w:sz="0" w:space="0" w:color="auto"/>
        <w:left w:val="none" w:sz="0" w:space="0" w:color="auto"/>
        <w:bottom w:val="none" w:sz="0" w:space="0" w:color="auto"/>
        <w:right w:val="none" w:sz="0" w:space="0" w:color="auto"/>
      </w:divBdr>
    </w:div>
    <w:div w:id="1704592999">
      <w:bodyDiv w:val="1"/>
      <w:marLeft w:val="0"/>
      <w:marRight w:val="0"/>
      <w:marTop w:val="0"/>
      <w:marBottom w:val="0"/>
      <w:divBdr>
        <w:top w:val="none" w:sz="0" w:space="0" w:color="auto"/>
        <w:left w:val="none" w:sz="0" w:space="0" w:color="auto"/>
        <w:bottom w:val="none" w:sz="0" w:space="0" w:color="auto"/>
        <w:right w:val="none" w:sz="0" w:space="0" w:color="auto"/>
      </w:divBdr>
    </w:div>
    <w:div w:id="1705061881">
      <w:bodyDiv w:val="1"/>
      <w:marLeft w:val="0"/>
      <w:marRight w:val="0"/>
      <w:marTop w:val="0"/>
      <w:marBottom w:val="0"/>
      <w:divBdr>
        <w:top w:val="none" w:sz="0" w:space="0" w:color="auto"/>
        <w:left w:val="none" w:sz="0" w:space="0" w:color="auto"/>
        <w:bottom w:val="none" w:sz="0" w:space="0" w:color="auto"/>
        <w:right w:val="none" w:sz="0" w:space="0" w:color="auto"/>
      </w:divBdr>
    </w:div>
    <w:div w:id="1753548327">
      <w:bodyDiv w:val="1"/>
      <w:marLeft w:val="0"/>
      <w:marRight w:val="0"/>
      <w:marTop w:val="0"/>
      <w:marBottom w:val="0"/>
      <w:divBdr>
        <w:top w:val="none" w:sz="0" w:space="0" w:color="auto"/>
        <w:left w:val="none" w:sz="0" w:space="0" w:color="auto"/>
        <w:bottom w:val="none" w:sz="0" w:space="0" w:color="auto"/>
        <w:right w:val="none" w:sz="0" w:space="0" w:color="auto"/>
      </w:divBdr>
    </w:div>
    <w:div w:id="1767385710">
      <w:bodyDiv w:val="1"/>
      <w:marLeft w:val="0"/>
      <w:marRight w:val="0"/>
      <w:marTop w:val="0"/>
      <w:marBottom w:val="0"/>
      <w:divBdr>
        <w:top w:val="none" w:sz="0" w:space="0" w:color="auto"/>
        <w:left w:val="none" w:sz="0" w:space="0" w:color="auto"/>
        <w:bottom w:val="none" w:sz="0" w:space="0" w:color="auto"/>
        <w:right w:val="none" w:sz="0" w:space="0" w:color="auto"/>
      </w:divBdr>
    </w:div>
    <w:div w:id="1826697642">
      <w:bodyDiv w:val="1"/>
      <w:marLeft w:val="0"/>
      <w:marRight w:val="0"/>
      <w:marTop w:val="0"/>
      <w:marBottom w:val="0"/>
      <w:divBdr>
        <w:top w:val="none" w:sz="0" w:space="0" w:color="auto"/>
        <w:left w:val="none" w:sz="0" w:space="0" w:color="auto"/>
        <w:bottom w:val="none" w:sz="0" w:space="0" w:color="auto"/>
        <w:right w:val="none" w:sz="0" w:space="0" w:color="auto"/>
      </w:divBdr>
    </w:div>
    <w:div w:id="1937130864">
      <w:bodyDiv w:val="1"/>
      <w:marLeft w:val="0"/>
      <w:marRight w:val="0"/>
      <w:marTop w:val="0"/>
      <w:marBottom w:val="0"/>
      <w:divBdr>
        <w:top w:val="none" w:sz="0" w:space="0" w:color="auto"/>
        <w:left w:val="none" w:sz="0" w:space="0" w:color="auto"/>
        <w:bottom w:val="none" w:sz="0" w:space="0" w:color="auto"/>
        <w:right w:val="none" w:sz="0" w:space="0" w:color="auto"/>
      </w:divBdr>
    </w:div>
    <w:div w:id="1989631079">
      <w:bodyDiv w:val="1"/>
      <w:marLeft w:val="0"/>
      <w:marRight w:val="0"/>
      <w:marTop w:val="0"/>
      <w:marBottom w:val="0"/>
      <w:divBdr>
        <w:top w:val="none" w:sz="0" w:space="0" w:color="auto"/>
        <w:left w:val="none" w:sz="0" w:space="0" w:color="auto"/>
        <w:bottom w:val="none" w:sz="0" w:space="0" w:color="auto"/>
        <w:right w:val="none" w:sz="0" w:space="0" w:color="auto"/>
      </w:divBdr>
    </w:div>
    <w:div w:id="2019236149">
      <w:bodyDiv w:val="1"/>
      <w:marLeft w:val="0"/>
      <w:marRight w:val="0"/>
      <w:marTop w:val="0"/>
      <w:marBottom w:val="0"/>
      <w:divBdr>
        <w:top w:val="none" w:sz="0" w:space="0" w:color="auto"/>
        <w:left w:val="none" w:sz="0" w:space="0" w:color="auto"/>
        <w:bottom w:val="none" w:sz="0" w:space="0" w:color="auto"/>
        <w:right w:val="none" w:sz="0" w:space="0" w:color="auto"/>
      </w:divBdr>
    </w:div>
    <w:div w:id="2065911807">
      <w:bodyDiv w:val="1"/>
      <w:marLeft w:val="0"/>
      <w:marRight w:val="0"/>
      <w:marTop w:val="0"/>
      <w:marBottom w:val="0"/>
      <w:divBdr>
        <w:top w:val="none" w:sz="0" w:space="0" w:color="auto"/>
        <w:left w:val="none" w:sz="0" w:space="0" w:color="auto"/>
        <w:bottom w:val="none" w:sz="0" w:space="0" w:color="auto"/>
        <w:right w:val="none" w:sz="0" w:space="0" w:color="auto"/>
      </w:divBdr>
    </w:div>
    <w:div w:id="2098818923">
      <w:bodyDiv w:val="1"/>
      <w:marLeft w:val="0"/>
      <w:marRight w:val="0"/>
      <w:marTop w:val="0"/>
      <w:marBottom w:val="0"/>
      <w:divBdr>
        <w:top w:val="none" w:sz="0" w:space="0" w:color="auto"/>
        <w:left w:val="none" w:sz="0" w:space="0" w:color="auto"/>
        <w:bottom w:val="none" w:sz="0" w:space="0" w:color="auto"/>
        <w:right w:val="none" w:sz="0" w:space="0" w:color="auto"/>
      </w:divBdr>
    </w:div>
    <w:div w:id="2103379749">
      <w:bodyDiv w:val="1"/>
      <w:marLeft w:val="0"/>
      <w:marRight w:val="0"/>
      <w:marTop w:val="0"/>
      <w:marBottom w:val="0"/>
      <w:divBdr>
        <w:top w:val="none" w:sz="0" w:space="0" w:color="auto"/>
        <w:left w:val="none" w:sz="0" w:space="0" w:color="auto"/>
        <w:bottom w:val="none" w:sz="0" w:space="0" w:color="auto"/>
        <w:right w:val="none" w:sz="0" w:space="0" w:color="auto"/>
      </w:divBdr>
    </w:div>
    <w:div w:id="2119107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639</Words>
  <Characters>3773</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České dráhy, a.s.</Company>
  <LinksUpToDate>false</LinksUpToDate>
  <CharactersWithSpaces>4404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Lada</dc:creator>
  <cp:lastModifiedBy>Bohumila Hubáčková</cp:lastModifiedBy>
  <cp:revision>2</cp:revision>
  <cp:lastPrinted>2024-01-07T05:27:00Z</cp:lastPrinted>
  <dcterms:created xsi:type="dcterms:W3CDTF">2024-01-10T07:33:00Z</dcterms:created>
  <dcterms:modified xsi:type="dcterms:W3CDTF">2024-01-10T07:33:00Z</dcterms:modified>
</cp:coreProperties>
</file>