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DF68E" w14:textId="77777777" w:rsidR="003F5291" w:rsidRPr="003F5291" w:rsidRDefault="003F5291" w:rsidP="003F5291">
      <w:pPr>
        <w:pStyle w:val="Nadpis1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3F5291">
        <w:rPr>
          <w:rFonts w:ascii="Arial" w:hAnsi="Arial" w:cs="Arial"/>
          <w:b/>
          <w:sz w:val="44"/>
          <w:szCs w:val="44"/>
        </w:rPr>
        <w:t>Boží Slovo – pro život člověka.</w:t>
      </w:r>
    </w:p>
    <w:p w14:paraId="3628A005" w14:textId="77777777" w:rsidR="003F5291" w:rsidRPr="003F5291" w:rsidRDefault="003F5291" w:rsidP="003F5291">
      <w:pPr>
        <w:tabs>
          <w:tab w:val="left" w:pos="4820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3F5291">
        <w:rPr>
          <w:rFonts w:ascii="Arial" w:hAnsi="Arial" w:cs="Arial"/>
          <w:b/>
          <w:sz w:val="24"/>
          <w:szCs w:val="24"/>
        </w:rPr>
        <w:t xml:space="preserve">Heslo: </w:t>
      </w:r>
      <w:r w:rsidRPr="003F5291">
        <w:rPr>
          <w:rFonts w:ascii="Arial" w:hAnsi="Arial" w:cs="Arial"/>
          <w:b/>
          <w:bCs/>
          <w:sz w:val="24"/>
          <w:szCs w:val="24"/>
        </w:rPr>
        <w:t>Nezapomeň hned po ránu, svěřit svůj den Kristu Pánu.</w:t>
      </w:r>
    </w:p>
    <w:p w14:paraId="4F8FB229" w14:textId="77777777" w:rsidR="003F5291" w:rsidRPr="003F5291" w:rsidRDefault="003F5291" w:rsidP="003F5291">
      <w:pPr>
        <w:jc w:val="center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27.  srpna 2023 – </w:t>
      </w:r>
      <w:proofErr w:type="gramStart"/>
      <w:r w:rsidRPr="003F5291">
        <w:rPr>
          <w:rFonts w:ascii="Arial" w:hAnsi="Arial" w:cs="Arial"/>
          <w:sz w:val="24"/>
          <w:szCs w:val="24"/>
        </w:rPr>
        <w:t>21.neděle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v mezidobí</w:t>
      </w:r>
    </w:p>
    <w:p w14:paraId="56B2C0A2" w14:textId="77777777" w:rsidR="003F5291" w:rsidRPr="003F5291" w:rsidRDefault="003F5291" w:rsidP="003F529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5291">
        <w:rPr>
          <w:rFonts w:ascii="Arial" w:hAnsi="Arial" w:cs="Arial"/>
          <w:b/>
          <w:bCs/>
          <w:sz w:val="24"/>
          <w:szCs w:val="24"/>
        </w:rPr>
        <w:t>Slova svatého evangelia podle Matouše:</w:t>
      </w:r>
    </w:p>
    <w:p w14:paraId="2294FCB7" w14:textId="77777777" w:rsidR="003F5291" w:rsidRPr="003F5291" w:rsidRDefault="003F5291" w:rsidP="003F52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Když Ježíš přišel do kraje u </w:t>
      </w:r>
      <w:proofErr w:type="spellStart"/>
      <w:r w:rsidRPr="003F5291">
        <w:rPr>
          <w:rFonts w:ascii="Arial" w:hAnsi="Arial" w:cs="Arial"/>
          <w:sz w:val="24"/>
          <w:szCs w:val="24"/>
        </w:rPr>
        <w:t>Césareje</w:t>
      </w:r>
      <w:proofErr w:type="spellEnd"/>
      <w:r w:rsidRPr="003F5291">
        <w:rPr>
          <w:rFonts w:ascii="Arial" w:hAnsi="Arial" w:cs="Arial"/>
          <w:sz w:val="24"/>
          <w:szCs w:val="24"/>
        </w:rPr>
        <w:t xml:space="preserve"> Filipovy, zeptal se svých učedníků: „Za koho lidé pokládají Syna člověka?“ </w:t>
      </w:r>
    </w:p>
    <w:p w14:paraId="48AFC79B" w14:textId="77777777" w:rsidR="003F5291" w:rsidRPr="003F5291" w:rsidRDefault="003F5291" w:rsidP="003F52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Odpověděli: „Jedni za Jana Křtitele, druzí za Eliáše, jiní za Jeremiáše nebo za </w:t>
      </w:r>
      <w:proofErr w:type="gramStart"/>
      <w:r w:rsidRPr="003F5291">
        <w:rPr>
          <w:rFonts w:ascii="Arial" w:hAnsi="Arial" w:cs="Arial"/>
          <w:sz w:val="24"/>
          <w:szCs w:val="24"/>
        </w:rPr>
        <w:t>jednoho  z  proroků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.“ </w:t>
      </w:r>
    </w:p>
    <w:p w14:paraId="1A8957F5" w14:textId="77777777" w:rsidR="003F5291" w:rsidRPr="003F5291" w:rsidRDefault="003F5291" w:rsidP="003F5291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Řekl jim: „A za koho mě pokládáte vy?“ Šimon Petr odpověděl: „Ty jsi Mesiáš, </w:t>
      </w:r>
      <w:proofErr w:type="gramStart"/>
      <w:r w:rsidRPr="003F5291">
        <w:rPr>
          <w:rFonts w:ascii="Arial" w:hAnsi="Arial" w:cs="Arial"/>
          <w:sz w:val="24"/>
          <w:szCs w:val="24"/>
        </w:rPr>
        <w:t>Syn  živého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Boha.“ Ježíš mu na to řekl: „Blahoslavený jsi, Šimone, synu Jonášův, protože to ti nezjevilo tělo a krev, ale můj nebeský Otec. </w:t>
      </w:r>
    </w:p>
    <w:p w14:paraId="220012E5" w14:textId="77777777" w:rsidR="003F5291" w:rsidRPr="003F5291" w:rsidRDefault="003F5291" w:rsidP="003F5291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>A já ti říkám: Ty jsi Petr - Skála - a na té skále zbuduji svou církev a pekelné mocnosti ji nepřemohou. Tobě dám klíče od nebeského království; co svážeš na zemi, bude svázáno na nebi, a co rozvážeš na zemi, bude rozvázáno na nebi.“ Potom důtklivě přikázal učedníkům, aby nikomu neříkali, že je Mesiáš.</w:t>
      </w:r>
      <w:r w:rsidRPr="003F5291"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77E19A34" w14:textId="393052C9" w:rsidR="003F5291" w:rsidRPr="003F5291" w:rsidRDefault="003F5291" w:rsidP="003F5291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3F529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Pr="003F5291">
        <w:rPr>
          <w:rFonts w:ascii="Arial" w:hAnsi="Arial" w:cs="Arial"/>
          <w:b/>
          <w:sz w:val="24"/>
          <w:szCs w:val="24"/>
        </w:rPr>
        <w:t xml:space="preserve">  </w:t>
      </w:r>
      <w:r w:rsidRPr="003F5291">
        <w:rPr>
          <w:rFonts w:ascii="Arial" w:hAnsi="Arial" w:cs="Arial"/>
          <w:i/>
          <w:sz w:val="24"/>
          <w:szCs w:val="24"/>
        </w:rPr>
        <w:t>Četli jsme Slovo Boží</w:t>
      </w:r>
      <w:r w:rsidRPr="003F5291">
        <w:rPr>
          <w:rFonts w:ascii="Arial" w:hAnsi="Arial" w:cs="Arial"/>
          <w:b/>
          <w:sz w:val="24"/>
          <w:szCs w:val="24"/>
        </w:rPr>
        <w:t xml:space="preserve">           </w:t>
      </w:r>
    </w:p>
    <w:p w14:paraId="24E5B3E1" w14:textId="77777777" w:rsidR="003F5291" w:rsidRPr="003F5291" w:rsidRDefault="003F5291" w:rsidP="003F5291">
      <w:pPr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b/>
          <w:sz w:val="24"/>
          <w:szCs w:val="24"/>
        </w:rPr>
        <w:t xml:space="preserve">                   Myšlenky z Božího Slova:                   </w:t>
      </w:r>
      <w:r w:rsidRPr="003F5291">
        <w:rPr>
          <w:rFonts w:ascii="Arial" w:hAnsi="Arial" w:cs="Arial"/>
          <w:sz w:val="24"/>
          <w:szCs w:val="24"/>
        </w:rPr>
        <w:t xml:space="preserve">  </w:t>
      </w:r>
    </w:p>
    <w:p w14:paraId="1B32834D" w14:textId="77777777" w:rsidR="003F5291" w:rsidRPr="003F5291" w:rsidRDefault="003F5291" w:rsidP="003F52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F5291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– Vyženu tě z tvého místa, povolám svého služebníka…obléknu ho, přepášu ho, předám mu tvou moc, bude otcem.. dám mu klíč…pro svůj rod zaslouží čestné křeslo…</w:t>
      </w:r>
    </w:p>
    <w:p w14:paraId="7BE3DC2A" w14:textId="77777777" w:rsidR="003F5291" w:rsidRPr="003F5291" w:rsidRDefault="003F5291" w:rsidP="003F5291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3F5291">
        <w:rPr>
          <w:rFonts w:ascii="Arial" w:hAnsi="Arial" w:cs="Arial"/>
          <w:b/>
          <w:bCs/>
          <w:sz w:val="24"/>
          <w:szCs w:val="24"/>
        </w:rPr>
        <w:t>Ž</w:t>
      </w:r>
      <w:r w:rsidRPr="003F5291">
        <w:rPr>
          <w:rFonts w:ascii="Arial" w:hAnsi="Arial" w:cs="Arial"/>
          <w:b/>
          <w:sz w:val="24"/>
          <w:szCs w:val="24"/>
        </w:rPr>
        <w:t xml:space="preserve">alm </w:t>
      </w:r>
      <w:r w:rsidRPr="003F5291">
        <w:rPr>
          <w:rFonts w:ascii="Arial" w:hAnsi="Arial" w:cs="Arial"/>
          <w:sz w:val="24"/>
          <w:szCs w:val="24"/>
        </w:rPr>
        <w:t>–  Hospodina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, tvá dobrota trvá na věky, dílo svých rukou neopouštěj! </w:t>
      </w:r>
    </w:p>
    <w:p w14:paraId="6F822420" w14:textId="77777777" w:rsidR="003F5291" w:rsidRPr="003F5291" w:rsidRDefault="003F5291" w:rsidP="003F5291">
      <w:pPr>
        <w:autoSpaceDE w:val="0"/>
        <w:autoSpaceDN w:val="0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3F5291">
        <w:rPr>
          <w:rFonts w:ascii="Arial" w:hAnsi="Arial" w:cs="Arial"/>
          <w:b/>
          <w:sz w:val="24"/>
          <w:szCs w:val="24"/>
        </w:rPr>
        <w:t>2.čtení</w:t>
      </w:r>
      <w:proofErr w:type="gramEnd"/>
      <w:r w:rsidRPr="003F5291">
        <w:rPr>
          <w:rFonts w:ascii="Arial" w:hAnsi="Arial" w:cs="Arial"/>
          <w:b/>
          <w:sz w:val="24"/>
          <w:szCs w:val="24"/>
        </w:rPr>
        <w:t xml:space="preserve"> </w:t>
      </w:r>
      <w:r w:rsidRPr="003F5291">
        <w:rPr>
          <w:rFonts w:ascii="Arial" w:hAnsi="Arial" w:cs="Arial"/>
          <w:sz w:val="24"/>
          <w:szCs w:val="24"/>
        </w:rPr>
        <w:t xml:space="preserve">– Jak bezedná je Boží štědrost, moudrost a poznání….vždyť od něho, skrze něho a pro něho  je všecko.  Jemu buď sláva navěky. </w:t>
      </w:r>
    </w:p>
    <w:p w14:paraId="6EB0DCFA" w14:textId="77777777" w:rsidR="003F5291" w:rsidRPr="003F5291" w:rsidRDefault="003F5291" w:rsidP="003F5291">
      <w:pPr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b/>
          <w:bCs/>
          <w:sz w:val="24"/>
          <w:szCs w:val="24"/>
        </w:rPr>
        <w:t>Evangelium</w:t>
      </w:r>
      <w:r w:rsidRPr="003F5291">
        <w:rPr>
          <w:rFonts w:ascii="Arial" w:hAnsi="Arial" w:cs="Arial"/>
          <w:sz w:val="24"/>
          <w:szCs w:val="24"/>
        </w:rPr>
        <w:t xml:space="preserve"> – Za koho pokládají lidé Syna člověka? A za koho mě pokládáte vy? </w:t>
      </w:r>
    </w:p>
    <w:p w14:paraId="121A5EAE" w14:textId="24877B94" w:rsidR="003F5291" w:rsidRPr="003F5291" w:rsidRDefault="003F5291" w:rsidP="003F529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3F5291">
        <w:rPr>
          <w:rFonts w:ascii="Arial" w:hAnsi="Arial" w:cs="Arial"/>
          <w:b/>
          <w:bCs/>
          <w:sz w:val="24"/>
          <w:szCs w:val="24"/>
        </w:rPr>
        <w:t xml:space="preserve">Pokání a pravda. </w:t>
      </w:r>
    </w:p>
    <w:p w14:paraId="18AEF66E" w14:textId="701D64DE" w:rsidR="003F5291" w:rsidRPr="003F5291" w:rsidRDefault="003F5291" w:rsidP="003F5291">
      <w:pPr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Minulou neděli jsme zaslechli „novinku“ – pouť je skutkem </w:t>
      </w:r>
      <w:r w:rsidRPr="003F5291">
        <w:rPr>
          <w:rFonts w:ascii="Arial" w:hAnsi="Arial" w:cs="Arial"/>
          <w:b/>
          <w:bCs/>
          <w:sz w:val="24"/>
          <w:szCs w:val="24"/>
        </w:rPr>
        <w:t xml:space="preserve">pokání.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F5291">
        <w:rPr>
          <w:rFonts w:ascii="Arial" w:hAnsi="Arial" w:cs="Arial"/>
          <w:b/>
          <w:bCs/>
          <w:sz w:val="24"/>
          <w:szCs w:val="24"/>
        </w:rPr>
        <w:t>POKÁNÍ</w:t>
      </w:r>
      <w:r w:rsidRPr="003F5291">
        <w:rPr>
          <w:rFonts w:ascii="Arial" w:hAnsi="Arial" w:cs="Arial"/>
          <w:sz w:val="24"/>
          <w:szCs w:val="24"/>
        </w:rPr>
        <w:t xml:space="preserve"> </w:t>
      </w:r>
      <w:r w:rsidRPr="003F5291">
        <w:rPr>
          <w:rFonts w:ascii="Arial" w:hAnsi="Arial" w:cs="Arial"/>
          <w:b/>
          <w:bCs/>
          <w:sz w:val="24"/>
          <w:szCs w:val="24"/>
        </w:rPr>
        <w:t>je snaha člověka napravit zlo dobrem.</w:t>
      </w:r>
      <w:r w:rsidRPr="003F5291">
        <w:rPr>
          <w:rFonts w:ascii="Arial" w:hAnsi="Arial" w:cs="Arial"/>
          <w:sz w:val="24"/>
          <w:szCs w:val="24"/>
        </w:rPr>
        <w:t xml:space="preserve"> Tato slova zapůsobila na jednoho věřícího člověka takovým způsobem, že se – i když s tím vůbec nepočítal a neplánoval </w:t>
      </w:r>
      <w:proofErr w:type="gramStart"/>
      <w:r w:rsidRPr="003F5291">
        <w:rPr>
          <w:rFonts w:ascii="Arial" w:hAnsi="Arial" w:cs="Arial"/>
          <w:sz w:val="24"/>
          <w:szCs w:val="24"/>
        </w:rPr>
        <w:t xml:space="preserve">putovat –  </w:t>
      </w:r>
      <w:r w:rsidRPr="003F5291">
        <w:rPr>
          <w:rFonts w:ascii="Arial" w:hAnsi="Arial" w:cs="Arial"/>
          <w:b/>
          <w:bCs/>
          <w:sz w:val="24"/>
          <w:szCs w:val="24"/>
        </w:rPr>
        <w:t>vydal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na 23. pěší pouť na Velehrad.  </w:t>
      </w:r>
      <w:r w:rsidRPr="003F5291">
        <w:rPr>
          <w:rFonts w:ascii="Arial" w:hAnsi="Arial" w:cs="Arial"/>
          <w:b/>
          <w:bCs/>
          <w:sz w:val="24"/>
          <w:szCs w:val="24"/>
        </w:rPr>
        <w:t>Vydal</w:t>
      </w:r>
      <w:r w:rsidRPr="003F5291">
        <w:rPr>
          <w:rFonts w:ascii="Arial" w:hAnsi="Arial" w:cs="Arial"/>
          <w:sz w:val="24"/>
          <w:szCs w:val="24"/>
        </w:rPr>
        <w:t xml:space="preserve"> se tam i když věděl co ho čeká – kdysi před mnoha léty se jí už zúčastnil.  </w:t>
      </w:r>
      <w:r w:rsidRPr="003F5291">
        <w:rPr>
          <w:rFonts w:ascii="Arial" w:hAnsi="Arial" w:cs="Arial"/>
          <w:b/>
          <w:bCs/>
          <w:sz w:val="24"/>
          <w:szCs w:val="24"/>
        </w:rPr>
        <w:t>Vydal se</w:t>
      </w:r>
      <w:r w:rsidRPr="003F5291">
        <w:rPr>
          <w:rFonts w:ascii="Arial" w:hAnsi="Arial" w:cs="Arial"/>
          <w:sz w:val="24"/>
          <w:szCs w:val="24"/>
        </w:rPr>
        <w:t xml:space="preserve"> na </w:t>
      </w:r>
      <w:proofErr w:type="gramStart"/>
      <w:r w:rsidRPr="003F5291">
        <w:rPr>
          <w:rFonts w:ascii="Arial" w:hAnsi="Arial" w:cs="Arial"/>
          <w:sz w:val="24"/>
          <w:szCs w:val="24"/>
        </w:rPr>
        <w:t>ni i když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předpovědi počasí  nevěštily nic příjemného. </w:t>
      </w:r>
      <w:r w:rsidRPr="003F5291">
        <w:rPr>
          <w:rFonts w:ascii="Arial" w:hAnsi="Arial" w:cs="Arial"/>
          <w:b/>
          <w:bCs/>
          <w:sz w:val="24"/>
          <w:szCs w:val="24"/>
        </w:rPr>
        <w:t>Vydal se</w:t>
      </w:r>
      <w:r w:rsidRPr="003F5291">
        <w:rPr>
          <w:rFonts w:ascii="Arial" w:hAnsi="Arial" w:cs="Arial"/>
          <w:sz w:val="24"/>
          <w:szCs w:val="24"/>
        </w:rPr>
        <w:t xml:space="preserve"> na ni s pevným přesvědčením, že milosrdný Bůh přijme jeho </w:t>
      </w:r>
      <w:r w:rsidRPr="003F5291">
        <w:rPr>
          <w:rFonts w:ascii="Arial" w:hAnsi="Arial" w:cs="Arial"/>
          <w:b/>
          <w:bCs/>
          <w:sz w:val="24"/>
          <w:szCs w:val="24"/>
        </w:rPr>
        <w:t>pokání</w:t>
      </w:r>
      <w:r w:rsidRPr="003F5291">
        <w:rPr>
          <w:rFonts w:ascii="Arial" w:hAnsi="Arial" w:cs="Arial"/>
          <w:sz w:val="24"/>
          <w:szCs w:val="24"/>
        </w:rPr>
        <w:t xml:space="preserve"> za hříchy, nejen jeho vlastní, ale zvlášť těch, které mu svěřil.   Ten člověk – na rozdíl od </w:t>
      </w:r>
      <w:proofErr w:type="gramStart"/>
      <w:r w:rsidRPr="003F5291">
        <w:rPr>
          <w:rFonts w:ascii="Arial" w:hAnsi="Arial" w:cs="Arial"/>
          <w:sz w:val="24"/>
          <w:szCs w:val="24"/>
        </w:rPr>
        <w:t>jiných  poutníků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velmi </w:t>
      </w:r>
      <w:r w:rsidRPr="003F5291">
        <w:rPr>
          <w:rFonts w:ascii="Arial" w:hAnsi="Arial" w:cs="Arial"/>
          <w:sz w:val="24"/>
          <w:szCs w:val="24"/>
        </w:rPr>
        <w:t xml:space="preserve"> trpěl, ale nereptal</w:t>
      </w:r>
      <w:r>
        <w:rPr>
          <w:rFonts w:ascii="Arial" w:hAnsi="Arial" w:cs="Arial"/>
          <w:sz w:val="24"/>
          <w:szCs w:val="24"/>
        </w:rPr>
        <w:t xml:space="preserve"> </w:t>
      </w:r>
      <w:r w:rsidRPr="003F5291">
        <w:rPr>
          <w:rFonts w:ascii="Arial" w:hAnsi="Arial" w:cs="Arial"/>
          <w:b/>
          <w:bCs/>
          <w:sz w:val="24"/>
          <w:szCs w:val="24"/>
        </w:rPr>
        <w:t>– vydal se</w:t>
      </w:r>
      <w:r w:rsidRPr="003F5291">
        <w:rPr>
          <w:rFonts w:ascii="Arial" w:hAnsi="Arial" w:cs="Arial"/>
          <w:sz w:val="24"/>
          <w:szCs w:val="24"/>
        </w:rPr>
        <w:t xml:space="preserve">. Jeho </w:t>
      </w:r>
      <w:r w:rsidRPr="003F5291">
        <w:rPr>
          <w:rFonts w:ascii="Arial" w:hAnsi="Arial" w:cs="Arial"/>
          <w:b/>
          <w:bCs/>
          <w:sz w:val="24"/>
          <w:szCs w:val="24"/>
        </w:rPr>
        <w:t>cíl spočíval v lásce</w:t>
      </w:r>
      <w:r w:rsidRPr="003F5291">
        <w:rPr>
          <w:rFonts w:ascii="Arial" w:hAnsi="Arial" w:cs="Arial"/>
          <w:sz w:val="24"/>
          <w:szCs w:val="24"/>
        </w:rPr>
        <w:t xml:space="preserve">, která překonává bolesti, nepříjemnosti.  </w:t>
      </w:r>
      <w:r w:rsidRPr="003F5291">
        <w:rPr>
          <w:rFonts w:ascii="Arial" w:hAnsi="Arial" w:cs="Arial"/>
          <w:b/>
          <w:bCs/>
          <w:sz w:val="24"/>
          <w:szCs w:val="24"/>
        </w:rPr>
        <w:t>Obětoval se.</w:t>
      </w:r>
      <w:r w:rsidRPr="003F5291">
        <w:rPr>
          <w:rFonts w:ascii="Arial" w:hAnsi="Arial" w:cs="Arial"/>
          <w:sz w:val="24"/>
          <w:szCs w:val="24"/>
        </w:rPr>
        <w:t xml:space="preserve">  Myslím si, že právě do jeho srdce s velkým užitkem padala slova, nad kterými poutníci rozjímali.  </w:t>
      </w:r>
      <w:r w:rsidRPr="003F5291">
        <w:rPr>
          <w:rFonts w:ascii="Arial" w:hAnsi="Arial" w:cs="Arial"/>
          <w:b/>
          <w:bCs/>
          <w:sz w:val="24"/>
          <w:szCs w:val="24"/>
        </w:rPr>
        <w:t>Slova o základních pravdách naší víry</w:t>
      </w:r>
      <w:r w:rsidRPr="003F5291">
        <w:rPr>
          <w:rFonts w:ascii="Arial" w:hAnsi="Arial" w:cs="Arial"/>
          <w:sz w:val="24"/>
          <w:szCs w:val="24"/>
        </w:rPr>
        <w:t>.  V </w:t>
      </w:r>
      <w:proofErr w:type="gramStart"/>
      <w:r w:rsidRPr="003F5291">
        <w:rPr>
          <w:rFonts w:ascii="Arial" w:hAnsi="Arial" w:cs="Arial"/>
          <w:sz w:val="24"/>
          <w:szCs w:val="24"/>
        </w:rPr>
        <w:t>jakém  kontrastu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s rozhodnutím a konáním tohoto poutníka vyzní slova mladého katolíka, který se svěřil svým vrstevníkům – v sobotu – poslední den poutě, při návratu z poutě do „normálního“ života: „Kdybych nebyl věřící, tak bych měl život jednodušší.  Zítra (v neděli) toho mám tolik a musím do kostela.  Nevíte, kde je dneska kostel, kde se to počítá za neděli?“ </w:t>
      </w:r>
    </w:p>
    <w:p w14:paraId="0B309CCD" w14:textId="183A0ABC" w:rsidR="003F5291" w:rsidRPr="003F5291" w:rsidRDefault="003F5291" w:rsidP="003F5291">
      <w:pPr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Jedna z vět, které jsme během putování slyšeli – úplně na závěr, kdy – </w:t>
      </w:r>
      <w:proofErr w:type="gramStart"/>
      <w:r w:rsidRPr="003F5291">
        <w:rPr>
          <w:rFonts w:ascii="Arial" w:hAnsi="Arial" w:cs="Arial"/>
          <w:sz w:val="24"/>
          <w:szCs w:val="24"/>
        </w:rPr>
        <w:t>Bohu  žel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– už většina poutníků byla na cestě domů zněla takto:  „</w:t>
      </w:r>
      <w:r w:rsidRPr="003F5291">
        <w:rPr>
          <w:rFonts w:ascii="Arial" w:hAnsi="Arial" w:cs="Arial"/>
          <w:b/>
          <w:bCs/>
          <w:i/>
          <w:iCs/>
          <w:sz w:val="24"/>
          <w:szCs w:val="24"/>
        </w:rPr>
        <w:t>Když si zadáte v chytrém telefonu heslo Antonín Cyril Stojan, tak se tam dovíte mnoho věcí.  S chytrým telefonem je dnes každý člověk chytrý</w:t>
      </w:r>
      <w:r w:rsidRPr="003F5291">
        <w:rPr>
          <w:rFonts w:ascii="Arial" w:hAnsi="Arial" w:cs="Arial"/>
          <w:sz w:val="24"/>
          <w:szCs w:val="24"/>
        </w:rPr>
        <w:t xml:space="preserve">.“  Chytrý – to znamená informovaný  - možná ano.  Ale je moudrý?  A pokud je </w:t>
      </w:r>
      <w:r w:rsidRPr="003F5291">
        <w:rPr>
          <w:rFonts w:ascii="Arial" w:hAnsi="Arial" w:cs="Arial"/>
          <w:b/>
          <w:bCs/>
          <w:sz w:val="24"/>
          <w:szCs w:val="24"/>
        </w:rPr>
        <w:t>moudrý</w:t>
      </w:r>
      <w:r w:rsidRPr="003F5291">
        <w:rPr>
          <w:rFonts w:ascii="Arial" w:hAnsi="Arial" w:cs="Arial"/>
          <w:sz w:val="24"/>
          <w:szCs w:val="24"/>
        </w:rPr>
        <w:t xml:space="preserve">  - kam ho vede </w:t>
      </w:r>
      <w:r w:rsidRPr="003F5291">
        <w:rPr>
          <w:rFonts w:ascii="Arial" w:hAnsi="Arial" w:cs="Arial"/>
          <w:b/>
          <w:bCs/>
          <w:sz w:val="24"/>
          <w:szCs w:val="24"/>
        </w:rPr>
        <w:t>jeho moudrost?</w:t>
      </w:r>
      <w:r w:rsidRPr="003F5291">
        <w:rPr>
          <w:rFonts w:ascii="Arial" w:hAnsi="Arial" w:cs="Arial"/>
          <w:sz w:val="24"/>
          <w:szCs w:val="24"/>
        </w:rPr>
        <w:t xml:space="preserve">  Vede ho k lásce?  K lásce k Bohu a k</w:t>
      </w:r>
      <w:r>
        <w:rPr>
          <w:rFonts w:ascii="Arial" w:hAnsi="Arial" w:cs="Arial"/>
          <w:sz w:val="24"/>
          <w:szCs w:val="24"/>
        </w:rPr>
        <w:t> </w:t>
      </w:r>
      <w:r w:rsidRPr="003F5291">
        <w:rPr>
          <w:rFonts w:ascii="Arial" w:hAnsi="Arial" w:cs="Arial"/>
          <w:sz w:val="24"/>
          <w:szCs w:val="24"/>
        </w:rPr>
        <w:t>lidem</w:t>
      </w:r>
      <w:r>
        <w:rPr>
          <w:rFonts w:ascii="Arial" w:hAnsi="Arial" w:cs="Arial"/>
          <w:sz w:val="24"/>
          <w:szCs w:val="24"/>
        </w:rPr>
        <w:t>?</w:t>
      </w:r>
      <w:r w:rsidRPr="003F52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 </w:t>
      </w:r>
      <w:r w:rsidRPr="003F5291">
        <w:rPr>
          <w:rFonts w:ascii="Arial" w:hAnsi="Arial" w:cs="Arial"/>
          <w:b/>
          <w:bCs/>
          <w:sz w:val="24"/>
          <w:szCs w:val="24"/>
        </w:rPr>
        <w:t>lásce, která se vydává?</w:t>
      </w:r>
      <w:r>
        <w:rPr>
          <w:rFonts w:ascii="Arial" w:hAnsi="Arial" w:cs="Arial"/>
          <w:sz w:val="24"/>
          <w:szCs w:val="24"/>
        </w:rPr>
        <w:t xml:space="preserve"> </w:t>
      </w:r>
      <w:r w:rsidRPr="003F5291">
        <w:rPr>
          <w:rFonts w:ascii="Arial" w:hAnsi="Arial" w:cs="Arial"/>
          <w:sz w:val="24"/>
          <w:szCs w:val="24"/>
        </w:rPr>
        <w:t xml:space="preserve"> </w:t>
      </w:r>
    </w:p>
    <w:p w14:paraId="62FC18D9" w14:textId="77777777" w:rsidR="003F5291" w:rsidRPr="003F5291" w:rsidRDefault="003F5291" w:rsidP="003F52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Hospodin v prvním čtení varuje nejen správce </w:t>
      </w:r>
      <w:proofErr w:type="spellStart"/>
      <w:r w:rsidRPr="003F5291">
        <w:rPr>
          <w:rFonts w:ascii="Arial" w:hAnsi="Arial" w:cs="Arial"/>
          <w:sz w:val="24"/>
          <w:szCs w:val="24"/>
        </w:rPr>
        <w:t>Šebnu</w:t>
      </w:r>
      <w:proofErr w:type="spellEnd"/>
      <w:r w:rsidRPr="003F5291">
        <w:rPr>
          <w:rFonts w:ascii="Arial" w:hAnsi="Arial" w:cs="Arial"/>
          <w:sz w:val="24"/>
          <w:szCs w:val="24"/>
        </w:rPr>
        <w:t xml:space="preserve">, ale také každého z nás.  </w:t>
      </w:r>
      <w:r w:rsidRPr="003F5291">
        <w:rPr>
          <w:rFonts w:ascii="Arial" w:hAnsi="Arial" w:cs="Arial"/>
          <w:b/>
          <w:bCs/>
          <w:sz w:val="24"/>
          <w:szCs w:val="24"/>
        </w:rPr>
        <w:t xml:space="preserve">Jsme správci úžasných Božích darů – především daru života.  Jak s tímto darem zacházím?  </w:t>
      </w:r>
    </w:p>
    <w:p w14:paraId="3B094484" w14:textId="77777777" w:rsidR="003F5291" w:rsidRDefault="003F5291" w:rsidP="003F5291">
      <w:pPr>
        <w:jc w:val="both"/>
        <w:rPr>
          <w:rFonts w:ascii="Arial" w:hAnsi="Arial" w:cs="Arial"/>
          <w:sz w:val="24"/>
          <w:szCs w:val="24"/>
        </w:rPr>
      </w:pPr>
      <w:r w:rsidRPr="003F5291">
        <w:rPr>
          <w:rFonts w:ascii="Arial" w:hAnsi="Arial" w:cs="Arial"/>
          <w:sz w:val="24"/>
          <w:szCs w:val="24"/>
        </w:rPr>
        <w:t xml:space="preserve">Pán Ježíš klade učedníkům zásadní otázku jejich života.  Nejde s ní přímo.  Prvně se ptá na </w:t>
      </w:r>
      <w:proofErr w:type="gramStart"/>
      <w:r w:rsidRPr="003F5291">
        <w:rPr>
          <w:rFonts w:ascii="Arial" w:hAnsi="Arial" w:cs="Arial"/>
          <w:sz w:val="24"/>
          <w:szCs w:val="24"/>
        </w:rPr>
        <w:t>to za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koho ho považují ostatní lidé.  Jak často </w:t>
      </w:r>
      <w:r w:rsidRPr="003F5291">
        <w:rPr>
          <w:rFonts w:ascii="Arial" w:hAnsi="Arial" w:cs="Arial"/>
          <w:b/>
          <w:bCs/>
          <w:sz w:val="24"/>
          <w:szCs w:val="24"/>
        </w:rPr>
        <w:t>přemýšlíme, mluvíme o jiných lidech</w:t>
      </w:r>
      <w:r w:rsidRPr="003F5291">
        <w:rPr>
          <w:rFonts w:ascii="Arial" w:hAnsi="Arial" w:cs="Arial"/>
          <w:sz w:val="24"/>
          <w:szCs w:val="24"/>
        </w:rPr>
        <w:t xml:space="preserve">… a </w:t>
      </w:r>
      <w:r w:rsidRPr="003F5291">
        <w:rPr>
          <w:rFonts w:ascii="Arial" w:hAnsi="Arial" w:cs="Arial"/>
          <w:b/>
          <w:bCs/>
          <w:sz w:val="24"/>
          <w:szCs w:val="24"/>
        </w:rPr>
        <w:t>vynášíme nad nimi soudy</w:t>
      </w:r>
      <w:r w:rsidRPr="003F5291">
        <w:rPr>
          <w:rFonts w:ascii="Arial" w:hAnsi="Arial" w:cs="Arial"/>
          <w:sz w:val="24"/>
          <w:szCs w:val="24"/>
        </w:rPr>
        <w:t xml:space="preserve">.  Jak málo přemýšlíme o svém vztahu k Bohu, Pánu Ježíši.  </w:t>
      </w:r>
      <w:r w:rsidRPr="003F5291">
        <w:rPr>
          <w:rFonts w:ascii="Arial" w:hAnsi="Arial" w:cs="Arial"/>
          <w:b/>
          <w:bCs/>
          <w:sz w:val="24"/>
          <w:szCs w:val="24"/>
        </w:rPr>
        <w:t>Člověk, který přijme dar víry a váží si jí, by na první místo ze všeho postavil osobní setkání s Kristem při mši svaté</w:t>
      </w:r>
      <w:r w:rsidRPr="003F5291">
        <w:rPr>
          <w:rFonts w:ascii="Arial" w:hAnsi="Arial" w:cs="Arial"/>
          <w:sz w:val="24"/>
          <w:szCs w:val="24"/>
        </w:rPr>
        <w:t xml:space="preserve">.  Ne jako něco co se musí, něco čeho si vůbec nevážím – ale </w:t>
      </w:r>
      <w:r>
        <w:rPr>
          <w:rFonts w:ascii="Arial" w:hAnsi="Arial" w:cs="Arial"/>
          <w:sz w:val="24"/>
          <w:szCs w:val="24"/>
        </w:rPr>
        <w:t xml:space="preserve">jako </w:t>
      </w:r>
      <w:r w:rsidRPr="003F5291">
        <w:rPr>
          <w:rFonts w:ascii="Arial" w:hAnsi="Arial" w:cs="Arial"/>
          <w:b/>
          <w:bCs/>
          <w:sz w:val="24"/>
          <w:szCs w:val="24"/>
        </w:rPr>
        <w:t>svůj poklad</w:t>
      </w:r>
      <w:r w:rsidRPr="003F5291">
        <w:rPr>
          <w:rFonts w:ascii="Arial" w:hAnsi="Arial" w:cs="Arial"/>
          <w:sz w:val="24"/>
          <w:szCs w:val="24"/>
        </w:rPr>
        <w:t xml:space="preserve">.  A tak, abychom </w:t>
      </w:r>
      <w:proofErr w:type="gramStart"/>
      <w:r w:rsidRPr="003F5291">
        <w:rPr>
          <w:rFonts w:ascii="Arial" w:hAnsi="Arial" w:cs="Arial"/>
          <w:sz w:val="24"/>
          <w:szCs w:val="24"/>
        </w:rPr>
        <w:t>měli  pravdivý</w:t>
      </w:r>
      <w:proofErr w:type="gramEnd"/>
      <w:r w:rsidRPr="003F5291">
        <w:rPr>
          <w:rFonts w:ascii="Arial" w:hAnsi="Arial" w:cs="Arial"/>
          <w:sz w:val="24"/>
          <w:szCs w:val="24"/>
        </w:rPr>
        <w:t xml:space="preserve"> postoj k Pánu Ježíši a žili slova dnešního druhého čtení, která slyšíme při každé mši svaté (najdeš je tam?) – </w:t>
      </w:r>
      <w:r w:rsidRPr="003F5291">
        <w:rPr>
          <w:rFonts w:ascii="Arial" w:hAnsi="Arial" w:cs="Arial"/>
          <w:b/>
          <w:bCs/>
          <w:sz w:val="24"/>
          <w:szCs w:val="24"/>
          <w:u w:val="single"/>
        </w:rPr>
        <w:t>od něho, skrze něho a pro něho je všecko – Boží sláva</w:t>
      </w:r>
      <w:r w:rsidRPr="003F5291">
        <w:rPr>
          <w:rFonts w:ascii="Arial" w:hAnsi="Arial" w:cs="Arial"/>
          <w:sz w:val="24"/>
          <w:szCs w:val="24"/>
        </w:rPr>
        <w:t xml:space="preserve">.  Připomínám šest základních pravd naší víry, které poutníci rozjímali:  </w:t>
      </w:r>
    </w:p>
    <w:p w14:paraId="7C521565" w14:textId="5C155FCE" w:rsidR="003F5291" w:rsidRDefault="003F5291" w:rsidP="003F529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F5291">
        <w:rPr>
          <w:rFonts w:ascii="Arial" w:hAnsi="Arial" w:cs="Arial"/>
          <w:b/>
          <w:bCs/>
          <w:sz w:val="24"/>
          <w:szCs w:val="24"/>
        </w:rPr>
        <w:t xml:space="preserve">1. Bůh je jeden.  2. Bůh je nejvýš spravedlivý.  3. Jsou tři božské osoby: Otec, Syn a Duch Svatý.  4. Bůh Syn se stal člověkem, aby nás svou smrtí na kříži vykoupil a navěky spasil.  5. Duše lidská je nesmrtelná.  6. Milosti Boží je k spasení nevyhnutelně potřeba. </w:t>
      </w:r>
    </w:p>
    <w:p w14:paraId="76EC235B" w14:textId="77777777" w:rsidR="003F5291" w:rsidRDefault="003F5291" w:rsidP="003F529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5B4CBB9" w14:textId="6BDF772E" w:rsidR="003F5291" w:rsidRPr="003F5291" w:rsidRDefault="003F5291" w:rsidP="003F529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Všemohoucí Otče, děkujeme za poklad – dar víry.  Vyslyš nás, když v Duchu Svatém, na přímluvu Panny Marie, svaté Moniky, všech andělů a svatých prosíme – dej nám více víry. Skrze Krista našeho Pána. AMEN. </w:t>
      </w:r>
    </w:p>
    <w:p w14:paraId="740BB85A" w14:textId="77777777" w:rsidR="003F5291" w:rsidRPr="003F5291" w:rsidRDefault="003F5291" w:rsidP="003F5291">
      <w:pPr>
        <w:jc w:val="both"/>
        <w:rPr>
          <w:rFonts w:ascii="Arial" w:hAnsi="Arial" w:cs="Arial"/>
          <w:sz w:val="24"/>
          <w:szCs w:val="24"/>
        </w:rPr>
      </w:pPr>
    </w:p>
    <w:p w14:paraId="0C66AC01" w14:textId="4AC171F7" w:rsidR="004D6D8F" w:rsidRPr="003F5291" w:rsidRDefault="004D6D8F" w:rsidP="004D6D8F">
      <w:pPr>
        <w:tabs>
          <w:tab w:val="left" w:pos="482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3F5291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</w:p>
    <w:p w14:paraId="267E5B94" w14:textId="77777777" w:rsidR="00BD476D" w:rsidRPr="004D6D8F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10B690B5" w14:textId="77777777" w:rsidR="00BD476D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520F640" w14:textId="77777777" w:rsidR="00245C1C" w:rsidRPr="00245C1C" w:rsidRDefault="00245C1C" w:rsidP="00245C1C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sectPr w:rsidR="00245C1C" w:rsidRPr="00245C1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256A8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2023-08-27T03:06:00Z</cp:lastPrinted>
  <dcterms:created xsi:type="dcterms:W3CDTF">2023-08-30T05:57:00Z</dcterms:created>
  <dcterms:modified xsi:type="dcterms:W3CDTF">2023-08-30T05:57:00Z</dcterms:modified>
</cp:coreProperties>
</file>