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B13" w:rsidRDefault="00774B13" w:rsidP="00774B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7D17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2110295C" wp14:editId="040F5FE1">
            <wp:simplePos x="0" y="0"/>
            <wp:positionH relativeFrom="column">
              <wp:posOffset>3421380</wp:posOffset>
            </wp:positionH>
            <wp:positionV relativeFrom="paragraph">
              <wp:posOffset>13970</wp:posOffset>
            </wp:positionV>
            <wp:extent cx="2673985" cy="2719070"/>
            <wp:effectExtent l="0" t="0" r="0" b="5080"/>
            <wp:wrapSquare wrapText="bothSides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68" t="2114" r="5050" b="4247"/>
                    <a:stretch/>
                  </pic:blipFill>
                  <pic:spPr bwMode="auto">
                    <a:xfrm>
                      <a:off x="0" y="0"/>
                      <a:ext cx="2673985" cy="271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proofErr w:type="gramStart"/>
      <w:r w:rsidRPr="00FF7D17">
        <w:rPr>
          <w:rFonts w:ascii="Arial" w:eastAsia="Times New Roman" w:hAnsi="Arial" w:cs="Arial"/>
          <w:b/>
          <w:color w:val="6A0028"/>
          <w:sz w:val="41"/>
          <w:szCs w:val="41"/>
        </w:rPr>
        <w:t>sv</w:t>
      </w:r>
      <w:proofErr w:type="spellEnd"/>
      <w:proofErr w:type="gramEnd"/>
      <w:r w:rsidRPr="00FF7D17">
        <w:rPr>
          <w:rFonts w:ascii="Arial" w:eastAsia="Times New Roman" w:hAnsi="Arial" w:cs="Arial"/>
          <w:b/>
          <w:color w:val="6A0028"/>
          <w:sz w:val="41"/>
          <w:szCs w:val="41"/>
        </w:rPr>
        <w:t xml:space="preserve">. </w:t>
      </w:r>
      <w:proofErr w:type="spellStart"/>
      <w:r w:rsidRPr="00FF7D17">
        <w:rPr>
          <w:rFonts w:ascii="Arial" w:eastAsia="Times New Roman" w:hAnsi="Arial" w:cs="Arial"/>
          <w:b/>
          <w:color w:val="6A0028"/>
          <w:sz w:val="41"/>
          <w:szCs w:val="41"/>
        </w:rPr>
        <w:t>Hyacinta</w:t>
      </w:r>
      <w:proofErr w:type="spellEnd"/>
      <w:r w:rsidRPr="00FF7D17">
        <w:rPr>
          <w:rFonts w:ascii="Arial" w:eastAsia="Times New Roman" w:hAnsi="Arial" w:cs="Arial"/>
          <w:b/>
          <w:color w:val="6A0028"/>
          <w:sz w:val="41"/>
          <w:szCs w:val="41"/>
        </w:rPr>
        <w:t xml:space="preserve"> a </w:t>
      </w:r>
      <w:proofErr w:type="spellStart"/>
      <w:r w:rsidRPr="00FF7D17">
        <w:rPr>
          <w:rFonts w:ascii="Arial" w:eastAsia="Times New Roman" w:hAnsi="Arial" w:cs="Arial"/>
          <w:b/>
          <w:color w:val="6A0028"/>
          <w:sz w:val="41"/>
          <w:szCs w:val="41"/>
        </w:rPr>
        <w:t>František</w:t>
      </w:r>
      <w:proofErr w:type="spellEnd"/>
      <w:r w:rsidRPr="00FF7D17">
        <w:rPr>
          <w:rFonts w:ascii="Arial" w:eastAsia="Times New Roman" w:hAnsi="Arial" w:cs="Arial"/>
          <w:b/>
          <w:color w:val="6A0028"/>
          <w:sz w:val="41"/>
          <w:szCs w:val="41"/>
        </w:rPr>
        <w:t xml:space="preserve"> </w:t>
      </w:r>
      <w:proofErr w:type="spellStart"/>
      <w:r w:rsidRPr="00FF7D17">
        <w:rPr>
          <w:rFonts w:ascii="Arial" w:eastAsia="Times New Roman" w:hAnsi="Arial" w:cs="Arial"/>
          <w:b/>
          <w:color w:val="6A0028"/>
          <w:sz w:val="41"/>
          <w:szCs w:val="41"/>
        </w:rPr>
        <w:t>Martovi</w:t>
      </w:r>
      <w:proofErr w:type="spellEnd"/>
      <w:r w:rsidRPr="00FF7D17">
        <w:rPr>
          <w:rFonts w:ascii="Arial" w:eastAsia="Times New Roman" w:hAnsi="Arial" w:cs="Arial"/>
          <w:b/>
          <w:color w:val="000000"/>
          <w:sz w:val="21"/>
          <w:szCs w:val="21"/>
        </w:rPr>
        <w:br/>
      </w:r>
      <w:proofErr w:type="spellStart"/>
      <w:r w:rsidRPr="00774B13">
        <w:rPr>
          <w:rFonts w:ascii="Arial" w:eastAsia="Times New Roman" w:hAnsi="Arial" w:cs="Arial"/>
          <w:color w:val="660033"/>
          <w:sz w:val="21"/>
          <w:szCs w:val="21"/>
        </w:rPr>
        <w:t>Hyacintha</w:t>
      </w:r>
      <w:proofErr w:type="spellEnd"/>
      <w:r w:rsidRPr="00774B13">
        <w:rPr>
          <w:rFonts w:ascii="Arial" w:eastAsia="Times New Roman" w:hAnsi="Arial" w:cs="Arial"/>
          <w:color w:val="660033"/>
          <w:sz w:val="21"/>
          <w:szCs w:val="21"/>
        </w:rPr>
        <w:t xml:space="preserve"> </w:t>
      </w:r>
      <w:proofErr w:type="gramStart"/>
      <w:r w:rsidRPr="00774B13">
        <w:rPr>
          <w:rFonts w:ascii="Arial" w:eastAsia="Times New Roman" w:hAnsi="Arial" w:cs="Arial"/>
          <w:color w:val="660033"/>
          <w:sz w:val="21"/>
          <w:szCs w:val="21"/>
        </w:rPr>
        <w:t>et</w:t>
      </w:r>
      <w:proofErr w:type="gramEnd"/>
      <w:r w:rsidRPr="00774B13">
        <w:rPr>
          <w:rFonts w:ascii="Arial" w:eastAsia="Times New Roman" w:hAnsi="Arial" w:cs="Arial"/>
          <w:color w:val="660033"/>
          <w:sz w:val="21"/>
          <w:szCs w:val="21"/>
        </w:rPr>
        <w:t xml:space="preserve"> </w:t>
      </w:r>
      <w:proofErr w:type="spellStart"/>
      <w:r w:rsidRPr="00774B13">
        <w:rPr>
          <w:rFonts w:ascii="Arial" w:eastAsia="Times New Roman" w:hAnsi="Arial" w:cs="Arial"/>
          <w:color w:val="660033"/>
          <w:sz w:val="21"/>
          <w:szCs w:val="21"/>
        </w:rPr>
        <w:t>Franciscus</w:t>
      </w:r>
      <w:proofErr w:type="spellEnd"/>
      <w:r w:rsidRPr="00774B13">
        <w:rPr>
          <w:rFonts w:ascii="Arial" w:eastAsia="Times New Roman" w:hAnsi="Arial" w:cs="Arial"/>
          <w:color w:val="660033"/>
          <w:sz w:val="21"/>
          <w:szCs w:val="21"/>
        </w:rPr>
        <w:t xml:space="preserve"> </w:t>
      </w:r>
      <w:proofErr w:type="spellStart"/>
      <w:r w:rsidRPr="00774B13">
        <w:rPr>
          <w:rFonts w:ascii="Arial" w:eastAsia="Times New Roman" w:hAnsi="Arial" w:cs="Arial"/>
          <w:color w:val="660033"/>
          <w:sz w:val="21"/>
          <w:szCs w:val="21"/>
        </w:rPr>
        <w:t>Marto</w:t>
      </w:r>
      <w:proofErr w:type="spellEnd"/>
      <w:r w:rsidRPr="00774B13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774B13" w:rsidRDefault="00774B13" w:rsidP="00774B13">
      <w:pPr>
        <w:spacing w:after="0" w:line="240" w:lineRule="auto"/>
        <w:rPr>
          <w:rFonts w:ascii="Verdana" w:eastAsia="Times New Roman" w:hAnsi="Verdana" w:cs="Times New Roman"/>
          <w:b/>
          <w:color w:val="000000" w:themeColor="text1"/>
          <w:lang w:val="cs-CZ"/>
        </w:rPr>
      </w:pPr>
      <w:r>
        <w:rPr>
          <w:rFonts w:ascii="Verdana" w:eastAsia="Times New Roman" w:hAnsi="Verdana" w:cs="Times New Roman"/>
          <w:b/>
          <w:color w:val="FF0000"/>
          <w:sz w:val="24"/>
          <w:szCs w:val="24"/>
          <w:lang w:val="cs-CZ"/>
        </w:rPr>
        <w:t>Zpracoval: Jan Chlumský</w:t>
      </w:r>
    </w:p>
    <w:p w:rsidR="00774B13" w:rsidRDefault="00774B13" w:rsidP="00774B13">
      <w:pPr>
        <w:spacing w:after="0" w:line="240" w:lineRule="auto"/>
        <w:rPr>
          <w:rFonts w:ascii="Verdana" w:eastAsia="Times New Roman" w:hAnsi="Verdana" w:cs="Times New Roman"/>
          <w:b/>
          <w:color w:val="000000" w:themeColor="text1"/>
          <w:lang w:val="cs-CZ"/>
        </w:rPr>
      </w:pPr>
    </w:p>
    <w:p w:rsidR="00774B13" w:rsidRDefault="00774B13" w:rsidP="00774B13">
      <w:pPr>
        <w:spacing w:after="0" w:line="240" w:lineRule="auto"/>
        <w:rPr>
          <w:rFonts w:ascii="Verdana" w:eastAsia="Times New Roman" w:hAnsi="Verdana" w:cs="Times New Roman"/>
          <w:color w:val="000000" w:themeColor="text1"/>
          <w:lang w:val="cs-CZ"/>
        </w:rPr>
      </w:pPr>
      <w:r>
        <w:rPr>
          <w:rFonts w:ascii="Verdana" w:eastAsia="Times New Roman" w:hAnsi="Verdana" w:cs="Times New Roman"/>
          <w:b/>
          <w:color w:val="000000" w:themeColor="text1"/>
          <w:lang w:val="cs-CZ"/>
        </w:rPr>
        <w:t>20</w:t>
      </w:r>
      <w:r w:rsidR="008308A8">
        <w:rPr>
          <w:rFonts w:ascii="Verdana" w:eastAsia="Times New Roman" w:hAnsi="Verdana" w:cs="Times New Roman"/>
          <w:color w:val="000000" w:themeColor="text1"/>
          <w:lang w:val="cs-CZ"/>
        </w:rPr>
        <w:t xml:space="preserve"> února, </w:t>
      </w:r>
      <w:r w:rsidR="00DE072B">
        <w:rPr>
          <w:rFonts w:ascii="Verdana" w:eastAsia="Times New Roman" w:hAnsi="Verdana" w:cs="Times New Roman"/>
          <w:color w:val="000000" w:themeColor="text1"/>
          <w:lang w:val="cs-CZ"/>
        </w:rPr>
        <w:t xml:space="preserve">připomínka </w:t>
      </w:r>
    </w:p>
    <w:p w:rsidR="00774B13" w:rsidRDefault="00774B13" w:rsidP="00774B13">
      <w:pPr>
        <w:spacing w:after="0" w:line="240" w:lineRule="auto"/>
        <w:rPr>
          <w:rFonts w:ascii="Verdana" w:eastAsia="Times New Roman" w:hAnsi="Verdana" w:cs="Times New Roman"/>
          <w:color w:val="000000" w:themeColor="text1"/>
          <w:lang w:val="cs-CZ"/>
        </w:rPr>
      </w:pPr>
      <w:r>
        <w:rPr>
          <w:rFonts w:ascii="Verdana" w:eastAsia="Times New Roman" w:hAnsi="Verdana" w:cs="Times New Roman"/>
          <w:b/>
          <w:color w:val="000000" w:themeColor="text1"/>
          <w:lang w:val="cs-CZ"/>
        </w:rPr>
        <w:t xml:space="preserve">Postavení: </w:t>
      </w:r>
      <w:r>
        <w:rPr>
          <w:rFonts w:ascii="Verdana" w:eastAsia="Times New Roman" w:hAnsi="Verdana" w:cs="Times New Roman"/>
          <w:color w:val="000000" w:themeColor="text1"/>
          <w:lang w:val="cs-CZ"/>
        </w:rPr>
        <w:t>děti</w:t>
      </w:r>
    </w:p>
    <w:p w:rsidR="00774B13" w:rsidRDefault="00774B13" w:rsidP="00774B13">
      <w:pPr>
        <w:spacing w:after="0" w:line="240" w:lineRule="auto"/>
        <w:rPr>
          <w:rFonts w:ascii="Verdana" w:eastAsia="Times New Roman" w:hAnsi="Verdana" w:cs="Times New Roman"/>
          <w:color w:val="000000" w:themeColor="text1"/>
          <w:lang w:val="cs-CZ"/>
        </w:rPr>
      </w:pPr>
      <w:r>
        <w:rPr>
          <w:rFonts w:ascii="Verdana" w:eastAsia="Times New Roman" w:hAnsi="Verdana" w:cs="Times New Roman"/>
          <w:b/>
          <w:color w:val="000000" w:themeColor="text1"/>
          <w:lang w:val="cs-CZ"/>
        </w:rPr>
        <w:t xml:space="preserve">Úmrtí: </w:t>
      </w:r>
      <w:proofErr w:type="spellStart"/>
      <w:r>
        <w:rPr>
          <w:rFonts w:ascii="Verdana" w:eastAsia="Times New Roman" w:hAnsi="Verdana" w:cs="Times New Roman"/>
          <w:color w:val="000000" w:themeColor="text1"/>
          <w:lang w:val="cs-CZ"/>
        </w:rPr>
        <w:t>Hacinta</w:t>
      </w:r>
      <w:proofErr w:type="spellEnd"/>
      <w:r>
        <w:rPr>
          <w:rFonts w:ascii="Verdana" w:eastAsia="Times New Roman" w:hAnsi="Verdana" w:cs="Times New Roman"/>
          <w:color w:val="000000" w:themeColor="text1"/>
          <w:lang w:val="cs-CZ"/>
        </w:rPr>
        <w:t xml:space="preserve"> 1920 a </w:t>
      </w:r>
      <w:proofErr w:type="spellStart"/>
      <w:r>
        <w:rPr>
          <w:rFonts w:ascii="Verdana" w:eastAsia="Times New Roman" w:hAnsi="Verdana" w:cs="Times New Roman"/>
          <w:color w:val="000000" w:themeColor="text1"/>
          <w:lang w:val="cs-CZ"/>
        </w:rPr>
        <w:t>Frantíšek</w:t>
      </w:r>
      <w:proofErr w:type="spellEnd"/>
      <w:r>
        <w:rPr>
          <w:rFonts w:ascii="Verdana" w:eastAsia="Times New Roman" w:hAnsi="Verdana" w:cs="Times New Roman"/>
          <w:color w:val="000000" w:themeColor="text1"/>
          <w:lang w:val="cs-CZ"/>
        </w:rPr>
        <w:t xml:space="preserve"> 1919</w:t>
      </w:r>
    </w:p>
    <w:p w:rsidR="00774B13" w:rsidRPr="00774B13" w:rsidRDefault="00774B13" w:rsidP="00774B13">
      <w:pPr>
        <w:spacing w:after="0" w:line="240" w:lineRule="auto"/>
        <w:rPr>
          <w:rFonts w:ascii="Verdana" w:eastAsia="Times New Roman" w:hAnsi="Verdana" w:cs="Times New Roman"/>
          <w:color w:val="000000" w:themeColor="text1"/>
          <w:lang w:val="cs-CZ"/>
        </w:rPr>
      </w:pPr>
    </w:p>
    <w:p w:rsidR="00774B13" w:rsidRDefault="00774B13" w:rsidP="00774B13">
      <w:pPr>
        <w:spacing w:after="0" w:line="240" w:lineRule="auto"/>
        <w:rPr>
          <w:rFonts w:ascii="Verdana" w:eastAsia="Times New Roman" w:hAnsi="Verdana" w:cs="Times New Roman"/>
          <w:b/>
          <w:color w:val="FF0000"/>
          <w:sz w:val="24"/>
          <w:szCs w:val="24"/>
          <w:lang w:val="cs-CZ"/>
        </w:rPr>
      </w:pPr>
    </w:p>
    <w:p w:rsidR="00774B13" w:rsidRPr="00774B13" w:rsidRDefault="00774B13" w:rsidP="00774B13">
      <w:pPr>
        <w:spacing w:before="375" w:after="0" w:line="371" w:lineRule="atLeast"/>
        <w:rPr>
          <w:rFonts w:ascii="Arial" w:eastAsia="Times New Roman" w:hAnsi="Arial" w:cs="Arial"/>
          <w:color w:val="6A0028"/>
          <w:sz w:val="29"/>
          <w:szCs w:val="29"/>
        </w:rPr>
      </w:pPr>
      <w:r w:rsidRPr="00774B13">
        <w:rPr>
          <w:rFonts w:ascii="Arial" w:eastAsia="Times New Roman" w:hAnsi="Arial" w:cs="Arial"/>
          <w:color w:val="6A0028"/>
          <w:sz w:val="29"/>
          <w:szCs w:val="29"/>
        </w:rPr>
        <w:t>ŽIVOTOPIS</w:t>
      </w:r>
    </w:p>
    <w:p w:rsidR="00774B13" w:rsidRPr="00D03BA4" w:rsidRDefault="00774B13" w:rsidP="00774B13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proofErr w:type="spellStart"/>
      <w:proofErr w:type="gram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Malá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Hyacinta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je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velká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svou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opravdovostí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nevinností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bezvýhradnou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láskou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, se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kterou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přinášela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oběti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za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hříšníky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, pro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lásku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k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Pánu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Ježíši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a k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Panně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Marii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Ta se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jí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Františkovi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Lucii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zjevovala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gram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od</w:t>
      </w:r>
      <w:proofErr w:type="gram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13. 5. 1917 do 13. 10. </w:t>
      </w:r>
      <w:proofErr w:type="spellStart"/>
      <w:proofErr w:type="gram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téhož</w:t>
      </w:r>
      <w:proofErr w:type="spellEnd"/>
      <w:proofErr w:type="gram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roku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aby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upozornila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na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potřebu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pokání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zasvěcení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lidstva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aby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mohlo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dojít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k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Bohu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. </w:t>
      </w:r>
      <w:proofErr w:type="spellStart"/>
      <w:proofErr w:type="gram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Těmto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dětem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ukázala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i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peklo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aby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zřetelně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viděly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význam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záchranné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nabídky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svěřila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tajemství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která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se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naplnila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Martyrologium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uvádí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památku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Panny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Marie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Fatimské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13.</w:t>
      </w:r>
      <w:proofErr w:type="gram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5. </w:t>
      </w:r>
      <w:proofErr w:type="gram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a</w:t>
      </w:r>
      <w:proofErr w:type="gram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Františka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Marto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uvádělo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jen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samostatně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v den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jeho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úmrtí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4. 4.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Při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kanonizaci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sourozenců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Hyacinty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Františka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Martových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byl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za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den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jejich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společné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památky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vyhlášen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20. </w:t>
      </w:r>
      <w:proofErr w:type="spellStart"/>
      <w:proofErr w:type="gram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únor</w:t>
      </w:r>
      <w:proofErr w:type="spellEnd"/>
      <w:proofErr w:type="gram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- den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jejich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setkání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v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nebi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>.</w:t>
      </w:r>
    </w:p>
    <w:p w:rsidR="00774B13" w:rsidRPr="00FF7D17" w:rsidRDefault="00D03BA4" w:rsidP="00774B13">
      <w:pPr>
        <w:spacing w:before="375" w:after="0" w:line="371" w:lineRule="atLeast"/>
        <w:rPr>
          <w:rFonts w:ascii="Arial" w:eastAsia="Times New Roman" w:hAnsi="Arial" w:cs="Arial"/>
          <w:b/>
          <w:color w:val="6A0028"/>
          <w:sz w:val="29"/>
          <w:szCs w:val="29"/>
        </w:rPr>
      </w:pPr>
      <w:proofErr w:type="gramStart"/>
      <w:r w:rsidRPr="00FF7D17">
        <w:rPr>
          <w:rFonts w:ascii="Arial" w:eastAsia="Times New Roman" w:hAnsi="Arial" w:cs="Arial"/>
          <w:b/>
          <w:color w:val="6A0028"/>
          <w:sz w:val="29"/>
          <w:szCs w:val="29"/>
        </w:rPr>
        <w:t xml:space="preserve">ÚVAHY </w:t>
      </w:r>
      <w:r w:rsidR="00774B13" w:rsidRPr="00FF7D17">
        <w:rPr>
          <w:rFonts w:ascii="Arial" w:eastAsia="Times New Roman" w:hAnsi="Arial" w:cs="Arial"/>
          <w:b/>
          <w:color w:val="6A0028"/>
          <w:sz w:val="29"/>
          <w:szCs w:val="29"/>
        </w:rPr>
        <w:t xml:space="preserve"> PRO</w:t>
      </w:r>
      <w:proofErr w:type="gramEnd"/>
      <w:r w:rsidR="00774B13" w:rsidRPr="00FF7D17">
        <w:rPr>
          <w:rFonts w:ascii="Arial" w:eastAsia="Times New Roman" w:hAnsi="Arial" w:cs="Arial"/>
          <w:b/>
          <w:color w:val="6A0028"/>
          <w:sz w:val="29"/>
          <w:szCs w:val="29"/>
        </w:rPr>
        <w:t xml:space="preserve"> MEDITACI</w:t>
      </w:r>
    </w:p>
    <w:p w:rsidR="00774B13" w:rsidRPr="00774B13" w:rsidRDefault="00774B13" w:rsidP="00774B13">
      <w:pPr>
        <w:spacing w:before="150" w:after="0" w:line="273" w:lineRule="atLeast"/>
        <w:outlineLvl w:val="1"/>
        <w:rPr>
          <w:rFonts w:ascii="Arial" w:eastAsia="Times New Roman" w:hAnsi="Arial" w:cs="Arial"/>
          <w:color w:val="6A0028"/>
          <w:sz w:val="21"/>
          <w:szCs w:val="21"/>
        </w:rPr>
      </w:pPr>
      <w:r w:rsidRPr="00774B13">
        <w:rPr>
          <w:rFonts w:ascii="Arial" w:eastAsia="Times New Roman" w:hAnsi="Arial" w:cs="Arial"/>
          <w:color w:val="6A0028"/>
          <w:sz w:val="21"/>
          <w:szCs w:val="21"/>
        </w:rPr>
        <w:t>Z LÁSKY K JEŽÍŠI A ZA OBRÁCENÍ HŘÍŠNÍKŮ</w:t>
      </w:r>
    </w:p>
    <w:p w:rsidR="00774B13" w:rsidRPr="00D03BA4" w:rsidRDefault="00774B13" w:rsidP="00774B13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</w:rPr>
      </w:pPr>
      <w:proofErr w:type="spellStart"/>
      <w:proofErr w:type="gramStart"/>
      <w:r w:rsidRPr="00D03BA4">
        <w:rPr>
          <w:rFonts w:ascii="Verdana" w:eastAsia="Times New Roman" w:hAnsi="Verdana" w:cs="Arial"/>
          <w:b/>
          <w:bCs/>
          <w:color w:val="000000"/>
          <w:sz w:val="24"/>
          <w:szCs w:val="24"/>
        </w:rPr>
        <w:t>Hyacinta</w:t>
      </w:r>
      <w:proofErr w:type="spellEnd"/>
      <w:r w:rsidRPr="00D03BA4">
        <w:rPr>
          <w:rFonts w:ascii="Verdana" w:eastAsia="Times New Roman" w:hAnsi="Verdana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b/>
          <w:bCs/>
          <w:color w:val="000000"/>
          <w:sz w:val="24"/>
          <w:szCs w:val="24"/>
        </w:rPr>
        <w:t>Marto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 se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narodila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11.</w:t>
      </w:r>
      <w:proofErr w:type="gram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března</w:t>
      </w:r>
      <w:proofErr w:type="spellEnd"/>
      <w:proofErr w:type="gram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1910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ve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Fatimě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. </w:t>
      </w:r>
      <w:proofErr w:type="spellStart"/>
      <w:proofErr w:type="gram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Otec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se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jmenoval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Manuel Pedro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Marto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matka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Olympia.</w:t>
      </w:r>
      <w:proofErr w:type="gram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Ke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dvěma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dětem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z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prvního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manželství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jí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s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Manuelem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přibylo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7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dalších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Dvěma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nejmladším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se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dostalo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milosti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nebeských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zjevení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Když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bylo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Hyacint</w:t>
      </w:r>
      <w:bookmarkStart w:id="0" w:name="_GoBack"/>
      <w:bookmarkEnd w:id="0"/>
      <w:r w:rsidRPr="00D03BA4">
        <w:rPr>
          <w:rFonts w:ascii="Verdana" w:eastAsia="Times New Roman" w:hAnsi="Verdana" w:cs="Arial"/>
          <w:color w:val="000000"/>
          <w:sz w:val="24"/>
          <w:szCs w:val="24"/>
        </w:rPr>
        <w:t>ě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6 let,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tak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se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jí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i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bratru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Františkovi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sestřenici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Lucii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zjevil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anděl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míru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. Se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skloněnou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hlavou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k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zemi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je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naučil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následující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modlitbě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>: </w:t>
      </w:r>
      <w:r w:rsidRPr="00D03BA4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"</w:t>
      </w:r>
      <w:proofErr w:type="spellStart"/>
      <w:r w:rsidRPr="00D03BA4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Můj</w:t>
      </w:r>
      <w:proofErr w:type="spellEnd"/>
      <w:r w:rsidRPr="00D03BA4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Bože</w:t>
      </w:r>
      <w:proofErr w:type="spellEnd"/>
      <w:r w:rsidRPr="00D03BA4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, </w:t>
      </w:r>
      <w:proofErr w:type="spellStart"/>
      <w:r w:rsidRPr="00D03BA4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věřím</w:t>
      </w:r>
      <w:proofErr w:type="spellEnd"/>
      <w:r w:rsidRPr="00D03BA4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v </w:t>
      </w:r>
      <w:proofErr w:type="spellStart"/>
      <w:r w:rsidRPr="00D03BA4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Tebe</w:t>
      </w:r>
      <w:proofErr w:type="spellEnd"/>
      <w:r w:rsidRPr="00D03BA4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, </w:t>
      </w:r>
      <w:proofErr w:type="spellStart"/>
      <w:r w:rsidRPr="00D03BA4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klaním</w:t>
      </w:r>
      <w:proofErr w:type="spellEnd"/>
      <w:r w:rsidRPr="00D03BA4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se Ti, </w:t>
      </w:r>
      <w:proofErr w:type="spellStart"/>
      <w:r w:rsidRPr="00D03BA4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doufám</w:t>
      </w:r>
      <w:proofErr w:type="spellEnd"/>
      <w:r w:rsidRPr="00D03BA4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v </w:t>
      </w:r>
      <w:proofErr w:type="spellStart"/>
      <w:r w:rsidRPr="00D03BA4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Tebe</w:t>
      </w:r>
      <w:proofErr w:type="spellEnd"/>
      <w:r w:rsidRPr="00D03BA4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a </w:t>
      </w:r>
      <w:proofErr w:type="spellStart"/>
      <w:r w:rsidRPr="00D03BA4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miluji</w:t>
      </w:r>
      <w:proofErr w:type="spellEnd"/>
      <w:r w:rsidRPr="00D03BA4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Tě</w:t>
      </w:r>
      <w:proofErr w:type="spellEnd"/>
      <w:r w:rsidRPr="00D03BA4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. </w:t>
      </w:r>
      <w:proofErr w:type="spellStart"/>
      <w:r w:rsidRPr="00D03BA4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Prosím</w:t>
      </w:r>
      <w:proofErr w:type="spellEnd"/>
      <w:r w:rsidRPr="00D03BA4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za</w:t>
      </w:r>
      <w:proofErr w:type="spellEnd"/>
      <w:r w:rsidRPr="00D03BA4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odpuštění</w:t>
      </w:r>
      <w:proofErr w:type="spellEnd"/>
      <w:r w:rsidRPr="00D03BA4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pro </w:t>
      </w:r>
      <w:proofErr w:type="spellStart"/>
      <w:r w:rsidRPr="00D03BA4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ty</w:t>
      </w:r>
      <w:proofErr w:type="spellEnd"/>
      <w:r w:rsidRPr="00D03BA4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, </w:t>
      </w:r>
      <w:proofErr w:type="spellStart"/>
      <w:r w:rsidRPr="00D03BA4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kdo</w:t>
      </w:r>
      <w:proofErr w:type="spellEnd"/>
      <w:r w:rsidRPr="00D03BA4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v </w:t>
      </w:r>
      <w:proofErr w:type="spellStart"/>
      <w:r w:rsidRPr="00D03BA4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Tebe</w:t>
      </w:r>
      <w:proofErr w:type="spellEnd"/>
      <w:r w:rsidRPr="00D03BA4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nevěří</w:t>
      </w:r>
      <w:proofErr w:type="spellEnd"/>
      <w:r w:rsidRPr="00D03BA4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, </w:t>
      </w:r>
      <w:proofErr w:type="spellStart"/>
      <w:r w:rsidRPr="00D03BA4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kteří</w:t>
      </w:r>
      <w:proofErr w:type="spellEnd"/>
      <w:r w:rsidRPr="00D03BA4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se Ti </w:t>
      </w:r>
      <w:proofErr w:type="spellStart"/>
      <w:r w:rsidRPr="00D03BA4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neklanějí</w:t>
      </w:r>
      <w:proofErr w:type="spellEnd"/>
      <w:r w:rsidRPr="00D03BA4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, </w:t>
      </w:r>
      <w:proofErr w:type="spellStart"/>
      <w:r w:rsidRPr="00D03BA4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kteří</w:t>
      </w:r>
      <w:proofErr w:type="spellEnd"/>
      <w:r w:rsidRPr="00D03BA4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v </w:t>
      </w:r>
      <w:proofErr w:type="spellStart"/>
      <w:r w:rsidRPr="00D03BA4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Tebe</w:t>
      </w:r>
      <w:proofErr w:type="spellEnd"/>
      <w:r w:rsidRPr="00D03BA4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nedoufají</w:t>
      </w:r>
      <w:proofErr w:type="spellEnd"/>
      <w:r w:rsidRPr="00D03BA4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a </w:t>
      </w:r>
      <w:proofErr w:type="spellStart"/>
      <w:r w:rsidRPr="00D03BA4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nemilují</w:t>
      </w:r>
      <w:proofErr w:type="spellEnd"/>
      <w:r w:rsidRPr="00D03BA4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Tě</w:t>
      </w:r>
      <w:proofErr w:type="spellEnd"/>
      <w:r w:rsidRPr="00D03BA4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."</w:t>
      </w:r>
      <w:r w:rsidRPr="00D03BA4">
        <w:rPr>
          <w:rFonts w:ascii="Verdana" w:eastAsia="Times New Roman" w:hAnsi="Verdana" w:cs="Arial"/>
          <w:color w:val="000000"/>
          <w:sz w:val="24"/>
          <w:szCs w:val="24"/>
        </w:rPr>
        <w:t> </w:t>
      </w:r>
      <w:proofErr w:type="gram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V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létě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je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znovu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vyzval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aby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se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hodně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modlily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protože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Ježíšovo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Mariino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Srdce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mají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s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nimi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velké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plány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milosrdenství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Vyzval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je,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aby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přinášely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i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oběti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jako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pokání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za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hříchy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které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Boha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urážejí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jako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prosbu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za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obrácení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hříšníků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Především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měly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pokorně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přijímat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utrpení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na</w:t>
      </w:r>
      <w:proofErr w:type="spellEnd"/>
      <w:proofErr w:type="gram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ně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sesílané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>.</w:t>
      </w:r>
    </w:p>
    <w:p w:rsidR="00774B13" w:rsidRPr="00D03BA4" w:rsidRDefault="00774B13" w:rsidP="00774B13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</w:rPr>
      </w:pPr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S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velkou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láskou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v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srdci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se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učily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nejrůznějšímu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odříkání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se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dovolených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věcí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gram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a</w:t>
      </w:r>
      <w:proofErr w:type="gram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různému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asketismu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. </w:t>
      </w:r>
      <w:proofErr w:type="spellStart"/>
      <w:proofErr w:type="gram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Např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>.:</w:t>
      </w:r>
      <w:proofErr w:type="gram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zřekly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se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svačiny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oddálily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napití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když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se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popálily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kopřivami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s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radostí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říkaly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: "z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lásky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k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Pánu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Ježíši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za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obrácení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lastRenderedPageBreak/>
        <w:t>hříšníků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." </w:t>
      </w:r>
      <w:proofErr w:type="spellStart"/>
      <w:proofErr w:type="gram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Podobně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když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objevily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že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provaz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uvázaný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kolem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těla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může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působit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nepříjemně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začaly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ho proto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později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nosit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Hyacinta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brala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modlitby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skutky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pokání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za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obrácení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hříšníků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tak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vážně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že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si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nenechala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ujít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žádnou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příležitost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Byla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velmi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živá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gram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a</w:t>
      </w:r>
      <w:proofErr w:type="gram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impulzivní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>.</w:t>
      </w:r>
    </w:p>
    <w:p w:rsidR="00774B13" w:rsidRPr="00D03BA4" w:rsidRDefault="00774B13" w:rsidP="00774B13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</w:rPr>
      </w:pPr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V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polovině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října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je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anděl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naučil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modlitbě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>: "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Nejsvětější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Trojice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>, ..."</w:t>
      </w:r>
      <w:proofErr w:type="gram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pak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jim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podal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eucharistii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. To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zapůsobilo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na</w:t>
      </w:r>
      <w:proofErr w:type="spellEnd"/>
      <w:proofErr w:type="gram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Hyacintu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nejvíc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>.</w:t>
      </w:r>
    </w:p>
    <w:p w:rsidR="00774B13" w:rsidRPr="00D03BA4" w:rsidRDefault="00774B13" w:rsidP="00774B13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</w:rPr>
      </w:pPr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Pak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následovalo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6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mariánských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zjevení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gram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od</w:t>
      </w:r>
      <w:proofErr w:type="gram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13. 5. 1917 </w:t>
      </w:r>
      <w:proofErr w:type="spellStart"/>
      <w:proofErr w:type="gram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na</w:t>
      </w:r>
      <w:proofErr w:type="spellEnd"/>
      <w:proofErr w:type="gram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Cova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da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Iria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kam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vodily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na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pastvu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ovce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. </w:t>
      </w:r>
      <w:proofErr w:type="spellStart"/>
      <w:proofErr w:type="gram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Hyacinta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první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zjevení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krásné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paní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doma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prozradila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, ale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nebylo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jí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věřeno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Maminka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dokonce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chtěla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aby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šla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říct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každému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kdo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jí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uvěřil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že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lhala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prosila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za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odpuštění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Až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později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se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vše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změnilo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Ve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zjeveních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uviděly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děti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i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peklo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byla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jim</w:t>
      </w:r>
      <w:proofErr w:type="spellEnd"/>
      <w:proofErr w:type="gram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svěřena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tajemství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která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obsahovala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předpověď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2. </w:t>
      </w:r>
      <w:proofErr w:type="spellStart"/>
      <w:proofErr w:type="gram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světové</w:t>
      </w:r>
      <w:proofErr w:type="spellEnd"/>
      <w:proofErr w:type="gram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války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obrácení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Ruska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i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útoky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na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našeho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papeže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církev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.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Svěřené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tajemství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nebyla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Hyacinta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ochotna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prozradit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ani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tehdy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když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ji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připravili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na</w:t>
      </w:r>
      <w:proofErr w:type="spellEnd"/>
      <w:proofErr w:type="gram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to,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že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ji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proto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usmaží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zaživa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v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oleji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. </w:t>
      </w:r>
      <w:proofErr w:type="gram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I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takové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utrpení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byla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ochotna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přinést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za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obrácení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hříšníků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za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které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už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dříve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s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láskou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přinášela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všechny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oběti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Také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nezapomínala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přidávat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oběti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za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sv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Otce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ke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kterému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chovala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v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srdci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velikou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úctu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Prožila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také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jeho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vidění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</w:p>
    <w:p w:rsidR="00774B13" w:rsidRPr="00D03BA4" w:rsidRDefault="00774B13" w:rsidP="00774B13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</w:rPr>
      </w:pPr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V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říjnu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1918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vážně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onemocněla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gram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a</w:t>
      </w:r>
      <w:proofErr w:type="gram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měla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velké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bolesti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v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prsou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.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Než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šla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do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nemocnice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navštívila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ji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opět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Panna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Maria a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zeptala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se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jí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zda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chce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obrátit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ještě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víc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hříšníků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. Po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souhlasné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odpovědi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se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dozvěděla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že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bude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hodně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trpět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v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nemocnici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utrpení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má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snášet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za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obrácení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hříšníků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proofErr w:type="gram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na</w:t>
      </w:r>
      <w:proofErr w:type="spellEnd"/>
      <w:proofErr w:type="gram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odčinění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hříchů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proti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Neposkvrněnému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Srdci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P. Marie,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na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smír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za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sv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. </w:t>
      </w:r>
      <w:proofErr w:type="spellStart"/>
      <w:proofErr w:type="gram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Otce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Panna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Maria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jí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také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předpověděla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utrpení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v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nemocnici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v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Lisabonu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kam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za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ní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nepřijedou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ani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rodiče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že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tam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zemře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Prohlásila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že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nemá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strach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protože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ví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kdo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pro </w:t>
      </w:r>
      <w:proofErr w:type="spellStart"/>
      <w:proofErr w:type="gram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ni</w:t>
      </w:r>
      <w:proofErr w:type="spellEnd"/>
      <w:proofErr w:type="gram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nakonec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přijde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odvede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ji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do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nebe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.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Lucii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dále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při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posledním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setkání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řekla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>: </w:t>
      </w:r>
      <w:r w:rsidRPr="00D03BA4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"</w:t>
      </w:r>
      <w:proofErr w:type="spellStart"/>
      <w:r w:rsidRPr="00D03BA4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Modli</w:t>
      </w:r>
      <w:proofErr w:type="spellEnd"/>
      <w:r w:rsidRPr="00D03BA4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se </w:t>
      </w:r>
      <w:proofErr w:type="spellStart"/>
      <w:r w:rsidRPr="00D03BA4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za</w:t>
      </w:r>
      <w:proofErr w:type="spellEnd"/>
      <w:r w:rsidRPr="00D03BA4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mne</w:t>
      </w:r>
      <w:proofErr w:type="spellEnd"/>
      <w:r w:rsidRPr="00D03BA4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, </w:t>
      </w:r>
      <w:proofErr w:type="spellStart"/>
      <w:r w:rsidRPr="00D03BA4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už</w:t>
      </w:r>
      <w:proofErr w:type="spellEnd"/>
      <w:r w:rsidRPr="00D03BA4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Tě</w:t>
      </w:r>
      <w:proofErr w:type="spellEnd"/>
      <w:r w:rsidRPr="00D03BA4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nikdy</w:t>
      </w:r>
      <w:proofErr w:type="spellEnd"/>
      <w:r w:rsidRPr="00D03BA4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(</w:t>
      </w:r>
      <w:proofErr w:type="spellStart"/>
      <w:r w:rsidRPr="00D03BA4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zde</w:t>
      </w:r>
      <w:proofErr w:type="spellEnd"/>
      <w:r w:rsidRPr="00D03BA4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) </w:t>
      </w:r>
      <w:proofErr w:type="spellStart"/>
      <w:r w:rsidRPr="00D03BA4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neuvidím</w:t>
      </w:r>
      <w:proofErr w:type="spellEnd"/>
      <w:r w:rsidRPr="00D03BA4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ani</w:t>
      </w:r>
      <w:proofErr w:type="spellEnd"/>
      <w:r w:rsidRPr="00D03BA4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nikoho</w:t>
      </w:r>
      <w:proofErr w:type="spellEnd"/>
      <w:r w:rsidRPr="00D03BA4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z </w:t>
      </w:r>
      <w:proofErr w:type="spellStart"/>
      <w:r w:rsidRPr="00D03BA4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rodiny</w:t>
      </w:r>
      <w:proofErr w:type="spellEnd"/>
      <w:r w:rsidRPr="00D03BA4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a </w:t>
      </w:r>
      <w:proofErr w:type="spellStart"/>
      <w:r w:rsidRPr="00D03BA4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umřu</w:t>
      </w:r>
      <w:proofErr w:type="spellEnd"/>
      <w:r w:rsidRPr="00D03BA4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úplně</w:t>
      </w:r>
      <w:proofErr w:type="spellEnd"/>
      <w:r w:rsidRPr="00D03BA4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proofErr w:type="gramStart"/>
      <w:r w:rsidRPr="00D03BA4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sama</w:t>
      </w:r>
      <w:proofErr w:type="spellEnd"/>
      <w:proofErr w:type="gramEnd"/>
      <w:r w:rsidRPr="00D03BA4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."</w:t>
      </w:r>
      <w:r w:rsidRPr="00D03BA4">
        <w:rPr>
          <w:rFonts w:ascii="Verdana" w:eastAsia="Times New Roman" w:hAnsi="Verdana" w:cs="Arial"/>
          <w:color w:val="000000"/>
          <w:sz w:val="24"/>
          <w:szCs w:val="24"/>
        </w:rPr>
        <w:t> </w:t>
      </w:r>
      <w:proofErr w:type="spellStart"/>
      <w:proofErr w:type="gram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Tak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se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také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stalo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Ještě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jí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nebylo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10 let.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Mezi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její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poslední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slova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patřilo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>: </w:t>
      </w:r>
      <w:r w:rsidRPr="00D03BA4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"</w:t>
      </w:r>
      <w:proofErr w:type="spellStart"/>
      <w:r w:rsidRPr="00D03BA4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Můj</w:t>
      </w:r>
      <w:proofErr w:type="spellEnd"/>
      <w:r w:rsidRPr="00D03BA4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Ježíši</w:t>
      </w:r>
      <w:proofErr w:type="spellEnd"/>
      <w:r w:rsidRPr="00D03BA4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, </w:t>
      </w:r>
      <w:proofErr w:type="spellStart"/>
      <w:r w:rsidRPr="00D03BA4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miluji</w:t>
      </w:r>
      <w:proofErr w:type="spellEnd"/>
      <w:r w:rsidRPr="00D03BA4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Tě</w:t>
      </w:r>
      <w:proofErr w:type="spellEnd"/>
      <w:r w:rsidRPr="00D03BA4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a z </w:t>
      </w:r>
      <w:proofErr w:type="spellStart"/>
      <w:r w:rsidRPr="00D03BA4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lásky</w:t>
      </w:r>
      <w:proofErr w:type="spellEnd"/>
      <w:r w:rsidRPr="00D03BA4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k </w:t>
      </w:r>
      <w:proofErr w:type="spellStart"/>
      <w:r w:rsidRPr="00D03BA4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Tobě</w:t>
      </w:r>
      <w:proofErr w:type="spellEnd"/>
      <w:r w:rsidRPr="00D03BA4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chci</w:t>
      </w:r>
      <w:proofErr w:type="spellEnd"/>
      <w:r w:rsidRPr="00D03BA4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hodně</w:t>
      </w:r>
      <w:proofErr w:type="spellEnd"/>
      <w:r w:rsidRPr="00D03BA4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trpět</w:t>
      </w:r>
      <w:proofErr w:type="spellEnd"/>
      <w:r w:rsidRPr="00D03BA4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." </w:t>
      </w:r>
      <w:proofErr w:type="gramStart"/>
      <w:r w:rsidRPr="00D03BA4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"</w:t>
      </w:r>
      <w:proofErr w:type="spellStart"/>
      <w:r w:rsidRPr="00D03BA4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Ježíši</w:t>
      </w:r>
      <w:proofErr w:type="spellEnd"/>
      <w:r w:rsidRPr="00D03BA4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, </w:t>
      </w:r>
      <w:proofErr w:type="spellStart"/>
      <w:r w:rsidRPr="00D03BA4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teď</w:t>
      </w:r>
      <w:proofErr w:type="spellEnd"/>
      <w:r w:rsidRPr="00D03BA4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můžeš</w:t>
      </w:r>
      <w:proofErr w:type="spellEnd"/>
      <w:r w:rsidRPr="00D03BA4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obrátit</w:t>
      </w:r>
      <w:proofErr w:type="spellEnd"/>
      <w:r w:rsidRPr="00D03BA4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mnoho</w:t>
      </w:r>
      <w:proofErr w:type="spellEnd"/>
      <w:r w:rsidRPr="00D03BA4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hříšníků</w:t>
      </w:r>
      <w:proofErr w:type="spellEnd"/>
      <w:r w:rsidRPr="00D03BA4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, </w:t>
      </w:r>
      <w:proofErr w:type="spellStart"/>
      <w:r w:rsidRPr="00D03BA4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protože</w:t>
      </w:r>
      <w:proofErr w:type="spellEnd"/>
      <w:r w:rsidRPr="00D03BA4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tato</w:t>
      </w:r>
      <w:proofErr w:type="spellEnd"/>
      <w:r w:rsidRPr="00D03BA4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oběť</w:t>
      </w:r>
      <w:proofErr w:type="spellEnd"/>
      <w:r w:rsidRPr="00D03BA4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je </w:t>
      </w:r>
      <w:proofErr w:type="spellStart"/>
      <w:r w:rsidRPr="00D03BA4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moc</w:t>
      </w:r>
      <w:proofErr w:type="spellEnd"/>
      <w:r w:rsidRPr="00D03BA4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veliká</w:t>
      </w:r>
      <w:proofErr w:type="spellEnd"/>
      <w:r w:rsidRPr="00D03BA4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."</w:t>
      </w:r>
      <w:proofErr w:type="gramEnd"/>
    </w:p>
    <w:p w:rsidR="00774B13" w:rsidRPr="00D03BA4" w:rsidRDefault="00774B13" w:rsidP="00774B13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</w:rPr>
      </w:pP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Papežem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Janem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Pavlem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II. </w:t>
      </w:r>
      <w:proofErr w:type="spellStart"/>
      <w:proofErr w:type="gram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byla</w:t>
      </w:r>
      <w:proofErr w:type="spellEnd"/>
      <w:proofErr w:type="gram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blahořečená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13. 5. 2000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společně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se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svým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bratrem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. </w:t>
      </w:r>
      <w:proofErr w:type="gram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S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ním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také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byla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papežem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Františkem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ve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Fatimě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svatořečená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13.</w:t>
      </w:r>
      <w:proofErr w:type="gram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5. 2017. 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fldChar w:fldCharType="begin"/>
      </w:r>
      <w:r w:rsidRPr="00D03BA4">
        <w:rPr>
          <w:rFonts w:ascii="Verdana" w:eastAsia="Times New Roman" w:hAnsi="Verdana" w:cs="Arial"/>
          <w:color w:val="000000"/>
          <w:sz w:val="24"/>
          <w:szCs w:val="24"/>
        </w:rPr>
        <w:instrText xml:space="preserve"> HYPERLINK "http://catholica.cz/?id=1074" </w:instrText>
      </w:r>
      <w:r w:rsidRPr="00D03BA4">
        <w:rPr>
          <w:rFonts w:ascii="Verdana" w:eastAsia="Times New Roman" w:hAnsi="Verdana" w:cs="Arial"/>
          <w:color w:val="000000"/>
          <w:sz w:val="24"/>
          <w:szCs w:val="24"/>
        </w:rPr>
        <w:fldChar w:fldCharType="separate"/>
      </w:r>
      <w:proofErr w:type="gramStart"/>
      <w:r w:rsidRPr="00D03BA4">
        <w:rPr>
          <w:rFonts w:ascii="Verdana" w:eastAsia="Times New Roman" w:hAnsi="Verdana" w:cs="Arial"/>
          <w:color w:val="6A0028"/>
          <w:sz w:val="24"/>
          <w:szCs w:val="24"/>
        </w:rPr>
        <w:t>Více</w:t>
      </w:r>
      <w:proofErr w:type="spellEnd"/>
      <w:r w:rsidRPr="00D03BA4">
        <w:rPr>
          <w:rFonts w:ascii="Verdana" w:eastAsia="Times New Roman" w:hAnsi="Verdana" w:cs="Arial"/>
          <w:color w:val="6A0028"/>
          <w:sz w:val="24"/>
          <w:szCs w:val="24"/>
        </w:rPr>
        <w:t xml:space="preserve"> o </w:t>
      </w:r>
      <w:proofErr w:type="spellStart"/>
      <w:r w:rsidRPr="00D03BA4">
        <w:rPr>
          <w:rFonts w:ascii="Verdana" w:eastAsia="Times New Roman" w:hAnsi="Verdana" w:cs="Arial"/>
          <w:color w:val="6A0028"/>
          <w:sz w:val="24"/>
          <w:szCs w:val="24"/>
        </w:rPr>
        <w:t>jejím</w:t>
      </w:r>
      <w:proofErr w:type="spellEnd"/>
      <w:r w:rsidRPr="00D03BA4">
        <w:rPr>
          <w:rFonts w:ascii="Verdana" w:eastAsia="Times New Roman" w:hAnsi="Verdana" w:cs="Arial"/>
          <w:color w:val="6A0028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6A0028"/>
          <w:sz w:val="24"/>
          <w:szCs w:val="24"/>
        </w:rPr>
        <w:t>bratru</w:t>
      </w:r>
      <w:proofErr w:type="spellEnd"/>
      <w:r w:rsidRPr="00D03BA4">
        <w:rPr>
          <w:rFonts w:ascii="Verdana" w:eastAsia="Times New Roman" w:hAnsi="Verdana" w:cs="Arial"/>
          <w:color w:val="6A0028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6A0028"/>
          <w:sz w:val="24"/>
          <w:szCs w:val="24"/>
        </w:rPr>
        <w:t>Františkovi</w:t>
      </w:r>
      <w:proofErr w:type="spellEnd"/>
      <w:r w:rsidRPr="00D03BA4">
        <w:rPr>
          <w:rFonts w:ascii="Verdana" w:eastAsia="Times New Roman" w:hAnsi="Verdana" w:cs="Arial"/>
          <w:color w:val="6A0028"/>
          <w:sz w:val="24"/>
          <w:szCs w:val="24"/>
        </w:rPr>
        <w:t xml:space="preserve"> u </w:t>
      </w:r>
      <w:proofErr w:type="spellStart"/>
      <w:r w:rsidRPr="00D03BA4">
        <w:rPr>
          <w:rFonts w:ascii="Verdana" w:eastAsia="Times New Roman" w:hAnsi="Verdana" w:cs="Arial"/>
          <w:color w:val="6A0028"/>
          <w:sz w:val="24"/>
          <w:szCs w:val="24"/>
        </w:rPr>
        <w:t>připomínky</w:t>
      </w:r>
      <w:proofErr w:type="spellEnd"/>
      <w:r w:rsidRPr="00D03BA4">
        <w:rPr>
          <w:rFonts w:ascii="Verdana" w:eastAsia="Times New Roman" w:hAnsi="Verdana" w:cs="Arial"/>
          <w:color w:val="6A0028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6A0028"/>
          <w:sz w:val="24"/>
          <w:szCs w:val="24"/>
        </w:rPr>
        <w:t>jeho</w:t>
      </w:r>
      <w:proofErr w:type="spellEnd"/>
      <w:r w:rsidRPr="00D03BA4">
        <w:rPr>
          <w:rFonts w:ascii="Verdana" w:eastAsia="Times New Roman" w:hAnsi="Verdana" w:cs="Arial"/>
          <w:color w:val="6A0028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6A0028"/>
          <w:sz w:val="24"/>
          <w:szCs w:val="24"/>
        </w:rPr>
        <w:t>úmrtí</w:t>
      </w:r>
      <w:proofErr w:type="spellEnd"/>
      <w:r w:rsidRPr="00D03BA4">
        <w:rPr>
          <w:rFonts w:ascii="Verdana" w:eastAsia="Times New Roman" w:hAnsi="Verdana" w:cs="Arial"/>
          <w:color w:val="6A0028"/>
          <w:sz w:val="24"/>
          <w:szCs w:val="24"/>
        </w:rPr>
        <w:t xml:space="preserve"> 4.</w:t>
      </w:r>
      <w:proofErr w:type="gramEnd"/>
      <w:r w:rsidRPr="00D03BA4">
        <w:rPr>
          <w:rFonts w:ascii="Verdana" w:eastAsia="Times New Roman" w:hAnsi="Verdana" w:cs="Arial"/>
          <w:color w:val="6A0028"/>
          <w:sz w:val="24"/>
          <w:szCs w:val="24"/>
        </w:rPr>
        <w:t xml:space="preserve"> 4.</w:t>
      </w:r>
      <w:r w:rsidRPr="00D03BA4">
        <w:rPr>
          <w:rFonts w:ascii="Verdana" w:eastAsia="Times New Roman" w:hAnsi="Verdana" w:cs="Arial"/>
          <w:color w:val="000000"/>
          <w:sz w:val="24"/>
          <w:szCs w:val="24"/>
        </w:rPr>
        <w:fldChar w:fldCharType="end"/>
      </w:r>
    </w:p>
    <w:p w:rsidR="00774B13" w:rsidRPr="00774B13" w:rsidRDefault="00774B13" w:rsidP="00774B13">
      <w:pPr>
        <w:spacing w:before="375" w:after="0" w:line="371" w:lineRule="atLeast"/>
        <w:rPr>
          <w:rFonts w:ascii="Arial" w:eastAsia="Times New Roman" w:hAnsi="Arial" w:cs="Arial"/>
          <w:color w:val="6A0028"/>
          <w:sz w:val="29"/>
          <w:szCs w:val="29"/>
        </w:rPr>
      </w:pPr>
      <w:r w:rsidRPr="00774B13">
        <w:rPr>
          <w:rFonts w:ascii="Arial" w:eastAsia="Times New Roman" w:hAnsi="Arial" w:cs="Arial"/>
          <w:color w:val="6A0028"/>
          <w:sz w:val="29"/>
          <w:szCs w:val="29"/>
        </w:rPr>
        <w:t>PŘEDSEVZETÍ, MODLITBA</w:t>
      </w:r>
    </w:p>
    <w:p w:rsidR="00774B13" w:rsidRPr="00D03BA4" w:rsidRDefault="00774B13" w:rsidP="00774B13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Světci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tohoto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dne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jsou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prosté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děti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snad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podobné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dítěti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na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jaké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ukazuje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Ježíš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v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evangeliu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(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viz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Mt 18</w:t>
      </w:r>
      <w:proofErr w:type="gram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,3</w:t>
      </w:r>
      <w:proofErr w:type="gram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),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když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učedníci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chtěli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vědět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kdo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je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největší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v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království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nebeském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.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Tehdy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řekl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: "Amen,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pravím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vám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jestliže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se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neobrátíte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nebudete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jako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děti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..." </w:t>
      </w:r>
      <w:proofErr w:type="spellStart"/>
      <w:proofErr w:type="gram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Jako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předsevzetí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si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každý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můžeme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vybrat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něco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z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jejich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ctností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</w:p>
    <w:p w:rsidR="00774B13" w:rsidRPr="00D03BA4" w:rsidRDefault="00774B13" w:rsidP="00774B13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</w:rPr>
      </w:pPr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S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nimi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volejme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k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Nejsvětější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Trojici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>:</w:t>
      </w:r>
    </w:p>
    <w:p w:rsidR="00774B13" w:rsidRPr="00D03BA4" w:rsidRDefault="00774B13" w:rsidP="00774B13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</w:rPr>
      </w:pPr>
      <w:r w:rsidRPr="00D03BA4">
        <w:rPr>
          <w:rFonts w:ascii="Verdana" w:eastAsia="Times New Roman" w:hAnsi="Verdana" w:cs="Arial"/>
          <w:color w:val="000000"/>
          <w:sz w:val="24"/>
          <w:szCs w:val="24"/>
        </w:rPr>
        <w:lastRenderedPageBreak/>
        <w:t>"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Nejsvětější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Trojice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Otče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Synu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Duchu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svatý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hluboce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se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vám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klaním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obětuji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vám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drahocenné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Tělo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Krev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duši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božství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Pána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Ježíše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Krista,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přítomného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ve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všech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svatostáncích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světa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na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usmíření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za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urážky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rouhání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lhostejnosti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kterými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je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urážen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. </w:t>
      </w:r>
      <w:proofErr w:type="gram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A pro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nekonečné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zásluhy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jeho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Nejsvětějšího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Srdce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Neposkvrněného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Srdce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Mariina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vás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prosím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o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obrácení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ubohých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hříšníků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>."</w:t>
      </w:r>
      <w:proofErr w:type="gramEnd"/>
    </w:p>
    <w:p w:rsidR="00774B13" w:rsidRPr="00D03BA4" w:rsidRDefault="00774B13" w:rsidP="00774B13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</w:rPr>
      </w:pP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Bože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, Ty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jediný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jsi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svatý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, Ty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jediný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jsi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pramen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všeho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dobra;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pomáhej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nám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na</w:t>
      </w:r>
      <w:proofErr w:type="spellEnd"/>
      <w:proofErr w:type="gram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přímluvu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Hyacinty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Františka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ať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poznáme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, co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Tobě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se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líbí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také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podle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toho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žijeme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abychom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se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nepřipravili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o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účast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na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Tvé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slávě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.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Prosíme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o to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skrze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Tvého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Syna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Ježíše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Krista,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našeho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Pána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neboť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on s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Tebou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v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jednotě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Ducha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svatého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žije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kraluje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po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všechny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věky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věků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>. Amen.</w:t>
      </w:r>
    </w:p>
    <w:p w:rsidR="00774B13" w:rsidRDefault="00774B13" w:rsidP="00774B13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</w:rPr>
      </w:pPr>
      <w:r w:rsidRPr="00D03BA4">
        <w:rPr>
          <w:rFonts w:ascii="Verdana" w:eastAsia="Times New Roman" w:hAnsi="Verdana" w:cs="Arial"/>
          <w:color w:val="000000"/>
          <w:sz w:val="24"/>
          <w:szCs w:val="24"/>
        </w:rPr>
        <w:t>(</w:t>
      </w:r>
      <w:proofErr w:type="spellStart"/>
      <w:proofErr w:type="gram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na</w:t>
      </w:r>
      <w:proofErr w:type="spellEnd"/>
      <w:proofErr w:type="gram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podkladě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závěrečné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modlitby</w:t>
      </w:r>
      <w:proofErr w:type="spellEnd"/>
      <w:r w:rsidRPr="00D03BA4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03BA4">
        <w:rPr>
          <w:rFonts w:ascii="Verdana" w:eastAsia="Times New Roman" w:hAnsi="Verdana" w:cs="Arial"/>
          <w:color w:val="000000"/>
          <w:sz w:val="24"/>
          <w:szCs w:val="24"/>
        </w:rPr>
        <w:t>breviáře</w:t>
      </w:r>
      <w:proofErr w:type="spellEnd"/>
      <w:r w:rsidR="00E5016A">
        <w:rPr>
          <w:rStyle w:val="FootnoteReference"/>
          <w:rFonts w:ascii="Verdana" w:eastAsia="Times New Roman" w:hAnsi="Verdana" w:cs="Arial"/>
          <w:color w:val="000000"/>
          <w:sz w:val="24"/>
          <w:szCs w:val="24"/>
        </w:rPr>
        <w:footnoteReference w:id="1"/>
      </w:r>
      <w:r w:rsidRPr="00D03BA4">
        <w:rPr>
          <w:rFonts w:ascii="Verdana" w:eastAsia="Times New Roman" w:hAnsi="Verdana" w:cs="Arial"/>
          <w:color w:val="000000"/>
          <w:sz w:val="24"/>
          <w:szCs w:val="24"/>
        </w:rPr>
        <w:t>)</w:t>
      </w:r>
    </w:p>
    <w:p w:rsidR="00D03BA4" w:rsidRDefault="00D03BA4" w:rsidP="00774B13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</w:rPr>
      </w:pPr>
    </w:p>
    <w:p w:rsidR="00D03BA4" w:rsidRPr="00D03BA4" w:rsidRDefault="00D03BA4" w:rsidP="00774B13">
      <w:pPr>
        <w:spacing w:before="105" w:after="0" w:line="273" w:lineRule="atLeast"/>
        <w:jc w:val="both"/>
        <w:rPr>
          <w:rFonts w:ascii="Verdana" w:eastAsia="Times New Roman" w:hAnsi="Verdana" w:cs="Arial"/>
          <w:b/>
          <w:i/>
          <w:color w:val="943634" w:themeColor="accent2" w:themeShade="BF"/>
          <w:sz w:val="24"/>
          <w:szCs w:val="24"/>
          <w:lang w:val="cs-CZ"/>
        </w:rPr>
      </w:pPr>
      <w:r>
        <w:rPr>
          <w:rFonts w:ascii="Verdana" w:eastAsia="Times New Roman" w:hAnsi="Verdana" w:cs="Arial"/>
          <w:b/>
          <w:i/>
          <w:color w:val="943634" w:themeColor="accent2" w:themeShade="BF"/>
          <w:sz w:val="24"/>
          <w:szCs w:val="24"/>
        </w:rPr>
        <w:t xml:space="preserve">Se </w:t>
      </w:r>
      <w:r>
        <w:rPr>
          <w:rFonts w:ascii="Verdana" w:eastAsia="Times New Roman" w:hAnsi="Verdana" w:cs="Arial"/>
          <w:b/>
          <w:i/>
          <w:color w:val="943634" w:themeColor="accent2" w:themeShade="BF"/>
          <w:sz w:val="24"/>
          <w:szCs w:val="24"/>
          <w:lang w:val="cs-CZ"/>
        </w:rPr>
        <w:t xml:space="preserve">souhlasem autora ze stránkách </w:t>
      </w:r>
      <w:hyperlink r:id="rId9" w:history="1">
        <w:r w:rsidRPr="003B2119">
          <w:rPr>
            <w:rStyle w:val="Hyperlink"/>
            <w:rFonts w:ascii="Verdana" w:eastAsia="Times New Roman" w:hAnsi="Verdana" w:cs="Arial"/>
            <w:b/>
            <w:i/>
            <w:sz w:val="24"/>
            <w:szCs w:val="24"/>
            <w:lang w:val="cs-CZ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www.catholica.cz</w:t>
        </w:r>
      </w:hyperlink>
      <w:r>
        <w:rPr>
          <w:rFonts w:ascii="Verdana" w:eastAsia="Times New Roman" w:hAnsi="Verdana" w:cs="Arial"/>
          <w:b/>
          <w:i/>
          <w:color w:val="943634" w:themeColor="accent2" w:themeShade="BF"/>
          <w:sz w:val="24"/>
          <w:szCs w:val="24"/>
          <w:lang w:val="cs-CZ"/>
        </w:rPr>
        <w:t xml:space="preserve"> připravil k tisku </w:t>
      </w:r>
      <w:proofErr w:type="spellStart"/>
      <w:r>
        <w:rPr>
          <w:rFonts w:ascii="Verdana" w:eastAsia="Times New Roman" w:hAnsi="Verdana" w:cs="Arial"/>
          <w:b/>
          <w:i/>
          <w:color w:val="943634" w:themeColor="accent2" w:themeShade="BF"/>
          <w:sz w:val="24"/>
          <w:szCs w:val="24"/>
          <w:lang w:val="cs-CZ"/>
        </w:rPr>
        <w:t>Iosif</w:t>
      </w:r>
      <w:proofErr w:type="spellEnd"/>
      <w:r>
        <w:rPr>
          <w:rFonts w:ascii="Verdana" w:eastAsia="Times New Roman" w:hAnsi="Verdana" w:cs="Arial"/>
          <w:b/>
          <w:i/>
          <w:color w:val="943634" w:themeColor="accent2" w:themeShade="BF"/>
          <w:sz w:val="24"/>
          <w:szCs w:val="24"/>
          <w:lang w:val="cs-CZ"/>
        </w:rPr>
        <w:t xml:space="preserve"> </w:t>
      </w:r>
      <w:proofErr w:type="spellStart"/>
      <w:r>
        <w:rPr>
          <w:rFonts w:ascii="Verdana" w:eastAsia="Times New Roman" w:hAnsi="Verdana" w:cs="Arial"/>
          <w:b/>
          <w:i/>
          <w:color w:val="943634" w:themeColor="accent2" w:themeShade="BF"/>
          <w:sz w:val="24"/>
          <w:szCs w:val="24"/>
          <w:lang w:val="cs-CZ"/>
        </w:rPr>
        <w:t>Fickl</w:t>
      </w:r>
      <w:proofErr w:type="spellEnd"/>
      <w:r>
        <w:rPr>
          <w:rFonts w:ascii="Verdana" w:eastAsia="Times New Roman" w:hAnsi="Verdana" w:cs="Arial"/>
          <w:b/>
          <w:i/>
          <w:color w:val="943634" w:themeColor="accent2" w:themeShade="BF"/>
          <w:sz w:val="24"/>
          <w:szCs w:val="24"/>
          <w:lang w:val="cs-CZ"/>
        </w:rPr>
        <w:t xml:space="preserve"> </w:t>
      </w:r>
    </w:p>
    <w:p w:rsidR="00017AE6" w:rsidRPr="00774B13" w:rsidRDefault="00017AE6" w:rsidP="00774B13">
      <w:pPr>
        <w:pStyle w:val="NoSpacing"/>
        <w:jc w:val="both"/>
        <w:rPr>
          <w:rFonts w:ascii="Verdana" w:hAnsi="Verdana"/>
        </w:rPr>
      </w:pPr>
    </w:p>
    <w:sectPr w:rsidR="00017AE6" w:rsidRPr="00774B13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E66" w:rsidRDefault="00052E66" w:rsidP="00D03BA4">
      <w:pPr>
        <w:spacing w:after="0" w:line="240" w:lineRule="auto"/>
      </w:pPr>
      <w:r>
        <w:separator/>
      </w:r>
    </w:p>
  </w:endnote>
  <w:endnote w:type="continuationSeparator" w:id="0">
    <w:p w:rsidR="00052E66" w:rsidRDefault="00052E66" w:rsidP="00D0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34374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46F97" w:rsidRDefault="00B46F9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AF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03BA4" w:rsidRDefault="00D03B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E66" w:rsidRDefault="00052E66" w:rsidP="00D03BA4">
      <w:pPr>
        <w:spacing w:after="0" w:line="240" w:lineRule="auto"/>
      </w:pPr>
      <w:r>
        <w:separator/>
      </w:r>
    </w:p>
  </w:footnote>
  <w:footnote w:type="continuationSeparator" w:id="0">
    <w:p w:rsidR="00052E66" w:rsidRDefault="00052E66" w:rsidP="00D03BA4">
      <w:pPr>
        <w:spacing w:after="0" w:line="240" w:lineRule="auto"/>
      </w:pPr>
      <w:r>
        <w:continuationSeparator/>
      </w:r>
    </w:p>
  </w:footnote>
  <w:footnote w:id="1">
    <w:p w:rsidR="00E5016A" w:rsidRPr="00E5016A" w:rsidRDefault="00E5016A" w:rsidP="00E5016A">
      <w:pPr>
        <w:pStyle w:val="NoSpacing"/>
        <w:rPr>
          <w:rFonts w:cstheme="minorHAnsi"/>
          <w:color w:val="000000" w:themeColor="text1"/>
          <w:sz w:val="20"/>
          <w:szCs w:val="20"/>
          <w:lang w:val="cs-CZ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E5016A">
        <w:rPr>
          <w:rFonts w:cstheme="minorHAnsi"/>
          <w:bCs/>
          <w:color w:val="000000" w:themeColor="text1"/>
          <w:sz w:val="20"/>
          <w:szCs w:val="20"/>
        </w:rPr>
        <w:t>Breviář</w:t>
      </w:r>
      <w:proofErr w:type="spellEnd"/>
      <w:r w:rsidRPr="00E5016A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(</w:t>
      </w:r>
      <w:proofErr w:type="spellStart"/>
      <w:r w:rsidRPr="00E5016A">
        <w:rPr>
          <w:rFonts w:cstheme="minorHAnsi"/>
          <w:color w:val="000000" w:themeColor="text1"/>
          <w:sz w:val="20"/>
          <w:szCs w:val="20"/>
        </w:rPr>
        <w:fldChar w:fldCharType="begin"/>
      </w:r>
      <w:r w:rsidRPr="00E5016A">
        <w:rPr>
          <w:rFonts w:cstheme="minorHAnsi"/>
          <w:color w:val="000000" w:themeColor="text1"/>
          <w:sz w:val="20"/>
          <w:szCs w:val="20"/>
        </w:rPr>
        <w:instrText xml:space="preserve"> HYPERLINK "https://cs.wikipedia.org/wiki/Latina" \o "Latina" </w:instrText>
      </w:r>
      <w:r w:rsidRPr="00E5016A">
        <w:rPr>
          <w:rFonts w:cstheme="minorHAnsi"/>
          <w:color w:val="000000" w:themeColor="text1"/>
          <w:sz w:val="20"/>
          <w:szCs w:val="20"/>
        </w:rPr>
        <w:fldChar w:fldCharType="separate"/>
      </w:r>
      <w:r w:rsidRPr="00E5016A">
        <w:rPr>
          <w:rStyle w:val="Hyperlink"/>
          <w:rFonts w:cstheme="minorHAnsi"/>
          <w:color w:val="000000" w:themeColor="text1"/>
          <w:sz w:val="20"/>
          <w:szCs w:val="20"/>
        </w:rPr>
        <w:t>latinsky</w:t>
      </w:r>
      <w:proofErr w:type="spellEnd"/>
      <w:r w:rsidRPr="00E5016A">
        <w:rPr>
          <w:rFonts w:cstheme="minorHAnsi"/>
          <w:color w:val="000000" w:themeColor="text1"/>
          <w:sz w:val="20"/>
          <w:szCs w:val="20"/>
        </w:rPr>
        <w:fldChar w:fldCharType="end"/>
      </w:r>
      <w:r w:rsidRPr="00E5016A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5016A">
        <w:rPr>
          <w:rFonts w:cstheme="minorHAnsi"/>
          <w:iCs/>
          <w:color w:val="000000" w:themeColor="text1"/>
          <w:sz w:val="20"/>
          <w:szCs w:val="20"/>
        </w:rPr>
        <w:t>breviarium</w:t>
      </w:r>
      <w:proofErr w:type="spellEnd"/>
      <w:r w:rsidRPr="00E5016A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) je </w:t>
      </w:r>
      <w:hyperlink r:id="rId1" w:tooltip="Liturgická kniha" w:history="1">
        <w:proofErr w:type="spellStart"/>
        <w:r w:rsidRPr="00E5016A">
          <w:rPr>
            <w:rStyle w:val="Hyperlink"/>
            <w:rFonts w:cstheme="minorHAnsi"/>
            <w:color w:val="000000" w:themeColor="text1"/>
            <w:sz w:val="20"/>
            <w:szCs w:val="20"/>
          </w:rPr>
          <w:t>liturgická</w:t>
        </w:r>
        <w:proofErr w:type="spellEnd"/>
        <w:r w:rsidRPr="00E5016A">
          <w:rPr>
            <w:rStyle w:val="Hyperlink"/>
            <w:rFonts w:cstheme="minorHAnsi"/>
            <w:color w:val="000000" w:themeColor="text1"/>
            <w:sz w:val="20"/>
            <w:szCs w:val="20"/>
          </w:rPr>
          <w:t xml:space="preserve"> </w:t>
        </w:r>
        <w:proofErr w:type="spellStart"/>
        <w:r w:rsidRPr="00E5016A">
          <w:rPr>
            <w:rStyle w:val="Hyperlink"/>
            <w:rFonts w:cstheme="minorHAnsi"/>
            <w:color w:val="000000" w:themeColor="text1"/>
            <w:sz w:val="20"/>
            <w:szCs w:val="20"/>
          </w:rPr>
          <w:t>kniha</w:t>
        </w:r>
        <w:proofErr w:type="spellEnd"/>
      </w:hyperlink>
      <w:r w:rsidRPr="00E5016A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5016A">
        <w:rPr>
          <w:rFonts w:cstheme="minorHAnsi"/>
          <w:color w:val="000000" w:themeColor="text1"/>
          <w:sz w:val="20"/>
          <w:szCs w:val="20"/>
          <w:shd w:val="clear" w:color="auto" w:fill="FFFFFF"/>
        </w:rPr>
        <w:t>užívaná</w:t>
      </w:r>
      <w:proofErr w:type="spellEnd"/>
      <w:r w:rsidRPr="00E5016A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v </w:t>
      </w:r>
      <w:hyperlink r:id="rId2" w:tooltip="Západní církev" w:history="1">
        <w:proofErr w:type="spellStart"/>
        <w:r w:rsidRPr="00E5016A">
          <w:rPr>
            <w:rStyle w:val="Hyperlink"/>
            <w:rFonts w:cstheme="minorHAnsi"/>
            <w:color w:val="000000" w:themeColor="text1"/>
            <w:sz w:val="20"/>
            <w:szCs w:val="20"/>
          </w:rPr>
          <w:t>západní</w:t>
        </w:r>
        <w:proofErr w:type="spellEnd"/>
        <w:r w:rsidRPr="00E5016A">
          <w:rPr>
            <w:rStyle w:val="Hyperlink"/>
            <w:rFonts w:cstheme="minorHAnsi"/>
            <w:color w:val="000000" w:themeColor="text1"/>
            <w:sz w:val="20"/>
            <w:szCs w:val="20"/>
          </w:rPr>
          <w:t xml:space="preserve"> </w:t>
        </w:r>
        <w:proofErr w:type="spellStart"/>
        <w:r w:rsidRPr="00E5016A">
          <w:rPr>
            <w:rStyle w:val="Hyperlink"/>
            <w:rFonts w:cstheme="minorHAnsi"/>
            <w:color w:val="000000" w:themeColor="text1"/>
            <w:sz w:val="20"/>
            <w:szCs w:val="20"/>
          </w:rPr>
          <w:t>církvi</w:t>
        </w:r>
        <w:proofErr w:type="spellEnd"/>
      </w:hyperlink>
      <w:r w:rsidRPr="00E5016A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Pr="00E5016A">
        <w:rPr>
          <w:rFonts w:cstheme="minorHAnsi"/>
          <w:color w:val="000000" w:themeColor="text1"/>
          <w:sz w:val="20"/>
          <w:szCs w:val="20"/>
          <w:shd w:val="clear" w:color="auto" w:fill="FFFFFF"/>
        </w:rPr>
        <w:t>která</w:t>
      </w:r>
      <w:proofErr w:type="spellEnd"/>
      <w:r w:rsidRPr="00E5016A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5016A">
        <w:rPr>
          <w:rFonts w:cstheme="minorHAnsi"/>
          <w:color w:val="000000" w:themeColor="text1"/>
          <w:sz w:val="20"/>
          <w:szCs w:val="20"/>
          <w:shd w:val="clear" w:color="auto" w:fill="FFFFFF"/>
        </w:rPr>
        <w:t>obsahuje</w:t>
      </w:r>
      <w:proofErr w:type="spellEnd"/>
      <w:r w:rsidRPr="00E5016A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5016A">
        <w:rPr>
          <w:rFonts w:cstheme="minorHAnsi"/>
          <w:color w:val="000000" w:themeColor="text1"/>
          <w:sz w:val="20"/>
          <w:szCs w:val="20"/>
          <w:shd w:val="clear" w:color="auto" w:fill="FFFFFF"/>
        </w:rPr>
        <w:t>veškeré</w:t>
      </w:r>
      <w:proofErr w:type="spellEnd"/>
      <w:r w:rsidRPr="00E5016A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  <w:hyperlink r:id="rId3" w:tooltip="Liturgický text" w:history="1">
        <w:proofErr w:type="spellStart"/>
        <w:r w:rsidRPr="00E5016A">
          <w:rPr>
            <w:rStyle w:val="Hyperlink"/>
            <w:rFonts w:cstheme="minorHAnsi"/>
            <w:color w:val="000000" w:themeColor="text1"/>
            <w:sz w:val="20"/>
            <w:szCs w:val="20"/>
          </w:rPr>
          <w:t>texty</w:t>
        </w:r>
        <w:proofErr w:type="spellEnd"/>
      </w:hyperlink>
      <w:r w:rsidRPr="00E5016A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5016A">
        <w:rPr>
          <w:rFonts w:cstheme="minorHAnsi"/>
          <w:color w:val="000000" w:themeColor="text1"/>
          <w:sz w:val="20"/>
          <w:szCs w:val="20"/>
          <w:shd w:val="clear" w:color="auto" w:fill="FFFFFF"/>
        </w:rPr>
        <w:t>potřebné</w:t>
      </w:r>
      <w:proofErr w:type="spellEnd"/>
      <w:r w:rsidRPr="00E5016A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k </w:t>
      </w:r>
      <w:proofErr w:type="spellStart"/>
      <w:r w:rsidRPr="00E5016A">
        <w:rPr>
          <w:rFonts w:cstheme="minorHAnsi"/>
          <w:color w:val="000000" w:themeColor="text1"/>
          <w:sz w:val="20"/>
          <w:szCs w:val="20"/>
          <w:shd w:val="clear" w:color="auto" w:fill="FFFFFF"/>
        </w:rPr>
        <w:t>soukromé</w:t>
      </w:r>
      <w:proofErr w:type="spellEnd"/>
      <w:r w:rsidRPr="00E5016A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(</w:t>
      </w:r>
      <w:proofErr w:type="spellStart"/>
      <w:r w:rsidRPr="00E5016A">
        <w:rPr>
          <w:rFonts w:cstheme="minorHAnsi"/>
          <w:color w:val="000000" w:themeColor="text1"/>
          <w:sz w:val="20"/>
          <w:szCs w:val="20"/>
          <w:shd w:val="clear" w:color="auto" w:fill="FFFFFF"/>
        </w:rPr>
        <w:t>individuální</w:t>
      </w:r>
      <w:proofErr w:type="spellEnd"/>
      <w:r w:rsidRPr="00E5016A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) </w:t>
      </w:r>
      <w:proofErr w:type="spellStart"/>
      <w:r w:rsidRPr="00E5016A">
        <w:rPr>
          <w:rFonts w:cstheme="minorHAnsi"/>
          <w:color w:val="000000" w:themeColor="text1"/>
          <w:sz w:val="20"/>
          <w:szCs w:val="20"/>
          <w:shd w:val="clear" w:color="auto" w:fill="FFFFFF"/>
        </w:rPr>
        <w:t>modlitbě</w:t>
      </w:r>
      <w:proofErr w:type="spellEnd"/>
      <w:r w:rsidRPr="00E5016A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  <w:hyperlink r:id="rId4" w:tooltip="Denní modlitba církve" w:history="1">
        <w:proofErr w:type="spellStart"/>
        <w:r w:rsidRPr="00E5016A">
          <w:rPr>
            <w:rStyle w:val="Hyperlink"/>
            <w:rFonts w:cstheme="minorHAnsi"/>
            <w:color w:val="000000" w:themeColor="text1"/>
            <w:sz w:val="20"/>
            <w:szCs w:val="20"/>
          </w:rPr>
          <w:t>denní</w:t>
        </w:r>
        <w:proofErr w:type="spellEnd"/>
        <w:r w:rsidRPr="00E5016A">
          <w:rPr>
            <w:rStyle w:val="Hyperlink"/>
            <w:rFonts w:cstheme="minorHAnsi"/>
            <w:color w:val="000000" w:themeColor="text1"/>
            <w:sz w:val="20"/>
            <w:szCs w:val="20"/>
          </w:rPr>
          <w:t xml:space="preserve"> </w:t>
        </w:r>
        <w:proofErr w:type="spellStart"/>
        <w:r w:rsidRPr="00E5016A">
          <w:rPr>
            <w:rStyle w:val="Hyperlink"/>
            <w:rFonts w:cstheme="minorHAnsi"/>
            <w:color w:val="000000" w:themeColor="text1"/>
            <w:sz w:val="20"/>
            <w:szCs w:val="20"/>
          </w:rPr>
          <w:t>modlitby</w:t>
        </w:r>
        <w:proofErr w:type="spellEnd"/>
        <w:r w:rsidRPr="00E5016A">
          <w:rPr>
            <w:rStyle w:val="Hyperlink"/>
            <w:rFonts w:cstheme="minorHAnsi"/>
            <w:color w:val="000000" w:themeColor="text1"/>
            <w:sz w:val="20"/>
            <w:szCs w:val="20"/>
          </w:rPr>
          <w:t xml:space="preserve"> </w:t>
        </w:r>
        <w:proofErr w:type="spellStart"/>
        <w:r w:rsidRPr="00E5016A">
          <w:rPr>
            <w:rStyle w:val="Hyperlink"/>
            <w:rFonts w:cstheme="minorHAnsi"/>
            <w:color w:val="000000" w:themeColor="text1"/>
            <w:sz w:val="20"/>
            <w:szCs w:val="20"/>
          </w:rPr>
          <w:t>církve</w:t>
        </w:r>
        <w:proofErr w:type="spellEnd"/>
      </w:hyperlink>
      <w:r w:rsidRPr="00E5016A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. </w:t>
      </w:r>
      <w:proofErr w:type="spellStart"/>
      <w:proofErr w:type="gramStart"/>
      <w:r w:rsidRPr="00E5016A">
        <w:rPr>
          <w:rFonts w:cstheme="minorHAnsi"/>
          <w:color w:val="000000" w:themeColor="text1"/>
          <w:sz w:val="20"/>
          <w:szCs w:val="20"/>
          <w:shd w:val="clear" w:color="auto" w:fill="FFFFFF"/>
        </w:rPr>
        <w:t>Bývá</w:t>
      </w:r>
      <w:proofErr w:type="spellEnd"/>
      <w:r w:rsidRPr="00E5016A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5016A">
        <w:rPr>
          <w:rFonts w:cstheme="minorHAnsi"/>
          <w:color w:val="000000" w:themeColor="text1"/>
          <w:sz w:val="20"/>
          <w:szCs w:val="20"/>
          <w:shd w:val="clear" w:color="auto" w:fill="FFFFFF"/>
        </w:rPr>
        <w:t>vydáván</w:t>
      </w:r>
      <w:proofErr w:type="spellEnd"/>
      <w:r w:rsidRPr="00E5016A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5016A">
        <w:rPr>
          <w:rFonts w:cstheme="minorHAnsi"/>
          <w:color w:val="000000" w:themeColor="text1"/>
          <w:sz w:val="20"/>
          <w:szCs w:val="20"/>
          <w:shd w:val="clear" w:color="auto" w:fill="FFFFFF"/>
        </w:rPr>
        <w:t>ve</w:t>
      </w:r>
      <w:proofErr w:type="spellEnd"/>
      <w:r w:rsidRPr="00E5016A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5016A">
        <w:rPr>
          <w:rFonts w:cstheme="minorHAnsi"/>
          <w:color w:val="000000" w:themeColor="text1"/>
          <w:sz w:val="20"/>
          <w:szCs w:val="20"/>
          <w:shd w:val="clear" w:color="auto" w:fill="FFFFFF"/>
        </w:rPr>
        <w:t>více</w:t>
      </w:r>
      <w:proofErr w:type="spellEnd"/>
      <w:r w:rsidRPr="00E5016A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5016A">
        <w:rPr>
          <w:rFonts w:cstheme="minorHAnsi"/>
          <w:color w:val="000000" w:themeColor="text1"/>
          <w:sz w:val="20"/>
          <w:szCs w:val="20"/>
          <w:shd w:val="clear" w:color="auto" w:fill="FFFFFF"/>
        </w:rPr>
        <w:t>svazcích</w:t>
      </w:r>
      <w:proofErr w:type="spellEnd"/>
      <w:r w:rsidRPr="00E5016A">
        <w:rPr>
          <w:rFonts w:cstheme="minorHAnsi"/>
          <w:color w:val="000000" w:themeColor="text1"/>
          <w:sz w:val="20"/>
          <w:szCs w:val="20"/>
          <w:shd w:val="clear" w:color="auto" w:fill="FFFFFF"/>
        </w:rPr>
        <w:t>.</w:t>
      </w:r>
      <w:proofErr w:type="gramEnd"/>
      <w:r w:rsidRPr="00E5016A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Pr="00E5016A">
        <w:rPr>
          <w:rFonts w:cstheme="minorHAnsi"/>
          <w:color w:val="000000" w:themeColor="text1"/>
          <w:sz w:val="20"/>
          <w:szCs w:val="20"/>
          <w:shd w:val="clear" w:color="auto" w:fill="FFFFFF"/>
        </w:rPr>
        <w:t>Kniha</w:t>
      </w:r>
      <w:proofErr w:type="spellEnd"/>
      <w:r w:rsidRPr="00E5016A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se </w:t>
      </w:r>
      <w:proofErr w:type="spellStart"/>
      <w:r w:rsidRPr="00E5016A">
        <w:rPr>
          <w:rFonts w:cstheme="minorHAnsi"/>
          <w:color w:val="000000" w:themeColor="text1"/>
          <w:sz w:val="20"/>
          <w:szCs w:val="20"/>
          <w:shd w:val="clear" w:color="auto" w:fill="FFFFFF"/>
        </w:rPr>
        <w:t>skládá</w:t>
      </w:r>
      <w:proofErr w:type="spellEnd"/>
      <w:r w:rsidRPr="00E5016A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z </w:t>
      </w:r>
      <w:proofErr w:type="spellStart"/>
      <w:r w:rsidRPr="00E5016A">
        <w:rPr>
          <w:rFonts w:cstheme="minorHAnsi"/>
          <w:color w:val="000000" w:themeColor="text1"/>
          <w:sz w:val="20"/>
          <w:szCs w:val="20"/>
          <w:shd w:val="clear" w:color="auto" w:fill="FFFFFF"/>
        </w:rPr>
        <w:t>žalmů</w:t>
      </w:r>
      <w:proofErr w:type="spellEnd"/>
      <w:r w:rsidRPr="00E5016A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Pr="00E5016A">
        <w:rPr>
          <w:rFonts w:cstheme="minorHAnsi"/>
          <w:color w:val="000000" w:themeColor="text1"/>
          <w:sz w:val="20"/>
          <w:szCs w:val="20"/>
          <w:shd w:val="clear" w:color="auto" w:fill="FFFFFF"/>
        </w:rPr>
        <w:t>úryvků</w:t>
      </w:r>
      <w:proofErr w:type="spellEnd"/>
      <w:r w:rsidRPr="00E5016A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5016A">
        <w:rPr>
          <w:rFonts w:cstheme="minorHAnsi"/>
          <w:color w:val="000000" w:themeColor="text1"/>
          <w:sz w:val="20"/>
          <w:szCs w:val="20"/>
          <w:shd w:val="clear" w:color="auto" w:fill="FFFFFF"/>
        </w:rPr>
        <w:t>biblických</w:t>
      </w:r>
      <w:proofErr w:type="spellEnd"/>
      <w:r w:rsidRPr="00E5016A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5016A">
        <w:rPr>
          <w:rFonts w:cstheme="minorHAnsi"/>
          <w:color w:val="000000" w:themeColor="text1"/>
          <w:sz w:val="20"/>
          <w:szCs w:val="20"/>
          <w:shd w:val="clear" w:color="auto" w:fill="FFFFFF"/>
        </w:rPr>
        <w:t>knih</w:t>
      </w:r>
      <w:proofErr w:type="spellEnd"/>
      <w:r w:rsidRPr="00E5016A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Pr="00E5016A">
        <w:rPr>
          <w:rFonts w:cstheme="minorHAnsi"/>
          <w:color w:val="000000" w:themeColor="text1"/>
          <w:sz w:val="20"/>
          <w:szCs w:val="20"/>
          <w:shd w:val="clear" w:color="auto" w:fill="FFFFFF"/>
        </w:rPr>
        <w:t>vybraných</w:t>
      </w:r>
      <w:proofErr w:type="spellEnd"/>
      <w:r w:rsidRPr="00E5016A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5016A">
        <w:rPr>
          <w:rFonts w:cstheme="minorHAnsi"/>
          <w:color w:val="000000" w:themeColor="text1"/>
          <w:sz w:val="20"/>
          <w:szCs w:val="20"/>
          <w:shd w:val="clear" w:color="auto" w:fill="FFFFFF"/>
        </w:rPr>
        <w:t>textů</w:t>
      </w:r>
      <w:proofErr w:type="spellEnd"/>
      <w:r w:rsidRPr="00E5016A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5016A">
        <w:rPr>
          <w:rFonts w:cstheme="minorHAnsi"/>
          <w:color w:val="000000" w:themeColor="text1"/>
          <w:sz w:val="20"/>
          <w:szCs w:val="20"/>
          <w:shd w:val="clear" w:color="auto" w:fill="FFFFFF"/>
        </w:rPr>
        <w:t>svatých</w:t>
      </w:r>
      <w:proofErr w:type="spellEnd"/>
      <w:r w:rsidRPr="00E5016A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Pr="00E5016A">
        <w:rPr>
          <w:rFonts w:cstheme="minorHAnsi"/>
          <w:color w:val="000000" w:themeColor="text1"/>
          <w:sz w:val="20"/>
          <w:szCs w:val="20"/>
          <w:shd w:val="clear" w:color="auto" w:fill="FFFFFF"/>
        </w:rPr>
        <w:t>hymnů</w:t>
      </w:r>
      <w:proofErr w:type="spellEnd"/>
      <w:r w:rsidRPr="00E5016A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a </w:t>
      </w:r>
      <w:proofErr w:type="spellStart"/>
      <w:r w:rsidRPr="00E5016A">
        <w:rPr>
          <w:rFonts w:cstheme="minorHAnsi"/>
          <w:color w:val="000000" w:themeColor="text1"/>
          <w:sz w:val="20"/>
          <w:szCs w:val="20"/>
          <w:shd w:val="clear" w:color="auto" w:fill="FFFFFF"/>
        </w:rPr>
        <w:t>křesťanských</w:t>
      </w:r>
      <w:proofErr w:type="spellEnd"/>
      <w:r w:rsidRPr="00E5016A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5016A">
        <w:rPr>
          <w:rFonts w:cstheme="minorHAnsi"/>
          <w:color w:val="000000" w:themeColor="text1"/>
          <w:sz w:val="20"/>
          <w:szCs w:val="20"/>
          <w:shd w:val="clear" w:color="auto" w:fill="FFFFFF"/>
        </w:rPr>
        <w:t>modliteb</w:t>
      </w:r>
      <w:proofErr w:type="spellEnd"/>
      <w:r w:rsidRPr="00E5016A">
        <w:rPr>
          <w:rFonts w:cstheme="minorHAnsi"/>
          <w:color w:val="000000" w:themeColor="text1"/>
          <w:sz w:val="20"/>
          <w:szCs w:val="20"/>
          <w:shd w:val="clear" w:color="auto" w:fill="FFFFFF"/>
        </w:rPr>
        <w:t>.</w:t>
      </w:r>
      <w:proofErr w:type="gramEnd"/>
    </w:p>
    <w:p w:rsidR="00E5016A" w:rsidRPr="00E5016A" w:rsidRDefault="00E5016A">
      <w:pPr>
        <w:pStyle w:val="FootnoteText"/>
        <w:rPr>
          <w:color w:val="000000" w:themeColor="text1"/>
          <w:lang w:val="ro-RO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F97" w:rsidRDefault="00B46F97" w:rsidP="00B46F97">
    <w:pPr>
      <w:pStyle w:val="Header"/>
    </w:pPr>
  </w:p>
  <w:p w:rsidR="00B46F97" w:rsidRDefault="00B46F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B13"/>
    <w:rsid w:val="00017AE6"/>
    <w:rsid w:val="00052E66"/>
    <w:rsid w:val="00602BE2"/>
    <w:rsid w:val="00774B13"/>
    <w:rsid w:val="00793577"/>
    <w:rsid w:val="007A5AF4"/>
    <w:rsid w:val="008308A8"/>
    <w:rsid w:val="00B46F97"/>
    <w:rsid w:val="00BF426A"/>
    <w:rsid w:val="00D03BA4"/>
    <w:rsid w:val="00DE072B"/>
    <w:rsid w:val="00E5016A"/>
    <w:rsid w:val="00FF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74B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4B13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774B1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dpis">
    <w:name w:val="nadpis"/>
    <w:basedOn w:val="DefaultParagraphFont"/>
    <w:rsid w:val="00774B13"/>
  </w:style>
  <w:style w:type="character" w:customStyle="1" w:styleId="nadpisdatum">
    <w:name w:val="nadpisdatum"/>
    <w:basedOn w:val="DefaultParagraphFont"/>
    <w:rsid w:val="00774B13"/>
  </w:style>
  <w:style w:type="paragraph" w:customStyle="1" w:styleId="podnadpis">
    <w:name w:val="podnadpis"/>
    <w:basedOn w:val="Normal"/>
    <w:rsid w:val="00774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tavec">
    <w:name w:val="odstavec"/>
    <w:basedOn w:val="Normal"/>
    <w:rsid w:val="00774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74B1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4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B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03B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BA4"/>
  </w:style>
  <w:style w:type="paragraph" w:styleId="Footer">
    <w:name w:val="footer"/>
    <w:basedOn w:val="Normal"/>
    <w:link w:val="FooterChar"/>
    <w:uiPriority w:val="99"/>
    <w:unhideWhenUsed/>
    <w:rsid w:val="00D03B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BA4"/>
  </w:style>
  <w:style w:type="paragraph" w:styleId="FootnoteText">
    <w:name w:val="footnote text"/>
    <w:basedOn w:val="Normal"/>
    <w:link w:val="FootnoteTextChar"/>
    <w:uiPriority w:val="99"/>
    <w:semiHidden/>
    <w:unhideWhenUsed/>
    <w:rsid w:val="00E5016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016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5016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74B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4B13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774B1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dpis">
    <w:name w:val="nadpis"/>
    <w:basedOn w:val="DefaultParagraphFont"/>
    <w:rsid w:val="00774B13"/>
  </w:style>
  <w:style w:type="character" w:customStyle="1" w:styleId="nadpisdatum">
    <w:name w:val="nadpisdatum"/>
    <w:basedOn w:val="DefaultParagraphFont"/>
    <w:rsid w:val="00774B13"/>
  </w:style>
  <w:style w:type="paragraph" w:customStyle="1" w:styleId="podnadpis">
    <w:name w:val="podnadpis"/>
    <w:basedOn w:val="Normal"/>
    <w:rsid w:val="00774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tavec">
    <w:name w:val="odstavec"/>
    <w:basedOn w:val="Normal"/>
    <w:rsid w:val="00774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74B1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4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B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03B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BA4"/>
  </w:style>
  <w:style w:type="paragraph" w:styleId="Footer">
    <w:name w:val="footer"/>
    <w:basedOn w:val="Normal"/>
    <w:link w:val="FooterChar"/>
    <w:uiPriority w:val="99"/>
    <w:unhideWhenUsed/>
    <w:rsid w:val="00D03B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BA4"/>
  </w:style>
  <w:style w:type="paragraph" w:styleId="FootnoteText">
    <w:name w:val="footnote text"/>
    <w:basedOn w:val="Normal"/>
    <w:link w:val="FootnoteTextChar"/>
    <w:uiPriority w:val="99"/>
    <w:semiHidden/>
    <w:unhideWhenUsed/>
    <w:rsid w:val="00E5016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016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501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atholica.cz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cs.wikipedia.org/wiki/Liturgick%C3%BD_text" TargetMode="External"/><Relationship Id="rId2" Type="http://schemas.openxmlformats.org/officeDocument/2006/relationships/hyperlink" Target="https://cs.wikipedia.org/wiki/Z%C3%A1padn%C3%AD_c%C3%ADrkev" TargetMode="External"/><Relationship Id="rId1" Type="http://schemas.openxmlformats.org/officeDocument/2006/relationships/hyperlink" Target="https://cs.wikipedia.org/wiki/Liturgick%C3%A1_kniha" TargetMode="External"/><Relationship Id="rId4" Type="http://schemas.openxmlformats.org/officeDocument/2006/relationships/hyperlink" Target="https://cs.wikipedia.org/wiki/Denn%C3%AD_modlitba_c%C3%ADrk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87CBF-897B-4FED-B507-AEB387EC4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9</cp:revision>
  <cp:lastPrinted>2022-02-14T11:39:00Z</cp:lastPrinted>
  <dcterms:created xsi:type="dcterms:W3CDTF">2022-01-31T16:07:00Z</dcterms:created>
  <dcterms:modified xsi:type="dcterms:W3CDTF">2022-02-14T11:40:00Z</dcterms:modified>
</cp:coreProperties>
</file>