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F9" w:rsidRDefault="00D85844" w:rsidP="00882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898"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DAFCB9A" wp14:editId="3C22CA28">
            <wp:simplePos x="0" y="0"/>
            <wp:positionH relativeFrom="column">
              <wp:posOffset>4330065</wp:posOffset>
            </wp:positionH>
            <wp:positionV relativeFrom="paragraph">
              <wp:posOffset>6985</wp:posOffset>
            </wp:positionV>
            <wp:extent cx="1844675" cy="3329305"/>
            <wp:effectExtent l="0" t="0" r="3175" b="4445"/>
            <wp:wrapSquare wrapText="bothSides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8823F9" w:rsidRPr="008823F9">
        <w:rPr>
          <w:rFonts w:ascii="Arial" w:eastAsia="Times New Roman" w:hAnsi="Arial" w:cs="Arial"/>
          <w:color w:val="6A0028"/>
          <w:sz w:val="41"/>
          <w:szCs w:val="41"/>
        </w:rPr>
        <w:t>sv</w:t>
      </w:r>
      <w:proofErr w:type="spellEnd"/>
      <w:proofErr w:type="gramEnd"/>
      <w:r w:rsidR="008823F9" w:rsidRPr="008823F9">
        <w:rPr>
          <w:rFonts w:ascii="Arial" w:eastAsia="Times New Roman" w:hAnsi="Arial" w:cs="Arial"/>
          <w:color w:val="6A0028"/>
          <w:sz w:val="41"/>
          <w:szCs w:val="41"/>
        </w:rPr>
        <w:t xml:space="preserve">. </w:t>
      </w:r>
      <w:proofErr w:type="spellStart"/>
      <w:r w:rsidR="008823F9" w:rsidRPr="008823F9">
        <w:rPr>
          <w:rFonts w:ascii="Arial" w:eastAsia="Times New Roman" w:hAnsi="Arial" w:cs="Arial"/>
          <w:color w:val="6A0028"/>
          <w:sz w:val="41"/>
          <w:szCs w:val="41"/>
        </w:rPr>
        <w:t>Blažej</w:t>
      </w:r>
      <w:proofErr w:type="spellEnd"/>
      <w:r w:rsidR="008823F9" w:rsidRPr="008823F9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="008823F9" w:rsidRPr="008823F9">
        <w:rPr>
          <w:rFonts w:ascii="Arial" w:eastAsia="Times New Roman" w:hAnsi="Arial" w:cs="Arial"/>
          <w:color w:val="660033"/>
          <w:sz w:val="21"/>
          <w:szCs w:val="21"/>
        </w:rPr>
        <w:t>Blasius</w:t>
      </w:r>
      <w:proofErr w:type="spellEnd"/>
      <w:r w:rsidR="008823F9" w:rsidRPr="008823F9">
        <w:rPr>
          <w:rFonts w:ascii="Arial" w:eastAsia="Times New Roman" w:hAnsi="Arial" w:cs="Arial"/>
          <w:color w:val="660033"/>
          <w:sz w:val="21"/>
          <w:szCs w:val="21"/>
        </w:rPr>
        <w:t xml:space="preserve">, </w:t>
      </w:r>
      <w:proofErr w:type="spellStart"/>
      <w:r w:rsidR="008823F9" w:rsidRPr="008823F9">
        <w:rPr>
          <w:rFonts w:ascii="Arial" w:eastAsia="Times New Roman" w:hAnsi="Arial" w:cs="Arial"/>
          <w:color w:val="660033"/>
          <w:sz w:val="21"/>
          <w:szCs w:val="21"/>
        </w:rPr>
        <w:t>ep.</w:t>
      </w:r>
      <w:proofErr w:type="spellEnd"/>
      <w:r w:rsidR="008823F9" w:rsidRPr="008823F9">
        <w:rPr>
          <w:rFonts w:ascii="Arial" w:eastAsia="Times New Roman" w:hAnsi="Arial" w:cs="Arial"/>
          <w:color w:val="660033"/>
          <w:sz w:val="21"/>
          <w:szCs w:val="21"/>
        </w:rPr>
        <w:t xml:space="preserve"> </w:t>
      </w:r>
      <w:proofErr w:type="gramStart"/>
      <w:r w:rsidR="008823F9" w:rsidRPr="008823F9">
        <w:rPr>
          <w:rFonts w:ascii="Arial" w:eastAsia="Times New Roman" w:hAnsi="Arial" w:cs="Arial"/>
          <w:color w:val="660033"/>
          <w:sz w:val="21"/>
          <w:szCs w:val="21"/>
        </w:rPr>
        <w:t>et</w:t>
      </w:r>
      <w:proofErr w:type="gramEnd"/>
      <w:r w:rsidR="008823F9" w:rsidRPr="008823F9">
        <w:rPr>
          <w:rFonts w:ascii="Arial" w:eastAsia="Times New Roman" w:hAnsi="Arial" w:cs="Arial"/>
          <w:color w:val="660033"/>
          <w:sz w:val="21"/>
          <w:szCs w:val="21"/>
        </w:rPr>
        <w:t xml:space="preserve"> m. in Armenia</w:t>
      </w:r>
      <w:r w:rsidR="008823F9" w:rsidRPr="008823F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37A02" w:rsidRDefault="00AD08BB" w:rsidP="008823F9">
      <w:pPr>
        <w:spacing w:after="0" w:line="240" w:lineRule="auto"/>
        <w:rPr>
          <w:rFonts w:ascii="Verdana" w:eastAsia="Times New Roman" w:hAnsi="Verdana" w:cs="Times New Roman"/>
          <w:b/>
          <w:color w:val="FF0000"/>
          <w:lang w:val="cs-CZ"/>
        </w:rPr>
      </w:pPr>
      <w:r>
        <w:rPr>
          <w:rFonts w:ascii="Verdana" w:eastAsia="Times New Roman" w:hAnsi="Verdana" w:cs="Times New Roman"/>
          <w:b/>
          <w:color w:val="FF0000"/>
          <w:lang w:val="cs-CZ"/>
        </w:rPr>
        <w:t>Zpracoval: Jan Chlumský</w:t>
      </w:r>
    </w:p>
    <w:p w:rsidR="00AD08BB" w:rsidRDefault="00AD08BB" w:rsidP="00AD08BB">
      <w:pPr>
        <w:pStyle w:val="NoSpacing"/>
        <w:rPr>
          <w:rFonts w:eastAsia="Times New Roman"/>
          <w:lang w:val="cs-CZ"/>
        </w:rPr>
      </w:pPr>
    </w:p>
    <w:p w:rsidR="00AD08BB" w:rsidRPr="0002658F" w:rsidRDefault="00AD08BB" w:rsidP="008823F9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 w:rsidRPr="0002658F"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3 února, památka</w:t>
      </w:r>
    </w:p>
    <w:p w:rsidR="00AD08BB" w:rsidRPr="0002658F" w:rsidRDefault="00AD08BB" w:rsidP="00AD08BB">
      <w:pPr>
        <w:pStyle w:val="NoSpacing"/>
        <w:rPr>
          <w:rFonts w:ascii="Verdana" w:eastAsia="Times New Roman" w:hAnsi="Verdana"/>
          <w:sz w:val="24"/>
          <w:szCs w:val="24"/>
          <w:lang w:val="cs-CZ"/>
        </w:rPr>
      </w:pPr>
      <w:proofErr w:type="gramStart"/>
      <w:r w:rsidRPr="0002658F">
        <w:rPr>
          <w:rFonts w:ascii="Verdana" w:eastAsia="Times New Roman" w:hAnsi="Verdana"/>
          <w:b/>
          <w:sz w:val="24"/>
          <w:szCs w:val="24"/>
          <w:lang w:val="cs-CZ"/>
        </w:rPr>
        <w:t xml:space="preserve">Postavení: </w:t>
      </w:r>
      <w:r w:rsidRPr="0002658F">
        <w:rPr>
          <w:rFonts w:ascii="Verdana" w:eastAsia="Times New Roman" w:hAnsi="Verdana"/>
          <w:sz w:val="24"/>
          <w:szCs w:val="24"/>
          <w:lang w:val="cs-CZ"/>
        </w:rPr>
        <w:t xml:space="preserve"> biskup</w:t>
      </w:r>
      <w:proofErr w:type="gramEnd"/>
      <w:r w:rsidRPr="0002658F">
        <w:rPr>
          <w:rFonts w:ascii="Verdana" w:eastAsia="Times New Roman" w:hAnsi="Verdana"/>
          <w:sz w:val="24"/>
          <w:szCs w:val="24"/>
          <w:lang w:val="cs-CZ"/>
        </w:rPr>
        <w:t>, muče</w:t>
      </w:r>
      <w:r w:rsidR="00EB0BC3" w:rsidRPr="0002658F">
        <w:rPr>
          <w:rFonts w:ascii="Verdana" w:eastAsia="Times New Roman" w:hAnsi="Verdana"/>
          <w:sz w:val="24"/>
          <w:szCs w:val="24"/>
          <w:lang w:val="cs-CZ"/>
        </w:rPr>
        <w:t>d</w:t>
      </w:r>
      <w:r w:rsidRPr="0002658F">
        <w:rPr>
          <w:rFonts w:ascii="Verdana" w:eastAsia="Times New Roman" w:hAnsi="Verdana"/>
          <w:sz w:val="24"/>
          <w:szCs w:val="24"/>
          <w:lang w:val="cs-CZ"/>
        </w:rPr>
        <w:t>ník</w:t>
      </w:r>
    </w:p>
    <w:p w:rsidR="00AD08BB" w:rsidRPr="0002658F" w:rsidRDefault="00AD08BB" w:rsidP="008823F9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  <w:r w:rsidRPr="0002658F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Úmrtí: </w:t>
      </w:r>
      <w:r w:rsidRPr="0002658F"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  <w:t>asi r. 320</w:t>
      </w:r>
    </w:p>
    <w:p w:rsidR="00AD08BB" w:rsidRPr="0002658F" w:rsidRDefault="00AD08BB" w:rsidP="008823F9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val="cs-CZ"/>
        </w:rPr>
      </w:pPr>
    </w:p>
    <w:p w:rsidR="00AD08BB" w:rsidRPr="0002658F" w:rsidRDefault="00AD08BB" w:rsidP="008823F9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  <w:r w:rsidRPr="0002658F"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cs-CZ"/>
        </w:rPr>
        <w:t xml:space="preserve">Patron: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hlavně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lékařů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hudebníků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uvádí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i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krejčích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koželuhů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obchodníků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 s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vlnou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obuvníků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pekařů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zedníků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; </w:t>
      </w:r>
      <w:proofErr w:type="spellStart"/>
      <w:proofErr w:type="gramStart"/>
      <w:r w:rsidRPr="0002658F">
        <w:rPr>
          <w:rFonts w:ascii="Verdana" w:eastAsia="Times New Roman" w:hAnsi="Verdana" w:cs="Arial"/>
          <w:sz w:val="24"/>
          <w:szCs w:val="24"/>
        </w:rPr>
        <w:t>vzýván</w:t>
      </w:r>
      <w:proofErr w:type="spellEnd"/>
      <w:proofErr w:type="gramEnd"/>
      <w:r w:rsidRPr="0002658F">
        <w:rPr>
          <w:rFonts w:ascii="Verdana" w:eastAsia="Times New Roman" w:hAnsi="Verdana" w:cs="Arial"/>
          <w:sz w:val="24"/>
          <w:szCs w:val="24"/>
        </w:rPr>
        <w:t xml:space="preserve"> je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proti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bolestem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 v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krku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různým</w:t>
      </w:r>
      <w:proofErr w:type="spellEnd"/>
      <w:r w:rsidRPr="0002658F">
        <w:rPr>
          <w:rFonts w:ascii="Verdana" w:eastAsia="Times New Roman" w:hAnsi="Verdana" w:cs="Arial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sz w:val="24"/>
          <w:szCs w:val="24"/>
        </w:rPr>
        <w:t>nemocem</w:t>
      </w:r>
      <w:proofErr w:type="spellEnd"/>
    </w:p>
    <w:p w:rsidR="00AD08BB" w:rsidRPr="0002658F" w:rsidRDefault="00AD08BB" w:rsidP="008823F9">
      <w:pPr>
        <w:spacing w:after="0" w:line="240" w:lineRule="auto"/>
        <w:rPr>
          <w:rFonts w:ascii="Verdana" w:eastAsia="Times New Roman" w:hAnsi="Verdana" w:cs="Arial"/>
          <w:sz w:val="24"/>
          <w:szCs w:val="24"/>
        </w:rPr>
      </w:pPr>
    </w:p>
    <w:p w:rsidR="00AD08BB" w:rsidRPr="0002658F" w:rsidRDefault="00AD08BB" w:rsidP="008823F9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cs-CZ"/>
        </w:rPr>
      </w:pPr>
      <w:proofErr w:type="spellStart"/>
      <w:r w:rsidRPr="0002658F">
        <w:rPr>
          <w:rFonts w:ascii="Verdana" w:eastAsia="Times New Roman" w:hAnsi="Verdana" w:cs="Arial"/>
          <w:b/>
          <w:sz w:val="24"/>
          <w:szCs w:val="24"/>
        </w:rPr>
        <w:t>Atributy</w:t>
      </w:r>
      <w:proofErr w:type="spellEnd"/>
      <w:r w:rsidRPr="0002658F">
        <w:rPr>
          <w:rFonts w:ascii="Verdana" w:eastAsia="Times New Roman" w:hAnsi="Verdana" w:cs="Arial"/>
          <w:b/>
          <w:sz w:val="24"/>
          <w:szCs w:val="24"/>
        </w:rPr>
        <w:t xml:space="preserve">: </w:t>
      </w:r>
      <w:r w:rsidRPr="0002658F">
        <w:rPr>
          <w:rFonts w:ascii="Verdana" w:eastAsia="Times New Roman" w:hAnsi="Verdana" w:cs="Arial"/>
          <w:sz w:val="24"/>
          <w:szCs w:val="24"/>
        </w:rPr>
        <w:t xml:space="preserve"> </w:t>
      </w:r>
      <w:r w:rsidRPr="0002658F">
        <w:rPr>
          <w:rFonts w:ascii="Verdana" w:eastAsia="Times New Roman" w:hAnsi="Verdana" w:cs="Arial"/>
          <w:sz w:val="24"/>
          <w:szCs w:val="24"/>
          <w:lang w:val="cs-CZ"/>
        </w:rPr>
        <w:t xml:space="preserve">biskup, hřeben, chlapec, prase, svíce, vlk. </w:t>
      </w:r>
    </w:p>
    <w:p w:rsidR="00AD08BB" w:rsidRDefault="00AD08BB" w:rsidP="008823F9">
      <w:pPr>
        <w:spacing w:after="0" w:line="240" w:lineRule="auto"/>
        <w:rPr>
          <w:rFonts w:ascii="Verdana" w:eastAsia="Times New Roman" w:hAnsi="Verdana" w:cs="Arial"/>
          <w:lang w:val="cs-CZ"/>
        </w:rPr>
      </w:pPr>
    </w:p>
    <w:p w:rsidR="00AD08BB" w:rsidRDefault="00AD08BB" w:rsidP="008823F9">
      <w:pPr>
        <w:spacing w:after="0" w:line="240" w:lineRule="auto"/>
        <w:rPr>
          <w:rFonts w:ascii="Verdana" w:eastAsia="Times New Roman" w:hAnsi="Verdana" w:cs="Arial"/>
          <w:b/>
          <w:color w:val="660033"/>
          <w:sz w:val="32"/>
          <w:szCs w:val="32"/>
          <w:lang w:val="cs-CZ"/>
        </w:rPr>
      </w:pPr>
      <w:r>
        <w:rPr>
          <w:rFonts w:ascii="Verdana" w:eastAsia="Times New Roman" w:hAnsi="Verdana" w:cs="Arial"/>
          <w:b/>
          <w:color w:val="660033"/>
          <w:sz w:val="32"/>
          <w:szCs w:val="32"/>
          <w:lang w:val="cs-CZ"/>
        </w:rPr>
        <w:t>ŽIVOTOPIS</w:t>
      </w:r>
    </w:p>
    <w:p w:rsidR="00125E5A" w:rsidRPr="0002658F" w:rsidRDefault="00125E5A" w:rsidP="00125E5A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Patří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mezi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nejznámější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světce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když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historicky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zaručených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informací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poskrovnu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Jisté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je,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biskupem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Sebastě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Arménii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(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jde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dnešní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Sivas 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Turecku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) a 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době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uskutečňování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příkazů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císaře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Licinia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krutě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umučen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Ostatní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životopisné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informace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opírají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o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vyprávění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z legend.</w:t>
      </w:r>
      <w:proofErr w:type="gramEnd"/>
    </w:p>
    <w:p w:rsidR="00125E5A" w:rsidRPr="0002658F" w:rsidRDefault="00125E5A" w:rsidP="00125E5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Světec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stal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ochráncem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nemocných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krčními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chorobami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církev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tuto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tradici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potvrdila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liturgickým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obřadem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který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koná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dnešní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den s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názvem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"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svatoblažejské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požehnání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".</w:t>
      </w:r>
      <w:proofErr w:type="gramEnd"/>
    </w:p>
    <w:p w:rsidR="00AD08BB" w:rsidRPr="008823F9" w:rsidRDefault="00125E5A" w:rsidP="008823F9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>
        <w:rPr>
          <w:rFonts w:ascii="Arial" w:eastAsia="Times New Roman" w:hAnsi="Arial" w:cs="Arial"/>
          <w:b/>
          <w:color w:val="660033"/>
          <w:sz w:val="29"/>
          <w:szCs w:val="29"/>
        </w:rPr>
        <w:t xml:space="preserve">ÚVAHY PRO MEDITACI  </w:t>
      </w:r>
    </w:p>
    <w:p w:rsidR="008823F9" w:rsidRPr="008823F9" w:rsidRDefault="008823F9" w:rsidP="008823F9">
      <w:pPr>
        <w:spacing w:before="150" w:after="0" w:line="273" w:lineRule="atLeast"/>
        <w:outlineLvl w:val="1"/>
        <w:rPr>
          <w:rFonts w:ascii="Arial" w:eastAsia="Times New Roman" w:hAnsi="Arial" w:cs="Arial"/>
          <w:color w:val="6A0028"/>
          <w:sz w:val="21"/>
          <w:szCs w:val="21"/>
        </w:rPr>
      </w:pPr>
      <w:r w:rsidRPr="008823F9">
        <w:rPr>
          <w:rFonts w:ascii="Arial" w:eastAsia="Times New Roman" w:hAnsi="Arial" w:cs="Arial"/>
          <w:color w:val="6A0028"/>
          <w:sz w:val="21"/>
          <w:szCs w:val="21"/>
        </w:rPr>
        <w:t>LÉKAŘ DUŠÍ I TĚLA</w:t>
      </w:r>
    </w:p>
    <w:p w:rsidR="008823F9" w:rsidRPr="0002658F" w:rsidRDefault="008823F9" w:rsidP="008823F9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Staré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životopisy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uvádí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že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před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povýšením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biskupa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Sebastě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Blažej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zabýval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lékařským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studiem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vzorně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vykonával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lékařskou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praxi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. 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době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Liciniova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pronásledování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uchýlil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horské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jeskyně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aby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potají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pokračoval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činnosti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Dle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legendy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zachránil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chudé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vdově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selátko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ohrožované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vlkem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to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prý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vdova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Blažejovi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později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nosila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svíce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své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skrýši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objeven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lovci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kteří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ho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přivedli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do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městského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vězení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žaláři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věnoval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modlitbám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mnohým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poskytl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duchovní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povzbuzení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Dle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poněkud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odlišných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legend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buď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žaláři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nebo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až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cestou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popraviště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pomohl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promodralému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chlapci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který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dusil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zapíchnutou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rybí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kostí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krku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Modlitba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biskupa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jeho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ruce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chlapce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zachránily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8823F9" w:rsidRPr="0002658F" w:rsidRDefault="008823F9" w:rsidP="008823F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Legendy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měly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vliv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vznik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liturgického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obřadu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udělování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svátostiny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"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svatoblažejské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požehnání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"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dvěma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zkříženými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svícemi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modlitbou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 </w:t>
      </w:r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"Na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přímluvu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svatého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Blažeje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..."</w:t>
      </w:r>
      <w:r w:rsidRPr="0002658F">
        <w:rPr>
          <w:rFonts w:ascii="Verdana" w:eastAsia="Times New Roman" w:hAnsi="Verdana" w:cs="Arial"/>
          <w:color w:val="000000"/>
          <w:sz w:val="24"/>
          <w:szCs w:val="24"/>
        </w:rPr>
        <w:t> 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Mimo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vyprávění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legend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může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symbolice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dvou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lastRenderedPageBreak/>
        <w:t>zkřížených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svící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být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viděna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biskupská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hodnost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statečnost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nebo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víra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láska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Blažejova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které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nepřemohly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ani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útrapy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smrt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8823F9" w:rsidRPr="0002658F" w:rsidRDefault="008823F9" w:rsidP="008823F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Blažej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byl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mučen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jelikož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nechtěl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obětovat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pohanským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bohům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Na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strom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zavěšené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tělo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mu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rozdrásali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železnými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hřebeny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a</w:t>
      </w:r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odsoudili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ho k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popravě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stětím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</w:p>
    <w:p w:rsidR="008823F9" w:rsidRPr="0002658F" w:rsidRDefault="008823F9" w:rsidP="008823F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Křesťanství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zejména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v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prvních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několika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staletích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bylo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podpíráno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šířeno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krví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mučedníků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kteří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nechtěli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obětovat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pohanským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bohům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Dnešní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doba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je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méně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krvavá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ale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oběti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bůžkům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nechybí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Zcela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neprospěšné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televizní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programy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kterým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obětuje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čas</w:t>
      </w:r>
      <w:proofErr w:type="spellEnd"/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místo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věnování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času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modlitbě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Upřednostňování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zábavy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různých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koníčků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náruživostí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odvádějících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od</w:t>
      </w:r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Boha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můžeme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také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srovnat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obětováním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bohům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Pak se ale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nedivme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nedostatečnému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šíření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křesťanství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8823F9" w:rsidRPr="008823F9" w:rsidRDefault="008823F9" w:rsidP="008823F9">
      <w:pPr>
        <w:spacing w:before="375" w:after="0" w:line="371" w:lineRule="atLeast"/>
        <w:rPr>
          <w:rFonts w:ascii="Verdana" w:eastAsia="Times New Roman" w:hAnsi="Verdana" w:cs="Arial"/>
          <w:color w:val="6A0028"/>
          <w:sz w:val="24"/>
          <w:szCs w:val="24"/>
        </w:rPr>
      </w:pPr>
      <w:r w:rsidRPr="008823F9">
        <w:rPr>
          <w:rFonts w:ascii="Verdana" w:eastAsia="Times New Roman" w:hAnsi="Verdana" w:cs="Arial"/>
          <w:color w:val="6A0028"/>
          <w:sz w:val="24"/>
          <w:szCs w:val="24"/>
        </w:rPr>
        <w:t>PŘEDSEVZETÍ, MODLITBA</w:t>
      </w:r>
    </w:p>
    <w:p w:rsidR="008823F9" w:rsidRPr="0002658F" w:rsidRDefault="008823F9" w:rsidP="008823F9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Začnu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brát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víru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vážně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ještě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dnes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rozhodnu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kterou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náklonností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jak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utkám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</w:t>
      </w:r>
      <w:proofErr w:type="gramEnd"/>
    </w:p>
    <w:p w:rsidR="008823F9" w:rsidRPr="0002658F" w:rsidRDefault="008823F9" w:rsidP="008823F9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sz w:val="24"/>
          <w:szCs w:val="24"/>
        </w:rPr>
      </w:pP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Bože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dovoláváme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přímluvy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svatého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biskupa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mučedníka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Blažeje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chraň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naše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zdraví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duše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i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těla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pomáhej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nám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zříkat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se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překážek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na</w:t>
      </w:r>
      <w:proofErr w:type="spellEnd"/>
      <w:proofErr w:type="gram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cestě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k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Tobě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.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Skrze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Ježíše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Krista,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našeho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color w:val="000000"/>
          <w:sz w:val="24"/>
          <w:szCs w:val="24"/>
        </w:rPr>
        <w:t>Pána</w:t>
      </w:r>
      <w:proofErr w:type="spellEnd"/>
      <w:r w:rsidRPr="0002658F">
        <w:rPr>
          <w:rFonts w:ascii="Verdana" w:eastAsia="Times New Roman" w:hAnsi="Verdana" w:cs="Arial"/>
          <w:color w:val="000000"/>
          <w:sz w:val="24"/>
          <w:szCs w:val="24"/>
        </w:rPr>
        <w:t>. Amen.</w:t>
      </w:r>
    </w:p>
    <w:p w:rsidR="008823F9" w:rsidRPr="0002658F" w:rsidRDefault="008823F9" w:rsidP="008823F9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24"/>
          <w:szCs w:val="24"/>
        </w:rPr>
      </w:pPr>
      <w:proofErr w:type="gram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"Na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přímluvu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Blažeje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biskupa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mučedníka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ochraňuj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nás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(</w:t>
      </w:r>
      <w:proofErr w:type="spellStart"/>
      <w:proofErr w:type="gram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tě</w:t>
      </w:r>
      <w:proofErr w:type="spellEnd"/>
      <w:proofErr w:type="gram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)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Bůh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od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nemocí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krčních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všelikého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jiného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zla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Ve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jménu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Otce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Syna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i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Ducha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svatého</w:t>
      </w:r>
      <w:proofErr w:type="spell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>.</w:t>
      </w:r>
      <w:proofErr w:type="gramEnd"/>
      <w:r w:rsidRPr="0002658F">
        <w:rPr>
          <w:rFonts w:ascii="Verdana" w:eastAsia="Times New Roman" w:hAnsi="Verdana" w:cs="Arial"/>
          <w:i/>
          <w:iCs/>
          <w:color w:val="000000"/>
          <w:sz w:val="24"/>
          <w:szCs w:val="24"/>
        </w:rPr>
        <w:t xml:space="preserve"> Amen."</w:t>
      </w:r>
    </w:p>
    <w:p w:rsidR="00B36EA9" w:rsidRPr="0002658F" w:rsidRDefault="00B36EA9" w:rsidP="008823F9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24"/>
          <w:szCs w:val="24"/>
        </w:rPr>
      </w:pPr>
    </w:p>
    <w:p w:rsidR="00B36EA9" w:rsidRDefault="00B36EA9" w:rsidP="008823F9">
      <w:pPr>
        <w:spacing w:before="105" w:after="0" w:line="273" w:lineRule="atLeast"/>
        <w:jc w:val="both"/>
        <w:rPr>
          <w:rFonts w:ascii="Verdana" w:eastAsia="Times New Roman" w:hAnsi="Verdana" w:cs="Arial"/>
          <w:b/>
          <w:i/>
          <w:iCs/>
          <w:color w:val="632423" w:themeColor="accent2" w:themeShade="80"/>
          <w:lang w:val="cs-CZ"/>
        </w:rPr>
      </w:pPr>
      <w:r>
        <w:rPr>
          <w:rFonts w:ascii="Verdana" w:eastAsia="Times New Roman" w:hAnsi="Verdana" w:cs="Arial"/>
          <w:b/>
          <w:i/>
          <w:iCs/>
          <w:color w:val="632423" w:themeColor="accent2" w:themeShade="80"/>
        </w:rPr>
        <w:t xml:space="preserve">Se </w:t>
      </w:r>
      <w:r>
        <w:rPr>
          <w:rFonts w:ascii="Verdana" w:eastAsia="Times New Roman" w:hAnsi="Verdana" w:cs="Arial"/>
          <w:b/>
          <w:i/>
          <w:iCs/>
          <w:color w:val="632423" w:themeColor="accent2" w:themeShade="80"/>
          <w:lang w:val="cs-CZ"/>
        </w:rPr>
        <w:t xml:space="preserve">souhlasem autora ze stránkách </w:t>
      </w:r>
      <w:hyperlink r:id="rId6" w:history="1">
        <w:r w:rsidRPr="00985330">
          <w:rPr>
            <w:rStyle w:val="Hyperlink"/>
            <w:rFonts w:ascii="Verdana" w:eastAsia="Times New Roman" w:hAnsi="Verdana" w:cs="Arial"/>
            <w:b/>
            <w:i/>
            <w:iCs/>
            <w:lang w:val="cs-CZ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www.catholica.cz</w:t>
        </w:r>
      </w:hyperlink>
      <w:r>
        <w:rPr>
          <w:rFonts w:ascii="Verdana" w:eastAsia="Times New Roman" w:hAnsi="Verdana" w:cs="Arial"/>
          <w:b/>
          <w:i/>
          <w:iCs/>
          <w:color w:val="632423" w:themeColor="accent2" w:themeShade="80"/>
          <w:lang w:val="cs-CZ"/>
        </w:rPr>
        <w:t xml:space="preserve"> připravil k tisku </w:t>
      </w:r>
    </w:p>
    <w:p w:rsidR="00B36EA9" w:rsidRPr="00B36EA9" w:rsidRDefault="00B36EA9" w:rsidP="008823F9">
      <w:pPr>
        <w:spacing w:before="105" w:after="0" w:line="273" w:lineRule="atLeast"/>
        <w:jc w:val="both"/>
        <w:rPr>
          <w:rFonts w:ascii="Verdana" w:eastAsia="Times New Roman" w:hAnsi="Verdana" w:cs="Arial"/>
          <w:b/>
          <w:color w:val="632423" w:themeColor="accent2" w:themeShade="80"/>
          <w:lang w:val="cs-CZ"/>
        </w:rPr>
      </w:pPr>
      <w:proofErr w:type="spellStart"/>
      <w:r>
        <w:rPr>
          <w:rFonts w:ascii="Verdana" w:eastAsia="Times New Roman" w:hAnsi="Verdana" w:cs="Arial"/>
          <w:b/>
          <w:i/>
          <w:iCs/>
          <w:color w:val="632423" w:themeColor="accent2" w:themeShade="80"/>
          <w:lang w:val="cs-CZ"/>
        </w:rPr>
        <w:t>Iosif</w:t>
      </w:r>
      <w:proofErr w:type="spellEnd"/>
      <w:r>
        <w:rPr>
          <w:rFonts w:ascii="Verdana" w:eastAsia="Times New Roman" w:hAnsi="Verdana" w:cs="Arial"/>
          <w:b/>
          <w:i/>
          <w:iCs/>
          <w:color w:val="632423" w:themeColor="accent2" w:themeShade="80"/>
          <w:lang w:val="cs-CZ"/>
        </w:rPr>
        <w:t xml:space="preserve"> </w:t>
      </w:r>
      <w:proofErr w:type="spellStart"/>
      <w:r>
        <w:rPr>
          <w:rFonts w:ascii="Verdana" w:eastAsia="Times New Roman" w:hAnsi="Verdana" w:cs="Arial"/>
          <w:b/>
          <w:i/>
          <w:iCs/>
          <w:color w:val="632423" w:themeColor="accent2" w:themeShade="80"/>
          <w:lang w:val="cs-CZ"/>
        </w:rPr>
        <w:t>Fickl</w:t>
      </w:r>
      <w:proofErr w:type="spellEnd"/>
    </w:p>
    <w:p w:rsidR="00C46AF5" w:rsidRPr="00EB0BC3" w:rsidRDefault="00C46AF5" w:rsidP="008823F9">
      <w:pPr>
        <w:rPr>
          <w:rFonts w:ascii="Verdana" w:hAnsi="Verdana"/>
        </w:rPr>
      </w:pPr>
      <w:bookmarkStart w:id="0" w:name="_GoBack"/>
      <w:bookmarkEnd w:id="0"/>
    </w:p>
    <w:sectPr w:rsidR="00C46AF5" w:rsidRPr="00EB0B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F9"/>
    <w:rsid w:val="0002658F"/>
    <w:rsid w:val="00125E5A"/>
    <w:rsid w:val="00637A02"/>
    <w:rsid w:val="008823F9"/>
    <w:rsid w:val="00AD08BB"/>
    <w:rsid w:val="00B36EA9"/>
    <w:rsid w:val="00C46AF5"/>
    <w:rsid w:val="00D85844"/>
    <w:rsid w:val="00E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23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23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8823F9"/>
  </w:style>
  <w:style w:type="character" w:customStyle="1" w:styleId="nadpisdatum">
    <w:name w:val="nadpisdatum"/>
    <w:basedOn w:val="DefaultParagraphFont"/>
    <w:rsid w:val="008823F9"/>
  </w:style>
  <w:style w:type="paragraph" w:customStyle="1" w:styleId="podnadpis">
    <w:name w:val="podnadpis"/>
    <w:basedOn w:val="Normal"/>
    <w:rsid w:val="0088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88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23F9"/>
    <w:rPr>
      <w:color w:val="0000FF"/>
      <w:u w:val="single"/>
    </w:rPr>
  </w:style>
  <w:style w:type="table" w:styleId="TableGrid">
    <w:name w:val="Table Grid"/>
    <w:basedOn w:val="TableNormal"/>
    <w:uiPriority w:val="59"/>
    <w:rsid w:val="00D85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4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37A0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37A02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23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23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8823F9"/>
  </w:style>
  <w:style w:type="character" w:customStyle="1" w:styleId="nadpisdatum">
    <w:name w:val="nadpisdatum"/>
    <w:basedOn w:val="DefaultParagraphFont"/>
    <w:rsid w:val="008823F9"/>
  </w:style>
  <w:style w:type="paragraph" w:customStyle="1" w:styleId="podnadpis">
    <w:name w:val="podnadpis"/>
    <w:basedOn w:val="Normal"/>
    <w:rsid w:val="0088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88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23F9"/>
    <w:rPr>
      <w:color w:val="0000FF"/>
      <w:u w:val="single"/>
    </w:rPr>
  </w:style>
  <w:style w:type="table" w:styleId="TableGrid">
    <w:name w:val="Table Grid"/>
    <w:basedOn w:val="TableNormal"/>
    <w:uiPriority w:val="59"/>
    <w:rsid w:val="00D85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4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37A0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37A02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tholic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cp:lastPrinted>2022-02-01T10:06:00Z</cp:lastPrinted>
  <dcterms:created xsi:type="dcterms:W3CDTF">2022-01-24T06:45:00Z</dcterms:created>
  <dcterms:modified xsi:type="dcterms:W3CDTF">2022-02-01T12:23:00Z</dcterms:modified>
</cp:coreProperties>
</file>