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04" w:rsidRDefault="006C3FDA" w:rsidP="00785841">
      <w:pPr>
        <w:ind w:left="-142"/>
        <w:rPr>
          <w:rFonts w:ascii="Verdana" w:hAnsi="Verdana"/>
          <w:b/>
        </w:rPr>
      </w:pPr>
      <w:r>
        <w:rPr>
          <w:noProof/>
          <w:lang w:val="en-US"/>
        </w:rPr>
        <w:drawing>
          <wp:anchor distT="0" distB="0" distL="114300" distR="114300" simplePos="0" relativeHeight="251660288" behindDoc="0" locked="0" layoutInCell="1" allowOverlap="1" wp14:anchorId="45348A0A" wp14:editId="0BA088AA">
            <wp:simplePos x="0" y="0"/>
            <wp:positionH relativeFrom="column">
              <wp:posOffset>2667000</wp:posOffset>
            </wp:positionH>
            <wp:positionV relativeFrom="paragraph">
              <wp:posOffset>1858010</wp:posOffset>
            </wp:positionV>
            <wp:extent cx="4676775" cy="637095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63709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06BD48BB" wp14:editId="269BE1DC">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4737CE">
        <w:tab/>
      </w:r>
      <w:r w:rsidR="004737CE">
        <w:tab/>
      </w:r>
      <w:r w:rsidR="004737CE">
        <w:tab/>
      </w:r>
      <w:r w:rsidR="00785841" w:rsidRPr="00785841">
        <w:rPr>
          <w:rFonts w:ascii="Verdana" w:hAnsi="Verdana"/>
        </w:rPr>
        <w:tab/>
      </w:r>
      <w:r w:rsidR="00785841">
        <w:rPr>
          <w:rFonts w:ascii="Verdana" w:hAnsi="Verdana"/>
          <w:b/>
        </w:rPr>
        <w:t>Nr.</w:t>
      </w:r>
      <w:r w:rsidR="00B30C5A">
        <w:rPr>
          <w:rFonts w:ascii="Verdana" w:hAnsi="Verdana"/>
          <w:b/>
        </w:rPr>
        <w:t xml:space="preserve"> </w:t>
      </w:r>
      <w:r w:rsidR="004737CE">
        <w:rPr>
          <w:rFonts w:ascii="Verdana" w:hAnsi="Verdana"/>
          <w:b/>
        </w:rPr>
        <w:t xml:space="preserve">6/2022 din </w:t>
      </w:r>
      <w:proofErr w:type="gramStart"/>
      <w:r w:rsidR="004737CE">
        <w:rPr>
          <w:rFonts w:ascii="Verdana" w:hAnsi="Verdana"/>
          <w:b/>
        </w:rPr>
        <w:t>06.02.2022</w:t>
      </w:r>
      <w:proofErr w:type="gramEnd"/>
    </w:p>
    <w:p w:rsidR="004737CE" w:rsidRDefault="004737CE"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4737CE" w:rsidRDefault="004737CE" w:rsidP="00A75D04">
      <w:pPr>
        <w:ind w:left="-142"/>
        <w:rPr>
          <w:rFonts w:ascii="Verdana" w:hAnsi="Verdana"/>
          <w:b/>
          <w:lang w:val="ro-RO"/>
        </w:rPr>
      </w:pPr>
    </w:p>
    <w:p w:rsidR="004737CE" w:rsidRDefault="004737CE" w:rsidP="00A75D04">
      <w:pPr>
        <w:ind w:left="-142"/>
        <w:rPr>
          <w:rFonts w:ascii="Verdana" w:hAnsi="Verdana"/>
          <w:b/>
          <w:lang w:val="ro-RO"/>
        </w:rPr>
      </w:pPr>
      <w:r>
        <w:rPr>
          <w:rFonts w:ascii="Verdana" w:hAnsi="Verdana"/>
          <w:b/>
          <w:lang w:val="ro-RO"/>
        </w:rPr>
        <w:t>Controlul lui Isus acceptat</w:t>
      </w:r>
    </w:p>
    <w:p w:rsidR="009115E0" w:rsidRDefault="004737CE" w:rsidP="009115E0">
      <w:pPr>
        <w:ind w:left="-142"/>
        <w:rPr>
          <w:rFonts w:ascii="Verdana" w:hAnsi="Verdana"/>
          <w:b/>
          <w:lang w:val="ro-RO"/>
        </w:rPr>
      </w:pPr>
      <w:r>
        <w:rPr>
          <w:rFonts w:ascii="Verdana" w:hAnsi="Verdana"/>
          <w:b/>
          <w:lang w:val="ro-RO"/>
        </w:rPr>
        <w:t>Pag. 2</w:t>
      </w:r>
    </w:p>
    <w:p w:rsidR="009115E0" w:rsidRDefault="009115E0" w:rsidP="009115E0">
      <w:pPr>
        <w:ind w:left="-142"/>
        <w:rPr>
          <w:rFonts w:ascii="Verdana" w:hAnsi="Verdana"/>
          <w:b/>
          <w:lang w:val="ro-RO"/>
        </w:rPr>
      </w:pPr>
    </w:p>
    <w:p w:rsidR="009115E0" w:rsidRDefault="009115E0" w:rsidP="009115E0">
      <w:pPr>
        <w:ind w:left="-142"/>
        <w:rPr>
          <w:rFonts w:ascii="Verdana" w:hAnsi="Verdana"/>
          <w:b/>
          <w:color w:val="660033"/>
          <w:lang w:val="ro-RO"/>
        </w:rPr>
      </w:pPr>
      <w:r w:rsidRPr="004D36BD">
        <w:rPr>
          <w:rFonts w:ascii="Verdana" w:hAnsi="Verdana"/>
          <w:b/>
          <w:color w:val="660033"/>
          <w:lang w:val="ro-RO"/>
        </w:rPr>
        <w:t xml:space="preserve">GESTURI, CUVINTE ȘI SIMBOLURI ÎN SFÂNTA LITURGHIE </w:t>
      </w:r>
    </w:p>
    <w:p w:rsidR="009115E0" w:rsidRPr="009115E0" w:rsidRDefault="009115E0" w:rsidP="009115E0">
      <w:pPr>
        <w:ind w:left="-142"/>
        <w:rPr>
          <w:rFonts w:ascii="Verdana" w:hAnsi="Verdana"/>
          <w:b/>
          <w:color w:val="000000" w:themeColor="text1"/>
          <w:lang w:val="ro-RO"/>
        </w:rPr>
      </w:pPr>
      <w:r>
        <w:rPr>
          <w:rFonts w:ascii="Verdana" w:hAnsi="Verdana"/>
          <w:b/>
          <w:color w:val="000000" w:themeColor="text1"/>
          <w:lang w:val="ro-RO"/>
        </w:rPr>
        <w:t>Pag. 3</w:t>
      </w:r>
    </w:p>
    <w:p w:rsidR="004737CE" w:rsidRDefault="004737CE" w:rsidP="00A75D04">
      <w:pPr>
        <w:ind w:left="-142"/>
        <w:rPr>
          <w:rFonts w:ascii="Verdana" w:hAnsi="Verdana"/>
          <w:b/>
          <w:lang w:val="ro-RO"/>
        </w:rPr>
      </w:pPr>
    </w:p>
    <w:p w:rsidR="00896327" w:rsidRPr="009115E0" w:rsidRDefault="009115E0" w:rsidP="00A75D04">
      <w:pPr>
        <w:ind w:left="-142"/>
        <w:rPr>
          <w:rFonts w:ascii="Verdana" w:hAnsi="Verdana"/>
          <w:b/>
          <w:color w:val="C00000"/>
          <w:lang w:val="ro-RO"/>
        </w:rPr>
      </w:pPr>
      <w:r w:rsidRPr="009115E0">
        <w:rPr>
          <w:rFonts w:ascii="Verdana" w:hAnsi="Verdana"/>
          <w:b/>
          <w:color w:val="C00000"/>
          <w:lang w:val="ro-RO"/>
        </w:rPr>
        <w:t>Rolul nostru la sf. liturghie</w:t>
      </w:r>
    </w:p>
    <w:p w:rsidR="009115E0" w:rsidRPr="009115E0" w:rsidRDefault="009115E0" w:rsidP="00A75D04">
      <w:pPr>
        <w:ind w:left="-142"/>
        <w:rPr>
          <w:rFonts w:ascii="Verdana" w:hAnsi="Verdana"/>
          <w:b/>
          <w:color w:val="C00000"/>
          <w:lang w:val="ro-RO"/>
        </w:rPr>
      </w:pPr>
      <w:r w:rsidRPr="009115E0">
        <w:rPr>
          <w:rFonts w:ascii="Verdana" w:hAnsi="Verdana"/>
          <w:b/>
          <w:color w:val="C00000"/>
          <w:lang w:val="ro-RO"/>
        </w:rPr>
        <w:t>3. De ce mergem la bisesrica?</w:t>
      </w:r>
    </w:p>
    <w:p w:rsidR="009115E0" w:rsidRDefault="009115E0" w:rsidP="009115E0">
      <w:pPr>
        <w:ind w:left="-142"/>
        <w:rPr>
          <w:rFonts w:ascii="Verdana" w:hAnsi="Verdana"/>
          <w:b/>
          <w:lang w:val="ro-RO"/>
        </w:rPr>
      </w:pPr>
      <w:r>
        <w:rPr>
          <w:rFonts w:ascii="Verdana" w:hAnsi="Verdana"/>
          <w:b/>
          <w:lang w:val="ro-RO"/>
        </w:rPr>
        <w:t>Pag.  5</w:t>
      </w:r>
    </w:p>
    <w:p w:rsidR="009115E0" w:rsidRDefault="009115E0" w:rsidP="009115E0">
      <w:pPr>
        <w:ind w:left="-142"/>
        <w:rPr>
          <w:rFonts w:ascii="Verdana" w:hAnsi="Verdana"/>
          <w:b/>
          <w:lang w:val="ro-RO"/>
        </w:rPr>
      </w:pPr>
    </w:p>
    <w:p w:rsidR="009115E0" w:rsidRDefault="009115E0" w:rsidP="009115E0">
      <w:pPr>
        <w:ind w:left="-142"/>
        <w:rPr>
          <w:rFonts w:ascii="Verdana" w:hAnsi="Verdana"/>
          <w:b/>
          <w:lang w:val="ro-RO"/>
        </w:rPr>
      </w:pPr>
    </w:p>
    <w:p w:rsidR="009115E0" w:rsidRPr="009115E0" w:rsidRDefault="009115E0" w:rsidP="009115E0">
      <w:pPr>
        <w:ind w:left="-142"/>
        <w:rPr>
          <w:rFonts w:ascii="Verdana" w:hAnsi="Verdana"/>
          <w:b/>
          <w:color w:val="FF0000"/>
          <w:lang w:val="ro-RO"/>
        </w:rPr>
      </w:pPr>
      <w:r w:rsidRPr="009115E0">
        <w:rPr>
          <w:rFonts w:ascii="Verdana" w:hAnsi="Verdana"/>
          <w:b/>
          <w:color w:val="FF0000"/>
          <w:lang w:val="ro-RO"/>
        </w:rPr>
        <w:t>Șapte cuie în sicriul sufletului (4)</w:t>
      </w:r>
    </w:p>
    <w:p w:rsidR="009115E0" w:rsidRDefault="009115E0" w:rsidP="009115E0">
      <w:pPr>
        <w:ind w:left="-142"/>
        <w:rPr>
          <w:rFonts w:ascii="Verdana" w:hAnsi="Verdana"/>
          <w:b/>
          <w:lang w:val="ro-RO"/>
        </w:rPr>
      </w:pPr>
      <w:r>
        <w:rPr>
          <w:rFonts w:ascii="Verdana" w:hAnsi="Verdana"/>
          <w:b/>
          <w:lang w:val="ro-RO"/>
        </w:rPr>
        <w:t>Pag.  7</w:t>
      </w:r>
    </w:p>
    <w:p w:rsidR="009115E0" w:rsidRDefault="009115E0" w:rsidP="009115E0">
      <w:pPr>
        <w:ind w:left="-142"/>
        <w:rPr>
          <w:rFonts w:ascii="Verdana" w:hAnsi="Verdana"/>
          <w:b/>
          <w:lang w:val="ro-RO"/>
        </w:rPr>
      </w:pPr>
    </w:p>
    <w:p w:rsidR="009115E0" w:rsidRDefault="009115E0" w:rsidP="009115E0">
      <w:pPr>
        <w:ind w:left="-142"/>
        <w:rPr>
          <w:rFonts w:ascii="Verdana" w:hAnsi="Verdana"/>
          <w:b/>
          <w:lang w:val="ro-RO"/>
        </w:rPr>
      </w:pPr>
    </w:p>
    <w:p w:rsidR="009115E0" w:rsidRDefault="009115E0" w:rsidP="009115E0">
      <w:pPr>
        <w:ind w:left="-142"/>
        <w:rPr>
          <w:rFonts w:ascii="Verdana" w:hAnsi="Verdana"/>
          <w:b/>
          <w:lang w:val="ro-RO"/>
        </w:rPr>
      </w:pPr>
      <w:r>
        <w:rPr>
          <w:rFonts w:ascii="Verdana" w:hAnsi="Verdana"/>
          <w:b/>
          <w:lang w:val="ro-RO"/>
        </w:rPr>
        <w:t>Lasă asta și ai încredere</w:t>
      </w:r>
    </w:p>
    <w:p w:rsidR="009115E0" w:rsidRDefault="009115E0" w:rsidP="009115E0">
      <w:pPr>
        <w:ind w:left="-142"/>
        <w:rPr>
          <w:rFonts w:ascii="Verdana" w:hAnsi="Verdana"/>
          <w:b/>
          <w:lang w:val="ro-RO"/>
        </w:rPr>
      </w:pPr>
      <w:r>
        <w:rPr>
          <w:rFonts w:ascii="Verdana" w:hAnsi="Verdana"/>
          <w:b/>
          <w:lang w:val="ro-RO"/>
        </w:rPr>
        <w:t>Pag.  8</w:t>
      </w:r>
    </w:p>
    <w:p w:rsidR="009115E0" w:rsidRDefault="009115E0" w:rsidP="00A75D04">
      <w:pPr>
        <w:ind w:left="-142"/>
        <w:rPr>
          <w:rFonts w:ascii="Verdana" w:hAnsi="Verdana"/>
          <w:b/>
          <w:lang w:val="ro-RO"/>
        </w:rPr>
      </w:pPr>
    </w:p>
    <w:tbl>
      <w:tblPr>
        <w:tblStyle w:val="TableGrid"/>
        <w:tblW w:w="0" w:type="auto"/>
        <w:tblInd w:w="-142" w:type="dxa"/>
        <w:shd w:val="clear" w:color="auto" w:fill="548DD4" w:themeFill="text2" w:themeFillTint="99"/>
        <w:tblLook w:val="04A0" w:firstRow="1" w:lastRow="0" w:firstColumn="1" w:lastColumn="0" w:noHBand="0" w:noVBand="1"/>
      </w:tblPr>
      <w:tblGrid>
        <w:gridCol w:w="4329"/>
      </w:tblGrid>
      <w:tr w:rsidR="00391DEF" w:rsidTr="00391DEF">
        <w:tc>
          <w:tcPr>
            <w:tcW w:w="11273" w:type="dxa"/>
            <w:shd w:val="clear" w:color="auto" w:fill="548DD4" w:themeFill="text2" w:themeFillTint="99"/>
          </w:tcPr>
          <w:p w:rsidR="00391DEF" w:rsidRPr="00391DEF" w:rsidRDefault="00391DEF" w:rsidP="00391DEF">
            <w:pPr>
              <w:pStyle w:val="NoSpacing"/>
              <w:jc w:val="both"/>
              <w:rPr>
                <w:rFonts w:ascii="Verdana" w:hAnsi="Verdana"/>
                <w:sz w:val="22"/>
                <w:szCs w:val="22"/>
                <w:lang w:val="ro-RO"/>
              </w:rPr>
            </w:pPr>
            <w:r>
              <w:rPr>
                <w:rStyle w:val="currency"/>
                <w:rFonts w:ascii="Verdana" w:hAnsi="Verdana"/>
              </w:rPr>
              <w:t>„</w:t>
            </w:r>
            <w:r>
              <w:rPr>
                <w:rStyle w:val="currency"/>
                <w:rFonts w:ascii="Verdana" w:hAnsi="Verdana"/>
                <w:lang w:val="ro-RO"/>
              </w:rPr>
              <w:t xml:space="preserve">Sunt două feluri de a-ți trăi viața… Unul – de a crede că nu există miracole. Altul – de a crede că totul este un miracol.” – Albert Einstein </w:t>
            </w:r>
          </w:p>
        </w:tc>
      </w:tr>
    </w:tbl>
    <w:p w:rsidR="009115E0" w:rsidRDefault="009115E0" w:rsidP="00A75D04">
      <w:pPr>
        <w:ind w:left="-142"/>
        <w:rPr>
          <w:rFonts w:ascii="Verdana" w:hAnsi="Verdana"/>
          <w:b/>
          <w:lang w:val="ro-RO"/>
        </w:rPr>
      </w:pPr>
    </w:p>
    <w:p w:rsidR="00896327" w:rsidRDefault="00896327" w:rsidP="00A75D04">
      <w:pPr>
        <w:ind w:left="-142"/>
        <w:rPr>
          <w:rFonts w:ascii="Verdana" w:hAnsi="Verdana"/>
          <w:b/>
          <w:lang w:val="ro-RO"/>
        </w:rPr>
      </w:pPr>
    </w:p>
    <w:p w:rsidR="00896327" w:rsidRDefault="00896327" w:rsidP="00A75D04">
      <w:pPr>
        <w:ind w:left="-142"/>
        <w:rPr>
          <w:rFonts w:ascii="Verdana" w:hAnsi="Verdana"/>
          <w:b/>
          <w:lang w:val="ro-RO"/>
        </w:rPr>
      </w:pPr>
    </w:p>
    <w:p w:rsidR="00896327" w:rsidRDefault="00896327" w:rsidP="00A75D04">
      <w:pPr>
        <w:ind w:left="-142"/>
        <w:rPr>
          <w:rFonts w:ascii="Verdana" w:hAnsi="Verdana"/>
          <w:b/>
          <w:lang w:val="ro-RO"/>
        </w:rPr>
      </w:pPr>
    </w:p>
    <w:p w:rsidR="004737CE" w:rsidRDefault="004737CE" w:rsidP="00A75D04">
      <w:pPr>
        <w:ind w:left="-142"/>
        <w:rPr>
          <w:rFonts w:ascii="Verdana" w:hAnsi="Verdana"/>
          <w:b/>
          <w:lang w:val="ro-RO"/>
        </w:rPr>
      </w:pPr>
    </w:p>
    <w:p w:rsidR="004D36BD" w:rsidRDefault="004D36BD" w:rsidP="004737CE">
      <w:pPr>
        <w:pStyle w:val="NoSpacing"/>
        <w:jc w:val="both"/>
        <w:rPr>
          <w:rFonts w:ascii="Verdana" w:hAnsi="Verdana"/>
          <w:b/>
          <w:lang w:val="ro-RO"/>
        </w:rPr>
        <w:sectPr w:rsidR="004D36BD" w:rsidSect="00B17A1A">
          <w:footerReference w:type="default" r:id="rId8"/>
          <w:pgSz w:w="12240" w:h="15840"/>
          <w:pgMar w:top="709" w:right="474" w:bottom="1440" w:left="709" w:header="708" w:footer="708" w:gutter="0"/>
          <w:cols w:space="708"/>
          <w:docGrid w:linePitch="360"/>
        </w:sectPr>
      </w:pPr>
    </w:p>
    <w:p w:rsidR="004737CE" w:rsidRDefault="004737CE" w:rsidP="004737CE">
      <w:pPr>
        <w:pStyle w:val="NoSpacing"/>
        <w:jc w:val="both"/>
        <w:rPr>
          <w:rFonts w:ascii="Verdana" w:hAnsi="Verdana"/>
          <w:b/>
          <w:lang w:val="ro-RO"/>
        </w:rPr>
      </w:pPr>
      <w:r>
        <w:rPr>
          <w:rFonts w:ascii="Verdana" w:hAnsi="Verdana"/>
          <w:b/>
          <w:lang w:val="ro-RO"/>
        </w:rPr>
        <w:lastRenderedPageBreak/>
        <w:t>Controlul lui Isus, acceptat</w:t>
      </w:r>
    </w:p>
    <w:p w:rsidR="004737CE" w:rsidRDefault="004737CE" w:rsidP="004737CE">
      <w:pPr>
        <w:pStyle w:val="NoSpacing"/>
        <w:jc w:val="both"/>
        <w:rPr>
          <w:rFonts w:ascii="Verdana" w:hAnsi="Verdana"/>
          <w:b/>
          <w:i/>
          <w:lang w:val="ro-RO"/>
        </w:rPr>
      </w:pPr>
      <w:r>
        <w:rPr>
          <w:rFonts w:ascii="Verdana" w:hAnsi="Verdana"/>
          <w:b/>
          <w:i/>
          <w:lang w:val="ro-RO"/>
        </w:rPr>
        <w:t>Duminica a 5.-a de peste an, ciclul C</w:t>
      </w:r>
    </w:p>
    <w:p w:rsidR="004737CE" w:rsidRDefault="004737CE" w:rsidP="004737CE">
      <w:pPr>
        <w:pStyle w:val="NoSpacing"/>
        <w:jc w:val="both"/>
        <w:rPr>
          <w:rFonts w:ascii="Verdana" w:hAnsi="Verdana"/>
          <w:b/>
          <w:i/>
          <w:lang w:val="ro-RO"/>
        </w:rPr>
      </w:pPr>
    </w:p>
    <w:p w:rsidR="004737CE" w:rsidRDefault="004737CE" w:rsidP="004737CE">
      <w:pPr>
        <w:pStyle w:val="NoSpacing"/>
        <w:ind w:firstLine="284"/>
        <w:jc w:val="both"/>
        <w:rPr>
          <w:rFonts w:ascii="Verdana" w:hAnsi="Verdana"/>
          <w:b/>
          <w:lang w:val="ro-RO"/>
        </w:rPr>
      </w:pPr>
      <w:r>
        <w:rPr>
          <w:rFonts w:ascii="Verdana" w:hAnsi="Verdana"/>
          <w:b/>
          <w:lang w:val="ro-RO"/>
        </w:rPr>
        <w:t>Nu te teme, vei pescui oameni.</w:t>
      </w:r>
    </w:p>
    <w:p w:rsidR="004737CE" w:rsidRDefault="004737CE" w:rsidP="004737CE">
      <w:pPr>
        <w:pStyle w:val="NoSpacing"/>
        <w:ind w:firstLine="284"/>
        <w:jc w:val="both"/>
        <w:rPr>
          <w:rFonts w:ascii="Verdana" w:hAnsi="Verdana"/>
          <w:lang w:val="ro-RO"/>
        </w:rPr>
      </w:pPr>
      <w:r>
        <w:rPr>
          <w:rFonts w:ascii="Verdana" w:hAnsi="Verdana"/>
          <w:lang w:val="ro-RO"/>
        </w:rPr>
        <w:t>Astăzi, mai mult decât oricând adresează-te Duhului Sfânt</w:t>
      </w:r>
      <w:r w:rsidR="00805570">
        <w:rPr>
          <w:rFonts w:ascii="Verdana" w:hAnsi="Verdana"/>
          <w:lang w:val="ro-RO"/>
        </w:rPr>
        <w:t>,</w:t>
      </w:r>
      <w:r>
        <w:rPr>
          <w:rFonts w:ascii="Verdana" w:hAnsi="Verdana"/>
          <w:lang w:val="ro-RO"/>
        </w:rPr>
        <w:t xml:space="preserve"> cu o rugăminte sinceră, ca să-ți dea să cunoști profunzimea păcătoșeniei, slăbiciunii și a nevredniciei tale. Roagă-l, să-ți faciliteze să ajungi la adevărata convingere, că tu de la tine însuți nu meriți, să-ți trimită cea mai mică rază a luminii </w:t>
      </w:r>
      <w:r w:rsidR="00805570">
        <w:rPr>
          <w:rFonts w:ascii="Verdana" w:hAnsi="Verdana"/>
          <w:lang w:val="ro-RO"/>
        </w:rPr>
        <w:t>sale. Nu este vorba aici de vre</w:t>
      </w:r>
      <w:r>
        <w:rPr>
          <w:rFonts w:ascii="Verdana" w:hAnsi="Verdana"/>
          <w:lang w:val="ro-RO"/>
        </w:rPr>
        <w:t>un exercițiu</w:t>
      </w:r>
      <w:r w:rsidR="00805570">
        <w:rPr>
          <w:rFonts w:ascii="Verdana" w:hAnsi="Verdana"/>
          <w:lang w:val="ro-RO"/>
        </w:rPr>
        <w:t>,</w:t>
      </w:r>
      <w:r>
        <w:rPr>
          <w:rFonts w:ascii="Verdana" w:hAnsi="Verdana"/>
          <w:lang w:val="ro-RO"/>
        </w:rPr>
        <w:t xml:space="preserve"> cum să ai pretenții la ceva. Dimpotrivă, tocmai asta trebuie să te dezveți, că să-ți dorești, ceea ce nu ești. </w:t>
      </w:r>
      <w:r>
        <w:rPr>
          <w:rFonts w:ascii="Verdana" w:hAnsi="Verdana"/>
          <w:i/>
          <w:lang w:val="ro-RO"/>
        </w:rPr>
        <w:t>„Doamne, dacă vrei, poți să mă cureți”</w:t>
      </w:r>
      <w:r>
        <w:rPr>
          <w:rStyle w:val="FootnoteReference"/>
          <w:rFonts w:ascii="Verdana" w:hAnsi="Verdana"/>
          <w:i/>
          <w:lang w:val="ro-RO"/>
        </w:rPr>
        <w:footnoteReference w:id="1"/>
      </w:r>
      <w:r>
        <w:rPr>
          <w:rFonts w:ascii="Verdana" w:hAnsi="Verdana"/>
          <w:lang w:val="ro-RO"/>
        </w:rPr>
        <w:t xml:space="preserve"> de orice autoamăgire. Chiar dacă </w:t>
      </w:r>
      <w:r>
        <w:rPr>
          <w:rFonts w:ascii="Verdana" w:hAnsi="Verdana"/>
          <w:i/>
          <w:lang w:val="ro-RO"/>
        </w:rPr>
        <w:t>nu sunt vrednic, ca să vi</w:t>
      </w:r>
      <w:r w:rsidR="00805570">
        <w:rPr>
          <w:rFonts w:ascii="Verdana" w:hAnsi="Verdana"/>
          <w:i/>
          <w:lang w:val="ro-RO"/>
        </w:rPr>
        <w:t>i</w:t>
      </w:r>
      <w:r>
        <w:rPr>
          <w:rFonts w:ascii="Verdana" w:hAnsi="Verdana"/>
          <w:i/>
          <w:lang w:val="ro-RO"/>
        </w:rPr>
        <w:t xml:space="preserve"> la mine,</w:t>
      </w:r>
      <w:r>
        <w:rPr>
          <w:rStyle w:val="FootnoteReference"/>
          <w:rFonts w:ascii="Verdana" w:hAnsi="Verdana"/>
          <w:i/>
          <w:lang w:val="ro-RO"/>
        </w:rPr>
        <w:footnoteReference w:id="2"/>
      </w:r>
      <w:r>
        <w:rPr>
          <w:rFonts w:ascii="Verdana" w:hAnsi="Verdana"/>
          <w:lang w:val="ro-RO"/>
        </w:rPr>
        <w:t xml:space="preserve"> vino și arată-mi adevărul complet despre mine!” Cu cât mai sinceră va fi dispoziția ta interioară, cu atât mai bine vei fi pregătit pentru întâlnirea cu slujitorii lui Dumnezeu, care te așteaptă astăzi</w:t>
      </w:r>
      <w:r w:rsidR="00805570">
        <w:rPr>
          <w:rFonts w:ascii="Verdana" w:hAnsi="Verdana"/>
          <w:lang w:val="ro-RO"/>
        </w:rPr>
        <w:t>,</w:t>
      </w:r>
      <w:r>
        <w:rPr>
          <w:rFonts w:ascii="Verdana" w:hAnsi="Verdana"/>
          <w:lang w:val="ro-RO"/>
        </w:rPr>
        <w:t xml:space="preserve"> în cele trei lecturi din această duminică. </w:t>
      </w:r>
    </w:p>
    <w:p w:rsidR="004737CE" w:rsidRDefault="004737CE" w:rsidP="004737CE">
      <w:pPr>
        <w:pStyle w:val="NoSpacing"/>
        <w:ind w:firstLine="284"/>
        <w:jc w:val="both"/>
        <w:rPr>
          <w:rFonts w:ascii="Verdana" w:hAnsi="Verdana"/>
          <w:lang w:val="ro-RO"/>
        </w:rPr>
      </w:pPr>
      <w:r>
        <w:rPr>
          <w:rFonts w:ascii="Verdana" w:hAnsi="Verdana"/>
          <w:lang w:val="ro-RO"/>
        </w:rPr>
        <w:t>Prima dintre ele te aduce la marele profet al Vechiului Testament. Împreună cu el te poți uita spre cerul semide</w:t>
      </w:r>
      <w:r w:rsidR="00805570">
        <w:rPr>
          <w:rFonts w:ascii="Verdana" w:hAnsi="Verdana"/>
          <w:lang w:val="ro-RO"/>
        </w:rPr>
        <w:t>schis. Să cazi cu fața la pămân,</w:t>
      </w:r>
      <w:r>
        <w:rPr>
          <w:rFonts w:ascii="Verdana" w:hAnsi="Verdana"/>
          <w:lang w:val="ro-RO"/>
        </w:rPr>
        <w:t xml:space="preserve"> în fața maiestății lui Dumnezeu și închină-te lui cu </w:t>
      </w:r>
      <w:r>
        <w:rPr>
          <w:rFonts w:ascii="Verdana" w:hAnsi="Verdana"/>
          <w:i/>
          <w:lang w:val="ro-RO"/>
        </w:rPr>
        <w:t>serafinii</w:t>
      </w:r>
      <w:r>
        <w:rPr>
          <w:rFonts w:ascii="Verdana" w:hAnsi="Verdana"/>
          <w:lang w:val="ro-RO"/>
        </w:rPr>
        <w:t xml:space="preserve">, care cântă cu recunoștință: </w:t>
      </w:r>
      <w:r>
        <w:rPr>
          <w:rFonts w:ascii="Verdana" w:hAnsi="Verdana"/>
          <w:i/>
          <w:lang w:val="ro-RO"/>
        </w:rPr>
        <w:t xml:space="preserve">Sfânt, sfânt, sfânt… </w:t>
      </w:r>
      <w:r>
        <w:rPr>
          <w:rFonts w:ascii="Verdana" w:hAnsi="Verdana"/>
          <w:lang w:val="ro-RO"/>
        </w:rPr>
        <w:t>Profetul Isaia însă</w:t>
      </w:r>
      <w:r w:rsidR="00805570">
        <w:rPr>
          <w:rFonts w:ascii="Verdana" w:hAnsi="Verdana"/>
          <w:lang w:val="ro-RO"/>
        </w:rPr>
        <w:t>,</w:t>
      </w:r>
      <w:r>
        <w:rPr>
          <w:rFonts w:ascii="Verdana" w:hAnsi="Verdana"/>
          <w:lang w:val="ro-RO"/>
        </w:rPr>
        <w:t xml:space="preserve"> în loc de uimire tremură de frică, că i s-a dat voie să vadă fața lui Dumnezeu, chiar dacă este păcătos. Simte vina</w:t>
      </w:r>
      <w:r w:rsidR="00805570">
        <w:rPr>
          <w:rFonts w:ascii="Verdana" w:hAnsi="Verdana"/>
          <w:lang w:val="ro-RO"/>
        </w:rPr>
        <w:t>,</w:t>
      </w:r>
      <w:r>
        <w:rPr>
          <w:rFonts w:ascii="Verdana" w:hAnsi="Verdana"/>
          <w:lang w:val="ro-RO"/>
        </w:rPr>
        <w:t xml:space="preserve"> nu numai a lui personală, ci vina întregului popor, în care își are originea. Finalmente este convins, că trebuie să moară. Cu cât harul de care beneficiază cel umil, cu atât mai mult conștientizează nevrednicia sa și se închină în fața lui Dumnezeu. Tocmai o asemenea poziție de sinceritate și adevăr îl atrage pe Cel Preaînalt, a cărui milostivire </w:t>
      </w:r>
      <w:r>
        <w:rPr>
          <w:rFonts w:ascii="Verdana" w:hAnsi="Verdana"/>
          <w:i/>
          <w:lang w:val="ro-RO"/>
        </w:rPr>
        <w:t xml:space="preserve">cu un singur cărbune aprins </w:t>
      </w:r>
      <w:r>
        <w:rPr>
          <w:rFonts w:ascii="Verdana" w:hAnsi="Verdana"/>
          <w:lang w:val="ro-RO"/>
        </w:rPr>
        <w:t xml:space="preserve"> reușește să ardă vina lui. Isaia a fost </w:t>
      </w:r>
      <w:r>
        <w:rPr>
          <w:rFonts w:ascii="Verdana" w:hAnsi="Verdana"/>
          <w:lang w:val="ro-RO"/>
        </w:rPr>
        <w:lastRenderedPageBreak/>
        <w:t xml:space="preserve">convins, că își merită moartea, și acum odată cu curățirea obține o nouă viață. Acest mare dar însă îl dedică cu totul Dăruitorului: „Domnul meu, ia-mă, </w:t>
      </w:r>
      <w:r>
        <w:rPr>
          <w:rFonts w:ascii="Verdana" w:hAnsi="Verdana"/>
          <w:i/>
          <w:lang w:val="ro-RO"/>
        </w:rPr>
        <w:t>sunt aici, trimite-mă</w:t>
      </w:r>
      <w:r>
        <w:rPr>
          <w:rFonts w:ascii="Verdana" w:hAnsi="Verdana"/>
          <w:lang w:val="ro-RO"/>
        </w:rPr>
        <w:t xml:space="preserve">, unde dorești. </w:t>
      </w:r>
    </w:p>
    <w:p w:rsidR="004737CE" w:rsidRDefault="004737CE" w:rsidP="004737CE">
      <w:pPr>
        <w:pStyle w:val="NoSpacing"/>
        <w:ind w:firstLine="284"/>
        <w:jc w:val="both"/>
        <w:rPr>
          <w:rFonts w:ascii="Verdana" w:hAnsi="Verdana"/>
          <w:lang w:val="ro-RO"/>
        </w:rPr>
      </w:pPr>
      <w:r>
        <w:rPr>
          <w:rFonts w:ascii="Verdana" w:hAnsi="Verdana"/>
          <w:lang w:val="ro-RO"/>
        </w:rPr>
        <w:t>Cu opt secole mai târziu poți fi pe lacul Genezaret martorul unui miracol asemănător al harului. Și aici Domnul se întâlnește cu adevărata smerenie a inimii. Mai întâi însă</w:t>
      </w:r>
      <w:r w:rsidR="00805570">
        <w:rPr>
          <w:rFonts w:ascii="Verdana" w:hAnsi="Verdana"/>
          <w:lang w:val="ro-RO"/>
        </w:rPr>
        <w:t>,</w:t>
      </w:r>
      <w:r>
        <w:rPr>
          <w:rFonts w:ascii="Verdana" w:hAnsi="Verdana"/>
          <w:lang w:val="ro-RO"/>
        </w:rPr>
        <w:t xml:space="preserve"> puterea lui Dumnezeu se manifestă într-un mod vizibil și convingător</w:t>
      </w:r>
      <w:r w:rsidR="00805570">
        <w:rPr>
          <w:rFonts w:ascii="Verdana" w:hAnsi="Verdana"/>
          <w:lang w:val="ro-RO"/>
        </w:rPr>
        <w:t>,</w:t>
      </w:r>
      <w:r>
        <w:rPr>
          <w:rFonts w:ascii="Verdana" w:hAnsi="Verdana"/>
          <w:lang w:val="ro-RO"/>
        </w:rPr>
        <w:t xml:space="preserve"> într-o situație umană fără ieșire. Cui îi trebuie însă </w:t>
      </w:r>
      <w:r>
        <w:rPr>
          <w:rFonts w:ascii="Verdana" w:hAnsi="Verdana"/>
          <w:i/>
          <w:lang w:val="ro-RO"/>
        </w:rPr>
        <w:t>să meargă în profunzime.</w:t>
      </w:r>
      <w:r>
        <w:rPr>
          <w:rFonts w:ascii="Verdana" w:hAnsi="Verdana"/>
          <w:lang w:val="ro-RO"/>
        </w:rPr>
        <w:t xml:space="preserve"> Presupunerea acestui miracol este de fapt ascultarea lui Simon: „Chiar dacă sunt convins, că este inutil,  </w:t>
      </w:r>
      <w:r>
        <w:rPr>
          <w:rFonts w:ascii="Verdana" w:hAnsi="Verdana"/>
          <w:i/>
          <w:lang w:val="ro-RO"/>
        </w:rPr>
        <w:t>la cuvântul tău, Doamne, voi arunca mrejele.”</w:t>
      </w:r>
      <w:r>
        <w:rPr>
          <w:rFonts w:ascii="Verdana" w:hAnsi="Verdana"/>
          <w:lang w:val="ro-RO"/>
        </w:rPr>
        <w:t xml:space="preserve"> Conștientizează, că niciodată nu poți avea atâtea cunoștințe și experiență, ca să nu iei în seamă </w:t>
      </w:r>
      <w:r>
        <w:rPr>
          <w:rFonts w:ascii="Verdana" w:hAnsi="Verdana"/>
          <w:i/>
          <w:lang w:val="ro-RO"/>
        </w:rPr>
        <w:t>cuvântul Domnului.</w:t>
      </w:r>
      <w:r>
        <w:rPr>
          <w:rFonts w:ascii="Verdana" w:hAnsi="Verdana"/>
          <w:lang w:val="ro-RO"/>
        </w:rPr>
        <w:t xml:space="preserve"> Și acum vei vedea cu ochii tăi, cât de avantajos este: cu bărcile, cu care întreaga noapte nu au prins nimic, iar acum bărcile se scufundă de greutatea peștilor. Dar pescarul Simon, la fel ca și Isaia, mai mult decât de pescuitul miraculos este surprins de realitatea, că așa ceva i se întâmplă tocmai lui, chiar dacă </w:t>
      </w:r>
      <w:r>
        <w:rPr>
          <w:rFonts w:ascii="Verdana" w:hAnsi="Verdana"/>
          <w:i/>
          <w:lang w:val="ro-RO"/>
        </w:rPr>
        <w:t xml:space="preserve">este un om păcătos. </w:t>
      </w:r>
      <w:r>
        <w:rPr>
          <w:rFonts w:ascii="Verdana" w:hAnsi="Verdana"/>
          <w:lang w:val="ro-RO"/>
        </w:rPr>
        <w:t>Nu exultă asupra capturilor, nu-și cheamă prietenii, să se laude cu mulțimea de pești, pe care nu a prins-o încă niciodată. În locul greutății peștilor are în fața ochilor greutatea propriilor păcate. Pescar experimentat se simte el însuși</w:t>
      </w:r>
      <w:r w:rsidR="00805570">
        <w:rPr>
          <w:rFonts w:ascii="Verdana" w:hAnsi="Verdana"/>
          <w:lang w:val="ro-RO"/>
        </w:rPr>
        <w:t>,</w:t>
      </w:r>
      <w:r>
        <w:rPr>
          <w:rFonts w:ascii="Verdana" w:hAnsi="Verdana"/>
          <w:lang w:val="ro-RO"/>
        </w:rPr>
        <w:t xml:space="preserve"> în mreajă. Cu cât se afundă mai adânc datorită cunoașterii de sine, cu atât mai mult îl ridică cuvintele neașteptate al Domnului: </w:t>
      </w:r>
      <w:r>
        <w:rPr>
          <w:rFonts w:ascii="Verdana" w:hAnsi="Verdana"/>
          <w:i/>
          <w:lang w:val="ro-RO"/>
        </w:rPr>
        <w:t xml:space="preserve">Nu te teme, de acum vei fi pescar de oameni. </w:t>
      </w:r>
      <w:r>
        <w:rPr>
          <w:rFonts w:ascii="Verdana" w:hAnsi="Verdana"/>
          <w:lang w:val="ro-RO"/>
        </w:rPr>
        <w:t xml:space="preserve">La fel cum la cuvintele Domnului a pornit în larg </w:t>
      </w:r>
      <w:r>
        <w:rPr>
          <w:rFonts w:ascii="Verdana" w:hAnsi="Verdana"/>
          <w:i/>
          <w:lang w:val="ro-RO"/>
        </w:rPr>
        <w:t xml:space="preserve">și a aruncat mrejele, </w:t>
      </w:r>
      <w:r>
        <w:rPr>
          <w:rFonts w:ascii="Verdana" w:hAnsi="Verdana"/>
          <w:lang w:val="ro-RO"/>
        </w:rPr>
        <w:t>tot la fel acum</w:t>
      </w:r>
      <w:r w:rsidR="00805570">
        <w:rPr>
          <w:rFonts w:ascii="Verdana" w:hAnsi="Verdana"/>
          <w:lang w:val="ro-RO"/>
        </w:rPr>
        <w:t>,</w:t>
      </w:r>
      <w:r>
        <w:rPr>
          <w:rFonts w:ascii="Verdana" w:hAnsi="Verdana"/>
          <w:lang w:val="ro-RO"/>
        </w:rPr>
        <w:t xml:space="preserve"> la cuvântul său </w:t>
      </w:r>
      <w:r>
        <w:rPr>
          <w:rFonts w:ascii="Verdana" w:hAnsi="Verdana"/>
          <w:i/>
          <w:lang w:val="ro-RO"/>
        </w:rPr>
        <w:t>părăsește totul și îl urmează.</w:t>
      </w:r>
      <w:r>
        <w:rPr>
          <w:rFonts w:ascii="Verdana" w:hAnsi="Verdana"/>
          <w:lang w:val="ro-RO"/>
        </w:rPr>
        <w:t xml:space="preserve"> </w:t>
      </w:r>
    </w:p>
    <w:p w:rsidR="004737CE" w:rsidRDefault="004737CE" w:rsidP="004737CE">
      <w:pPr>
        <w:pStyle w:val="NoSpacing"/>
        <w:ind w:firstLine="284"/>
        <w:jc w:val="both"/>
        <w:rPr>
          <w:rFonts w:ascii="Verdana" w:hAnsi="Verdana"/>
          <w:i/>
          <w:lang w:val="ro-RO"/>
        </w:rPr>
      </w:pPr>
      <w:r>
        <w:rPr>
          <w:rFonts w:ascii="Verdana" w:hAnsi="Verdana"/>
          <w:lang w:val="ro-RO"/>
        </w:rPr>
        <w:t xml:space="preserve">În final, ca să vezi și al treilea caz abate-te la Damasc și ascultă, cum din Saul a putut să devină Pavel. Cum, de Isus își alege tocmai principalul său </w:t>
      </w:r>
      <w:r>
        <w:rPr>
          <w:rFonts w:ascii="Verdana" w:hAnsi="Verdana"/>
          <w:lang w:val="ro-RO"/>
        </w:rPr>
        <w:lastRenderedPageBreak/>
        <w:t>dușman, pentru ca apoi să-l atragă la Inima sa? Pentru că Paul</w:t>
      </w:r>
      <w:r w:rsidR="00805570">
        <w:rPr>
          <w:rFonts w:ascii="Verdana" w:hAnsi="Verdana"/>
          <w:lang w:val="ro-RO"/>
        </w:rPr>
        <w:t>,</w:t>
      </w:r>
      <w:r>
        <w:rPr>
          <w:rFonts w:ascii="Verdana" w:hAnsi="Verdana"/>
          <w:lang w:val="ro-RO"/>
        </w:rPr>
        <w:t xml:space="preserve"> după acest imens har  reușește să recunoască cu sinceritate, că </w:t>
      </w:r>
      <w:r>
        <w:rPr>
          <w:rFonts w:ascii="Verdana" w:hAnsi="Verdana"/>
          <w:i/>
          <w:lang w:val="ro-RO"/>
        </w:rPr>
        <w:t xml:space="preserve">nu a fost demn, că este doar un amărât. </w:t>
      </w:r>
      <w:r>
        <w:rPr>
          <w:rFonts w:ascii="Verdana" w:hAnsi="Verdana"/>
          <w:lang w:val="ro-RO"/>
        </w:rPr>
        <w:t>Nu există o asemenea prăpastie, din care Isus nu te-ar putea ridica până la el. Aceasta este condiționat</w:t>
      </w:r>
      <w:r w:rsidR="00805570">
        <w:rPr>
          <w:rFonts w:ascii="Verdana" w:hAnsi="Verdana"/>
          <w:lang w:val="ro-RO"/>
        </w:rPr>
        <w:t>ă</w:t>
      </w:r>
      <w:r>
        <w:rPr>
          <w:rFonts w:ascii="Verdana" w:hAnsi="Verdana"/>
          <w:lang w:val="ro-RO"/>
        </w:rPr>
        <w:t xml:space="preserve"> de o sigură condiție: </w:t>
      </w:r>
      <w:r>
        <w:rPr>
          <w:rFonts w:ascii="Verdana" w:hAnsi="Verdana"/>
          <w:i/>
          <w:lang w:val="ro-RO"/>
        </w:rPr>
        <w:t xml:space="preserve">Sunt un om cu buze necurate, sunt om păcătos, sunt doar o buruiană. </w:t>
      </w:r>
      <w:r>
        <w:rPr>
          <w:rFonts w:ascii="Verdana" w:hAnsi="Verdana"/>
          <w:lang w:val="ro-RO"/>
        </w:rPr>
        <w:t xml:space="preserve">Aceasta este partea specială a concursului, pe care îl anunță Isus, când caută colaboratori. Nicidecum: demonstrați, arătați, care este mai mare, care este mai puternic, care dintre voi știe cel mai mult. Dimpotrivă: Care dintre voi este cu totul convins, că pentru păcătoșenia și slăbiciunea lui nu este realmente bun de nimic? Tocmai de asemenea oameni am nevoie, tocmai oameni de acest fel caut. </w:t>
      </w:r>
      <w:r>
        <w:rPr>
          <w:rFonts w:ascii="Verdana" w:hAnsi="Verdana"/>
          <w:i/>
          <w:lang w:val="ro-RO"/>
        </w:rPr>
        <w:t xml:space="preserve">Nu te teme, doar prin harul meu vei fi ceea ce vei fi, </w:t>
      </w:r>
      <w:r>
        <w:rPr>
          <w:rFonts w:ascii="Verdana" w:hAnsi="Verdana"/>
          <w:lang w:val="ro-RO"/>
        </w:rPr>
        <w:t xml:space="preserve">doar dacă mă vei urma și </w:t>
      </w:r>
      <w:r>
        <w:rPr>
          <w:rFonts w:ascii="Verdana" w:hAnsi="Verdana"/>
          <w:i/>
          <w:lang w:val="ro-RO"/>
        </w:rPr>
        <w:t xml:space="preserve">harul meu nu-l vei lăsa să stea în paragină. </w:t>
      </w:r>
    </w:p>
    <w:p w:rsidR="004737CE" w:rsidRDefault="004737CE" w:rsidP="004737CE">
      <w:pPr>
        <w:pStyle w:val="NoSpacing"/>
        <w:ind w:firstLine="284"/>
        <w:jc w:val="both"/>
        <w:rPr>
          <w:rFonts w:ascii="Verdana" w:hAnsi="Verdana"/>
          <w:i/>
          <w:lang w:val="ro-RO"/>
        </w:rPr>
      </w:pPr>
      <w:r>
        <w:rPr>
          <w:rFonts w:ascii="Verdana" w:hAnsi="Verdana"/>
          <w:lang w:val="ro-RO"/>
        </w:rPr>
        <w:t xml:space="preserve">Simți deja disponibilitatea și curajul să </w:t>
      </w:r>
      <w:r>
        <w:rPr>
          <w:rFonts w:ascii="Verdana" w:hAnsi="Verdana"/>
          <w:i/>
          <w:lang w:val="ro-RO"/>
        </w:rPr>
        <w:t xml:space="preserve">părăsești totul? </w:t>
      </w:r>
      <w:r>
        <w:rPr>
          <w:rFonts w:ascii="Verdana" w:hAnsi="Verdana"/>
          <w:lang w:val="ro-RO"/>
        </w:rPr>
        <w:t xml:space="preserve">Nu te teme, că vei părăsi prea multe. Vei lăsa în urmă doar păreri înșelătoare. Bazarea ta pe propriile idei și capabilități este oricum stearpă ca și pescuitul de noapte a lui Petru. Fă loc în sfârșit miracolului lui Isus, recunoaște în fașa lui Dumnezeu, că ești și vei rămâne doar un om amărât, incapabil și păcătos: Nu te împinge astfel în față. Încadrează-te printre toți </w:t>
      </w:r>
      <w:r>
        <w:rPr>
          <w:rFonts w:ascii="Verdana" w:hAnsi="Verdana"/>
          <w:i/>
          <w:lang w:val="ro-RO"/>
        </w:rPr>
        <w:t>ca cel din urmă.</w:t>
      </w:r>
      <w:r>
        <w:rPr>
          <w:rFonts w:ascii="Verdana" w:hAnsi="Verdana"/>
          <w:lang w:val="ro-RO"/>
        </w:rPr>
        <w:t xml:space="preserve"> Acela este locul, de unde îl vei vedea pe Isus. Abia când vei accepta întregul adevăr despre tine, îți va apărea adevărul captivant despre el. Apoi se va merita ca Domnul, când la fel ca și pe cei trei, te va ridica tocmai de la fund, pentru</w:t>
      </w:r>
      <w:r w:rsidR="00805570">
        <w:rPr>
          <w:rFonts w:ascii="Verdana" w:hAnsi="Verdana"/>
          <w:lang w:val="ro-RO"/>
        </w:rPr>
        <w:t xml:space="preserve"> ca</w:t>
      </w:r>
      <w:r>
        <w:rPr>
          <w:rFonts w:ascii="Verdana" w:hAnsi="Verdana"/>
          <w:lang w:val="ro-RO"/>
        </w:rPr>
        <w:t xml:space="preserve"> </w:t>
      </w:r>
      <w:r>
        <w:rPr>
          <w:rFonts w:ascii="Verdana" w:hAnsi="Verdana"/>
          <w:i/>
          <w:lang w:val="ro-RO"/>
        </w:rPr>
        <w:t>numai din harul său</w:t>
      </w:r>
      <w:r>
        <w:rPr>
          <w:rFonts w:ascii="Verdana" w:hAnsi="Verdana"/>
          <w:lang w:val="ro-RO"/>
        </w:rPr>
        <w:t xml:space="preserve"> să fi</w:t>
      </w:r>
      <w:r w:rsidR="00805570">
        <w:rPr>
          <w:rFonts w:ascii="Verdana" w:hAnsi="Verdana"/>
          <w:lang w:val="ro-RO"/>
        </w:rPr>
        <w:t>e</w:t>
      </w:r>
      <w:r>
        <w:rPr>
          <w:rFonts w:ascii="Verdana" w:hAnsi="Verdana"/>
          <w:lang w:val="ro-RO"/>
        </w:rPr>
        <w:t xml:space="preserve"> util. Apoi ca o adevărată manifestare de recunoștință vei putea face acel unic lucru, care este drept: să i te dăruiești cu totul și </w:t>
      </w:r>
      <w:r>
        <w:rPr>
          <w:rFonts w:ascii="Verdana" w:hAnsi="Verdana"/>
          <w:i/>
          <w:lang w:val="ro-RO"/>
        </w:rPr>
        <w:t>să lucrezi pentru el până la epuizare</w:t>
      </w:r>
      <w:r w:rsidR="00805570">
        <w:rPr>
          <w:rFonts w:ascii="Verdana" w:hAnsi="Verdana"/>
          <w:i/>
          <w:lang w:val="ro-RO"/>
        </w:rPr>
        <w:t>,</w:t>
      </w:r>
      <w:r>
        <w:rPr>
          <w:rFonts w:ascii="Verdana" w:hAnsi="Verdana"/>
          <w:i/>
          <w:lang w:val="ro-RO"/>
        </w:rPr>
        <w:t xml:space="preserve"> mai mult decât toți ceilalți. </w:t>
      </w:r>
    </w:p>
    <w:p w:rsidR="004737CE" w:rsidRDefault="004737CE" w:rsidP="004737CE">
      <w:pPr>
        <w:pStyle w:val="NoSpacing"/>
        <w:ind w:firstLine="284"/>
        <w:jc w:val="both"/>
        <w:rPr>
          <w:rFonts w:ascii="Verdana" w:hAnsi="Verdana"/>
          <w:lang w:val="ro-RO"/>
        </w:rPr>
      </w:pPr>
      <w:r>
        <w:rPr>
          <w:rFonts w:ascii="Verdana" w:hAnsi="Verdana"/>
          <w:lang w:val="ro-RO"/>
        </w:rPr>
        <w:lastRenderedPageBreak/>
        <w:t xml:space="preserve">Ți se pare, că nu vei reuși? Mai există aici o posibilitate: Adresează-te Mamei sale, </w:t>
      </w:r>
      <w:r>
        <w:rPr>
          <w:rFonts w:ascii="Verdana" w:hAnsi="Verdana"/>
          <w:i/>
          <w:lang w:val="ro-RO"/>
        </w:rPr>
        <w:t xml:space="preserve">o slujitoare măruntă. </w:t>
      </w:r>
      <w:r>
        <w:rPr>
          <w:rFonts w:ascii="Verdana" w:hAnsi="Verdana"/>
          <w:lang w:val="ro-RO"/>
        </w:rPr>
        <w:t xml:space="preserve">Ea te va conduce cu bucurie printre </w:t>
      </w:r>
      <w:r>
        <w:rPr>
          <w:rFonts w:ascii="Verdana" w:hAnsi="Verdana"/>
          <w:i/>
          <w:lang w:val="ro-RO"/>
        </w:rPr>
        <w:t>cei mici și flămânzi, pe care Domnul îi ridică și îi satură cu lucruri bune</w:t>
      </w:r>
      <w:r>
        <w:rPr>
          <w:rStyle w:val="FootnoteReference"/>
          <w:rFonts w:ascii="Verdana" w:hAnsi="Verdana"/>
          <w:i/>
          <w:lang w:val="ro-RO"/>
        </w:rPr>
        <w:footnoteReference w:id="3"/>
      </w:r>
      <w:r>
        <w:rPr>
          <w:rFonts w:ascii="Verdana" w:hAnsi="Verdana"/>
          <w:lang w:val="ro-RO"/>
        </w:rPr>
        <w:t xml:space="preserve"> , pentru a-l putea ajuta să pescuiască oameni.</w:t>
      </w:r>
    </w:p>
    <w:p w:rsidR="004737CE" w:rsidRDefault="004737CE" w:rsidP="004737CE">
      <w:pPr>
        <w:pStyle w:val="NoSpacing"/>
        <w:jc w:val="both"/>
        <w:rPr>
          <w:rFonts w:ascii="Verdana" w:hAnsi="Verdana"/>
          <w:b/>
          <w:i/>
        </w:rPr>
      </w:pPr>
      <w:r>
        <w:rPr>
          <w:rFonts w:ascii="Verdana" w:hAnsi="Verdana"/>
          <w:b/>
          <w:i/>
          <w:lang w:val="ro-RO"/>
        </w:rPr>
        <w:t xml:space="preserve">Sursa: </w:t>
      </w:r>
      <w:r>
        <w:rPr>
          <w:rFonts w:ascii="Verdana" w:hAnsi="Verdana"/>
          <w:b/>
          <w:i/>
        </w:rPr>
        <w:t>Světlo, nr. 5/2007, pag. 3</w:t>
      </w:r>
    </w:p>
    <w:p w:rsidR="004D36BD" w:rsidRDefault="004D36BD" w:rsidP="004737CE">
      <w:pPr>
        <w:pStyle w:val="NoSpacing"/>
        <w:jc w:val="both"/>
        <w:rPr>
          <w:rFonts w:ascii="Verdana" w:hAnsi="Verdana"/>
          <w:b/>
          <w:i/>
        </w:rPr>
      </w:pPr>
    </w:p>
    <w:p w:rsidR="004D36BD" w:rsidRPr="004D36BD" w:rsidRDefault="004D36BD" w:rsidP="004D36BD">
      <w:pPr>
        <w:pStyle w:val="NoSpacing"/>
        <w:jc w:val="center"/>
        <w:rPr>
          <w:rFonts w:ascii="Verdana" w:hAnsi="Verdana"/>
          <w:b/>
          <w:color w:val="660033"/>
          <w:lang w:val="ro-RO"/>
        </w:rPr>
      </w:pPr>
      <w:bookmarkStart w:id="0" w:name="_Hlk70347979"/>
      <w:bookmarkStart w:id="1" w:name="_Hlk70564750"/>
      <w:r w:rsidRPr="004D36BD">
        <w:rPr>
          <w:rFonts w:ascii="Verdana" w:hAnsi="Verdana"/>
          <w:b/>
          <w:color w:val="660033"/>
          <w:lang w:val="ro-RO"/>
        </w:rPr>
        <w:t xml:space="preserve">GESTURI, CUVINTE ȘI SIMBOLURI ÎN SFÂNTA LITURGHIE </w:t>
      </w:r>
    </w:p>
    <w:p w:rsidR="004D36BD" w:rsidRPr="00886934" w:rsidRDefault="004D36BD" w:rsidP="004D36BD">
      <w:pPr>
        <w:jc w:val="center"/>
        <w:rPr>
          <w:rFonts w:ascii="Verdana" w:hAnsi="Verdana"/>
          <w:sz w:val="6"/>
          <w:szCs w:val="6"/>
          <w:lang w:eastAsia="cs-CZ"/>
        </w:rPr>
      </w:pPr>
      <w:bookmarkStart w:id="2" w:name="_Hlk86003352"/>
      <w:bookmarkEnd w:id="2"/>
      <w:r w:rsidRPr="00886934">
        <w:rPr>
          <w:rFonts w:ascii="Verdana" w:hAnsi="Verdana"/>
          <w:sz w:val="6"/>
          <w:szCs w:val="6"/>
          <w:lang w:eastAsia="cs-CZ"/>
        </w:rPr>
        <w:t xml:space="preserve">                                       </w:t>
      </w:r>
    </w:p>
    <w:p w:rsidR="004D36BD" w:rsidRPr="00886934" w:rsidRDefault="004D36BD" w:rsidP="004D36BD">
      <w:pPr>
        <w:jc w:val="center"/>
        <w:rPr>
          <w:rFonts w:ascii="Verdana" w:hAnsi="Verdana"/>
          <w:sz w:val="26"/>
          <w:szCs w:val="26"/>
          <w:lang w:eastAsia="cs-CZ"/>
        </w:rPr>
      </w:pPr>
      <w:r w:rsidRPr="00886934">
        <w:rPr>
          <w:rFonts w:ascii="Verdana" w:hAnsi="Verdana"/>
          <w:sz w:val="26"/>
          <w:szCs w:val="26"/>
          <w:lang w:eastAsia="cs-CZ"/>
        </w:rPr>
        <w:t xml:space="preserve">ThDr. Jozef Haľko, PhD                          </w:t>
      </w:r>
    </w:p>
    <w:p w:rsidR="004D36BD" w:rsidRPr="00886934" w:rsidRDefault="004D36BD" w:rsidP="004D36BD">
      <w:pPr>
        <w:jc w:val="both"/>
        <w:rPr>
          <w:rFonts w:ascii="Verdana" w:hAnsi="Verdana"/>
          <w:sz w:val="10"/>
          <w:szCs w:val="10"/>
        </w:rPr>
      </w:pPr>
      <w:bookmarkStart w:id="3" w:name="_Hlk86003299"/>
      <w:bookmarkEnd w:id="0"/>
      <w:r>
        <w:rPr>
          <w:noProof/>
          <w:lang w:val="en-US"/>
        </w:rPr>
        <w:drawing>
          <wp:anchor distT="0" distB="0" distL="114300" distR="114300" simplePos="0" relativeHeight="251661312" behindDoc="0" locked="0" layoutInCell="1" allowOverlap="1" wp14:anchorId="093C2C4A" wp14:editId="647BD797">
            <wp:simplePos x="0" y="0"/>
            <wp:positionH relativeFrom="column">
              <wp:posOffset>-635</wp:posOffset>
            </wp:positionH>
            <wp:positionV relativeFrom="paragraph">
              <wp:posOffset>3175</wp:posOffset>
            </wp:positionV>
            <wp:extent cx="1989455" cy="1619885"/>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945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6BD" w:rsidRDefault="004D36BD" w:rsidP="004D36BD">
      <w:pPr>
        <w:jc w:val="center"/>
        <w:rPr>
          <w:rFonts w:ascii="Verdana" w:hAnsi="Verdana"/>
          <w:b/>
          <w:bCs/>
          <w:sz w:val="32"/>
          <w:szCs w:val="32"/>
          <w:lang w:val="ro-RO"/>
        </w:rPr>
      </w:pPr>
      <w:r>
        <w:rPr>
          <w:rFonts w:ascii="Verdana" w:hAnsi="Verdana"/>
          <w:b/>
          <w:bCs/>
          <w:sz w:val="32"/>
          <w:szCs w:val="32"/>
        </w:rPr>
        <w:t xml:space="preserve">40. </w:t>
      </w:r>
      <w:r>
        <w:rPr>
          <w:rFonts w:ascii="Verdana" w:hAnsi="Verdana"/>
          <w:b/>
          <w:bCs/>
          <w:sz w:val="32"/>
          <w:szCs w:val="32"/>
          <w:lang w:val="ro-RO"/>
        </w:rPr>
        <w:t xml:space="preserve">Pentru toți, pentru mulți </w:t>
      </w:r>
    </w:p>
    <w:bookmarkEnd w:id="1"/>
    <w:bookmarkEnd w:id="3"/>
    <w:p w:rsidR="00DA1E62" w:rsidRDefault="00DA1E62" w:rsidP="004D36BD">
      <w:pPr>
        <w:spacing w:before="120" w:after="120" w:line="240" w:lineRule="atLeast"/>
        <w:ind w:right="57"/>
        <w:rPr>
          <w:rStyle w:val="Hyperlink"/>
          <w:rFonts w:ascii="Verdana" w:hAnsi="Verdana"/>
        </w:rPr>
      </w:pPr>
    </w:p>
    <w:p w:rsidR="00DA1E62" w:rsidRDefault="00DA1E62" w:rsidP="00DA1E62">
      <w:pPr>
        <w:pStyle w:val="NoSpacing"/>
        <w:ind w:firstLine="426"/>
        <w:jc w:val="both"/>
        <w:rPr>
          <w:rFonts w:ascii="Verdana" w:hAnsi="Verdana"/>
          <w:lang w:val="ro-RO"/>
        </w:rPr>
      </w:pPr>
      <w:r>
        <w:rPr>
          <w:rFonts w:ascii="Verdana" w:hAnsi="Verdana"/>
          <w:lang w:val="ro-RO"/>
        </w:rPr>
        <w:t>Dragi frați și surori,</w:t>
      </w:r>
    </w:p>
    <w:p w:rsidR="00DA1E62" w:rsidRDefault="00DA1E62" w:rsidP="00DA1E62">
      <w:pPr>
        <w:pStyle w:val="NoSpacing"/>
        <w:ind w:firstLine="426"/>
        <w:jc w:val="both"/>
        <w:rPr>
          <w:rFonts w:ascii="Verdana" w:hAnsi="Verdana"/>
          <w:lang w:val="ro-RO"/>
        </w:rPr>
      </w:pPr>
      <w:r>
        <w:rPr>
          <w:rFonts w:ascii="Verdana" w:hAnsi="Verdana"/>
          <w:lang w:val="ro-RO"/>
        </w:rPr>
        <w:t xml:space="preserve">la fel ca în fiecare vineri, la sfânta liturghie de dimineață și astăzi vom continua în explicarea gesturilor, cuvintelor și a simbolurilor în sfânta liturghie. Astăzi ne vom ocupa de un singur cuvânt, sau mai precis de unul dintre cuvintele, care se va schimba în noul liturghier, pregătit în limba slovacă. </w:t>
      </w:r>
    </w:p>
    <w:p w:rsidR="00DA1E62" w:rsidRDefault="00DA1E62" w:rsidP="00DA1E62">
      <w:pPr>
        <w:pStyle w:val="NoSpacing"/>
        <w:ind w:firstLine="426"/>
        <w:jc w:val="both"/>
        <w:rPr>
          <w:rFonts w:ascii="Verdana" w:hAnsi="Verdana"/>
          <w:lang w:val="ro-RO"/>
        </w:rPr>
      </w:pPr>
      <w:r>
        <w:rPr>
          <w:rFonts w:ascii="Verdana" w:hAnsi="Verdana"/>
          <w:lang w:val="ro-RO"/>
        </w:rPr>
        <w:t xml:space="preserve">Cuvântul </w:t>
      </w:r>
      <w:r>
        <w:rPr>
          <w:rFonts w:ascii="Verdana" w:hAnsi="Verdana"/>
          <w:i/>
          <w:lang w:val="ro-RO"/>
        </w:rPr>
        <w:t xml:space="preserve">„pentru toți” </w:t>
      </w:r>
      <w:r>
        <w:rPr>
          <w:rFonts w:ascii="Verdana" w:hAnsi="Verdana"/>
          <w:lang w:val="ro-RO"/>
        </w:rPr>
        <w:t xml:space="preserve">se va schimba în cuvântul </w:t>
      </w:r>
      <w:r>
        <w:rPr>
          <w:rFonts w:ascii="Verdana" w:hAnsi="Verdana"/>
          <w:i/>
          <w:lang w:val="ro-RO"/>
        </w:rPr>
        <w:t xml:space="preserve">„pentru mulți.” </w:t>
      </w:r>
    </w:p>
    <w:p w:rsidR="00DA1E62" w:rsidRDefault="00DA1E62" w:rsidP="00DA1E62">
      <w:pPr>
        <w:pStyle w:val="NoSpacing"/>
        <w:ind w:firstLine="426"/>
        <w:jc w:val="both"/>
        <w:rPr>
          <w:rFonts w:ascii="Verdana" w:hAnsi="Verdana"/>
          <w:lang w:val="ro-RO"/>
        </w:rPr>
      </w:pPr>
      <w:r>
        <w:rPr>
          <w:rFonts w:ascii="Verdana" w:hAnsi="Verdana"/>
          <w:lang w:val="ro-RO"/>
        </w:rPr>
        <w:t xml:space="preserve">De ce se întâmplă astfel? Congregația Romană și însuși papa și episcopii explică că există pentru această schimbare mai multe motive. Dar înainte de toate trebuie să spunem, că toate sfintele liturghii care au utilizat ansamblul de cuvinte </w:t>
      </w:r>
      <w:r>
        <w:rPr>
          <w:rFonts w:ascii="Verdana" w:hAnsi="Verdana"/>
          <w:i/>
          <w:lang w:val="ro-RO"/>
        </w:rPr>
        <w:t>„pentru toți”</w:t>
      </w:r>
      <w:r>
        <w:rPr>
          <w:rFonts w:ascii="Verdana" w:hAnsi="Verdana"/>
          <w:lang w:val="ro-RO"/>
        </w:rPr>
        <w:t xml:space="preserve"> sunt în mod evident valabile, pentru că este vorba de o exprimare, care multă vreme și după secole s-a folosit în sfânta liturghie. Deci nu există nicio suspiciune despre celebrarea acestor sfinte liturghii. </w:t>
      </w:r>
    </w:p>
    <w:p w:rsidR="00DA1E62" w:rsidRDefault="00DA1E62" w:rsidP="00DA1E62">
      <w:pPr>
        <w:pStyle w:val="NoSpacing"/>
        <w:ind w:firstLine="426"/>
        <w:jc w:val="both"/>
        <w:rPr>
          <w:rFonts w:ascii="Verdana" w:hAnsi="Verdana"/>
          <w:lang w:val="ro-RO"/>
        </w:rPr>
      </w:pPr>
      <w:r>
        <w:rPr>
          <w:rFonts w:ascii="Verdana" w:hAnsi="Verdana"/>
          <w:lang w:val="ro-RO"/>
        </w:rPr>
        <w:t xml:space="preserve">A fost folosită formula, aprobată regular, cuprinzând expresia echivalentă </w:t>
      </w:r>
      <w:r>
        <w:rPr>
          <w:rFonts w:ascii="Verdana" w:hAnsi="Verdana"/>
          <w:lang w:val="ro-RO"/>
        </w:rPr>
        <w:lastRenderedPageBreak/>
        <w:t>(</w:t>
      </w:r>
      <w:r>
        <w:rPr>
          <w:rFonts w:ascii="Verdana" w:hAnsi="Verdana"/>
          <w:i/>
          <w:lang w:val="ro-RO"/>
        </w:rPr>
        <w:t xml:space="preserve">cu aceeași valoare, cu același efect, cu aceeași valabilitate) </w:t>
      </w:r>
      <w:r>
        <w:rPr>
          <w:rFonts w:ascii="Verdana" w:hAnsi="Verdana"/>
          <w:lang w:val="ro-RO"/>
        </w:rPr>
        <w:t>cuvintele „pentru toți”.</w:t>
      </w:r>
    </w:p>
    <w:p w:rsidR="00DA1E62" w:rsidRDefault="00DA1E62" w:rsidP="00DA1E62">
      <w:pPr>
        <w:pStyle w:val="NoSpacing"/>
        <w:ind w:firstLine="426"/>
        <w:jc w:val="both"/>
        <w:rPr>
          <w:rFonts w:ascii="Verdana" w:hAnsi="Verdana"/>
          <w:lang w:val="ro-RO"/>
        </w:rPr>
      </w:pPr>
      <w:r>
        <w:rPr>
          <w:rFonts w:ascii="Verdana" w:hAnsi="Verdana"/>
          <w:lang w:val="ro-RO"/>
        </w:rPr>
        <w:t xml:space="preserve">În realitate expresia pentru toți, exprimată în text, corespunde în mod negreșit, unei adevărate interpretări intenției Domnului. Căci este o dogmă a credinței, că Cristos a murit pe cruce pentru toți bărbații și pentru toate femeile. Deci, ce diferență este între faptul, când spune că Isus a murit pentru toți, și-a vărsat sângele pentru toți, și a vărsat sângele său pentru mulți? Sunt două aspecte ale aceleași probleme. Am putea să spunem astfel: Intenția lui Isus, implementarea dorită de Isus, dragostea lui Isus este universală și se oferă tuturor oamenilor, tuturor bărbaților și tuturor femeilor. Cuvintele  pentru toți, exprimă deja nivelul acceptării acestei oferte. Isus oferă „pentru voi toți am murit și tuturor vă ofer o viață nouă.” Dar din păcate, așa cum reiese și din Sfânta Scriptură, nu toți, ci doar mulți primesc această ofertă. </w:t>
      </w:r>
    </w:p>
    <w:p w:rsidR="00DA1E62" w:rsidRDefault="00DA1E62" w:rsidP="00DA1E62">
      <w:pPr>
        <w:pStyle w:val="NoSpacing"/>
        <w:ind w:firstLine="426"/>
        <w:jc w:val="both"/>
        <w:rPr>
          <w:rFonts w:ascii="Verdana" w:hAnsi="Verdana" w:cs="Arial"/>
          <w:color w:val="000000"/>
          <w:lang w:val="ro-RO"/>
        </w:rPr>
      </w:pPr>
      <w:r>
        <w:rPr>
          <w:rFonts w:ascii="Verdana" w:hAnsi="Verdana"/>
          <w:lang w:val="ro-RO"/>
        </w:rPr>
        <w:t xml:space="preserve">Există o mulțime de argumente în folosul unei mai bune traduceri a expresiei din limba latină, </w:t>
      </w:r>
      <w:r>
        <w:rPr>
          <w:rFonts w:ascii="Verdana" w:hAnsi="Verdana"/>
          <w:i/>
          <w:lang w:val="ro-RO"/>
        </w:rPr>
        <w:tab/>
        <w:t>„pro multis”</w:t>
      </w:r>
      <w:r>
        <w:rPr>
          <w:rFonts w:ascii="Verdana" w:hAnsi="Verdana"/>
          <w:lang w:val="ro-RO"/>
        </w:rPr>
        <w:t xml:space="preserve">. De exemplu așa numitele evanghelii sinoptice au o trimitere specifică „pentru mulți” în limba greacă poloj  </w:t>
      </w:r>
      <w:r w:rsidRPr="00B61B9F">
        <w:rPr>
          <w:rFonts w:ascii="Verdana" w:hAnsi="Verdana" w:cs="Arial"/>
          <w:color w:val="000000"/>
        </w:rPr>
        <w:t>(για πολλούς)</w:t>
      </w:r>
      <w:r>
        <w:rPr>
          <w:rFonts w:ascii="Verdana" w:hAnsi="Verdana" w:cs="Arial"/>
          <w:color w:val="000000"/>
        </w:rPr>
        <w:t xml:space="preserve">, </w:t>
      </w:r>
      <w:r>
        <w:rPr>
          <w:rFonts w:ascii="Verdana" w:hAnsi="Verdana" w:cs="Arial"/>
          <w:color w:val="000000"/>
          <w:lang w:val="ro-RO"/>
        </w:rPr>
        <w:t>pentru care Domnul își jertfește viața. Această expresie a fost dată în fața specialiștilor, în Sfânta Scriptură. Având în vedere  cuvintele cuprinse deja la proorocul Isaia (</w:t>
      </w:r>
      <w:r>
        <w:rPr>
          <w:rFonts w:ascii="Verdana" w:hAnsi="Verdana" w:cs="Arial"/>
          <w:i/>
          <w:color w:val="000000"/>
          <w:lang w:val="ro-RO"/>
        </w:rPr>
        <w:t xml:space="preserve">Slujitorul meu cel drept îi va îndreptăți pe mulți și va lua asupra sa păcatele lor. Is 53,11). </w:t>
      </w:r>
      <w:r>
        <w:rPr>
          <w:rFonts w:ascii="Verdana" w:hAnsi="Verdana" w:cs="Arial"/>
          <w:color w:val="000000"/>
          <w:lang w:val="ro-RO"/>
        </w:rPr>
        <w:t xml:space="preserve">Ar fi realmente posibil, în conformitate cu textele evanghelice să spunem </w:t>
      </w:r>
      <w:r>
        <w:rPr>
          <w:rFonts w:ascii="Verdana" w:hAnsi="Verdana" w:cs="Arial"/>
          <w:i/>
          <w:color w:val="000000"/>
          <w:lang w:val="ro-RO"/>
        </w:rPr>
        <w:t>„pentru toți”</w:t>
      </w:r>
      <w:r>
        <w:rPr>
          <w:rFonts w:ascii="Verdana" w:hAnsi="Verdana" w:cs="Arial"/>
          <w:color w:val="000000"/>
          <w:lang w:val="ro-RO"/>
        </w:rPr>
        <w:t xml:space="preserve">. Da, de exemplu, în evanghelia lui Luca este această aluzie, și formula de fondare este </w:t>
      </w:r>
      <w:r>
        <w:rPr>
          <w:rFonts w:ascii="Verdana" w:hAnsi="Verdana" w:cs="Arial"/>
          <w:i/>
          <w:color w:val="000000"/>
          <w:lang w:val="ro-RO"/>
        </w:rPr>
        <w:t xml:space="preserve">„pentru mulți.” </w:t>
      </w:r>
      <w:r>
        <w:rPr>
          <w:rFonts w:ascii="Verdana" w:hAnsi="Verdana" w:cs="Arial"/>
          <w:color w:val="000000"/>
          <w:lang w:val="ro-RO"/>
        </w:rPr>
        <w:t xml:space="preserve">Și astfel aceste cuvinte au fost traduse cu fidelitate în multe traduceri biblice moderne. </w:t>
      </w:r>
    </w:p>
    <w:p w:rsidR="00DA1E62" w:rsidRDefault="00DA1E62" w:rsidP="00DA1E62">
      <w:pPr>
        <w:pStyle w:val="NoSpacing"/>
        <w:ind w:firstLine="426"/>
        <w:jc w:val="both"/>
        <w:rPr>
          <w:rFonts w:ascii="Verdana" w:hAnsi="Verdana" w:cs="Arial"/>
          <w:color w:val="000000"/>
          <w:lang w:val="ro-RO"/>
        </w:rPr>
      </w:pPr>
      <w:r>
        <w:rPr>
          <w:rFonts w:ascii="Verdana" w:hAnsi="Verdana" w:cs="Arial"/>
          <w:color w:val="000000"/>
          <w:lang w:val="ro-RO"/>
        </w:rPr>
        <w:t xml:space="preserve">Mai mult trebuie spus, că ritualul roman în limba latină, în cuvintele transformării deasupra potirului </w:t>
      </w:r>
      <w:r>
        <w:rPr>
          <w:rFonts w:ascii="Verdana" w:hAnsi="Verdana" w:cs="Arial"/>
          <w:color w:val="000000"/>
          <w:lang w:val="ro-RO"/>
        </w:rPr>
        <w:lastRenderedPageBreak/>
        <w:t>întotdeauna folosea termenul „</w:t>
      </w:r>
      <w:r>
        <w:rPr>
          <w:rFonts w:ascii="Verdana" w:hAnsi="Verdana" w:cs="Arial"/>
          <w:i/>
          <w:color w:val="000000"/>
          <w:lang w:val="ro-RO"/>
        </w:rPr>
        <w:t>pro multis”</w:t>
      </w:r>
      <w:r>
        <w:rPr>
          <w:rFonts w:ascii="Verdana" w:hAnsi="Verdana" w:cs="Arial"/>
          <w:color w:val="000000"/>
          <w:lang w:val="ro-RO"/>
        </w:rPr>
        <w:t xml:space="preserve"> și niciodată „omnibus.”</w:t>
      </w:r>
    </w:p>
    <w:p w:rsidR="00DA1E62" w:rsidRDefault="00DA1E62" w:rsidP="00DA1E62">
      <w:pPr>
        <w:pStyle w:val="NoSpacing"/>
        <w:ind w:firstLine="426"/>
        <w:jc w:val="both"/>
        <w:rPr>
          <w:rFonts w:ascii="Verdana" w:hAnsi="Verdana" w:cs="Arial"/>
          <w:color w:val="000000"/>
          <w:lang w:val="ro-RO"/>
        </w:rPr>
      </w:pPr>
      <w:r>
        <w:rPr>
          <w:rFonts w:ascii="Verdana" w:hAnsi="Verdana" w:cs="Arial"/>
          <w:color w:val="000000"/>
          <w:lang w:val="ro-RO"/>
        </w:rPr>
        <w:t>Și în ritualul oriental, anaforele folosesc în greacă, siriană, armeană, în limbile slave echivalentul cuvântului „</w:t>
      </w:r>
      <w:r>
        <w:rPr>
          <w:rFonts w:ascii="Verdana" w:hAnsi="Verdana" w:cs="Arial"/>
          <w:i/>
          <w:color w:val="000000"/>
          <w:lang w:val="ro-RO"/>
        </w:rPr>
        <w:t>pro multis”</w:t>
      </w:r>
      <w:r>
        <w:rPr>
          <w:rFonts w:ascii="Verdana" w:hAnsi="Verdana" w:cs="Arial"/>
          <w:color w:val="000000"/>
          <w:lang w:val="ro-RO"/>
        </w:rPr>
        <w:t xml:space="preserve">. Traducerea pentru mulți, este traducere fidelă a cuvântului din limba latină „pro multis”, în timp de traducerea pentru toți este mai curând modul de explicare, care făcea parte din partea de cateheză. </w:t>
      </w:r>
    </w:p>
    <w:p w:rsidR="00DA1E62" w:rsidRDefault="00DA1E62" w:rsidP="00DA1E62">
      <w:pPr>
        <w:pStyle w:val="NoSpacing"/>
        <w:ind w:firstLine="426"/>
        <w:jc w:val="both"/>
        <w:rPr>
          <w:rFonts w:ascii="Verdana" w:hAnsi="Verdana" w:cs="Arial"/>
          <w:color w:val="000000"/>
          <w:lang w:val="ro-RO"/>
        </w:rPr>
      </w:pPr>
      <w:r>
        <w:rPr>
          <w:rFonts w:ascii="Verdana" w:hAnsi="Verdana" w:cs="Arial"/>
          <w:color w:val="000000"/>
          <w:lang w:val="ro-RO"/>
        </w:rPr>
        <w:t xml:space="preserve">În final, expresia „pentru mulți”, cu toate că rămâne deschisă, cuprinde fiecare ființă umană, în planul de mântuire. Exprimă în afara de aceasta și faptul, că mântuirea nu este destinată într-un mod mecanic, fără respectarea voinței sau a colaborării omului. Da, Isus a murit pentru toți, dar ca ceea ce aduce moartea sa ca un dar să se realizeze, pentru aceasta este nevoie de acceptarea liberă din partea fiecărui om în parte, individual. Adică această expresie „pentru mulți,” în adevăratul sens al cuvântului respectă libertatea omului, căci mulți o primesc și mulți din păcate nu o primesc. </w:t>
      </w:r>
    </w:p>
    <w:p w:rsidR="00DA1E62" w:rsidRDefault="00DA1E62" w:rsidP="00DA1E62">
      <w:pPr>
        <w:pStyle w:val="NoSpacing"/>
        <w:ind w:firstLine="426"/>
        <w:jc w:val="both"/>
        <w:rPr>
          <w:rFonts w:ascii="Verdana" w:hAnsi="Verdana" w:cs="Arial"/>
          <w:color w:val="000000"/>
          <w:lang w:val="ro-RO"/>
        </w:rPr>
      </w:pPr>
      <w:r>
        <w:rPr>
          <w:rFonts w:ascii="Verdana" w:hAnsi="Verdana" w:cs="Arial"/>
          <w:color w:val="000000"/>
          <w:lang w:val="ro-RO"/>
        </w:rPr>
        <w:t xml:space="preserve">Deci, când în timpul acestei sfinte liturghii vom auzi cuvintele „pentru toți” care după o scurtă perioadă se vor schimba, când va veni versiunea tipărită și a liturghierului va fi distribuită, în care cuvintele vor sună „pentru mulți”, nu trebuie să ne neliniștim, ci dimpotrivă, cu o pace interioară profundă să ne spunem: Eu accept. Eu fac parte dintre acei mulți, care primesc darul lui Isus. Așa că să intrăm în celebrarea acestuia. Am vorbit despre un cuvânt, dar când îl vom accepta cu adevărat spiritual și în timpul acestei sfinte liturghii putem doar să ne îmbogățim, foarte, foarte mult. </w:t>
      </w:r>
    </w:p>
    <w:p w:rsidR="00DA1E62" w:rsidRDefault="00DA1E62" w:rsidP="00DA1E62">
      <w:pPr>
        <w:pStyle w:val="NoSpacing"/>
        <w:ind w:firstLine="426"/>
        <w:jc w:val="both"/>
        <w:rPr>
          <w:rFonts w:ascii="Verdana" w:hAnsi="Verdana" w:cs="Arial"/>
          <w:color w:val="000000"/>
          <w:lang w:val="ro-RO"/>
        </w:rPr>
      </w:pPr>
      <w:r>
        <w:rPr>
          <w:rFonts w:ascii="Verdana" w:hAnsi="Verdana" w:cs="Arial"/>
          <w:color w:val="000000"/>
          <w:lang w:val="ro-RO"/>
        </w:rPr>
        <w:t xml:space="preserve">Lăudat să fie Isus Cristos! </w:t>
      </w:r>
    </w:p>
    <w:p w:rsidR="00DA1E62" w:rsidRDefault="00DA1E62" w:rsidP="00DA1E62">
      <w:pPr>
        <w:pStyle w:val="NoSpacing"/>
        <w:ind w:firstLine="426"/>
        <w:jc w:val="both"/>
        <w:rPr>
          <w:rFonts w:ascii="Verdana" w:hAnsi="Verdana" w:cs="Arial"/>
          <w:color w:val="000000"/>
          <w:lang w:val="ro-RO"/>
        </w:rPr>
      </w:pPr>
      <w:r>
        <w:rPr>
          <w:rFonts w:ascii="Verdana" w:hAnsi="Verdana" w:cs="Arial"/>
          <w:color w:val="000000"/>
          <w:lang w:val="ro-RO"/>
        </w:rPr>
        <w:t>Din sursă 05.02.2021</w:t>
      </w:r>
    </w:p>
    <w:p w:rsidR="004D36BD" w:rsidRPr="00B61B9F" w:rsidRDefault="004D36BD" w:rsidP="004D36BD">
      <w:pPr>
        <w:spacing w:before="120" w:after="120" w:line="240" w:lineRule="atLeast"/>
        <w:ind w:right="57"/>
        <w:rPr>
          <w:rFonts w:ascii="Verdana" w:hAnsi="Verdana" w:cs="Arial"/>
          <w:color w:val="000000"/>
        </w:rPr>
      </w:pPr>
      <w:r w:rsidRPr="00B61B9F">
        <w:rPr>
          <w:rStyle w:val="Hyperlink"/>
          <w:rFonts w:ascii="Verdana" w:hAnsi="Verdana"/>
        </w:rPr>
        <w:t>https://www.tvlux.sk/archiv/play/pre-vsetkych-pre-mnohych</w:t>
      </w:r>
    </w:p>
    <w:p w:rsidR="004D36BD" w:rsidRPr="002C2E80" w:rsidRDefault="004D36BD" w:rsidP="004D36BD">
      <w:pPr>
        <w:spacing w:before="120" w:after="120" w:line="240" w:lineRule="atLeast"/>
        <w:ind w:right="57"/>
        <w:rPr>
          <w:rFonts w:ascii="Verdana" w:hAnsi="Verdana" w:cs="Arial"/>
          <w:color w:val="000000"/>
        </w:rPr>
      </w:pPr>
      <w:r>
        <w:rPr>
          <w:rFonts w:ascii="Verdana" w:hAnsi="Verdana" w:cs="Arial"/>
          <w:color w:val="000000"/>
          <w:lang w:val="ro-RO"/>
        </w:rPr>
        <w:lastRenderedPageBreak/>
        <w:t xml:space="preserve">Cu acceptul și binecuvântarea predicatorului Mons. </w:t>
      </w:r>
      <w:r>
        <w:rPr>
          <w:rFonts w:ascii="Verdana" w:hAnsi="Verdana" w:cs="Arial"/>
          <w:color w:val="000000"/>
        </w:rPr>
        <w:t xml:space="preserve"> Jozef</w:t>
      </w:r>
      <w:r w:rsidRPr="00B61B9F">
        <w:rPr>
          <w:rFonts w:ascii="Verdana" w:hAnsi="Verdana" w:cs="Arial"/>
          <w:color w:val="000000"/>
        </w:rPr>
        <w:t xml:space="preserve"> Ha</w:t>
      </w:r>
      <w:r w:rsidRPr="00886934">
        <w:rPr>
          <w:rFonts w:ascii="Verdana" w:hAnsi="Verdana" w:cs="Arial"/>
          <w:color w:val="000000"/>
        </w:rPr>
        <w:t>ľko</w:t>
      </w:r>
    </w:p>
    <w:p w:rsidR="00896327" w:rsidRPr="00EB254A" w:rsidRDefault="00896327" w:rsidP="00896327">
      <w:pPr>
        <w:spacing w:before="100" w:beforeAutospacing="1" w:after="100" w:afterAutospacing="1"/>
        <w:rPr>
          <w:rFonts w:ascii="Verdana" w:hAnsi="Verdana" w:cs="Tahoma"/>
          <w:b/>
          <w:color w:val="000000"/>
        </w:rPr>
      </w:pPr>
      <w:r w:rsidRPr="00EB254A">
        <w:rPr>
          <w:rFonts w:ascii="Verdana" w:hAnsi="Verdana" w:cs="Tahoma"/>
          <w:b/>
          <w:color w:val="000000"/>
        </w:rPr>
        <w:t>3. DE CE MERGEM DUMINICĂ LA BISERICĂ</w:t>
      </w:r>
    </w:p>
    <w:p w:rsidR="00896327" w:rsidRDefault="00896327" w:rsidP="00896327">
      <w:pPr>
        <w:jc w:val="both"/>
        <w:rPr>
          <w:rFonts w:ascii="Verdana" w:hAnsi="Verdana"/>
          <w:color w:val="000000"/>
          <w:sz w:val="22"/>
        </w:rPr>
      </w:pPr>
      <w:r>
        <w:rPr>
          <w:rFonts w:ascii="Verdana" w:hAnsi="Verdana"/>
          <w:color w:val="000000"/>
          <w:sz w:val="22"/>
        </w:rPr>
        <w:t xml:space="preserve">Un turist ocazional intră în biserică altfel decât noi la liturghia de duminică. Turistul se uită după lucrările de artă. </w:t>
      </w:r>
    </w:p>
    <w:p w:rsidR="00896327" w:rsidRDefault="00896327" w:rsidP="00896327">
      <w:pPr>
        <w:jc w:val="both"/>
        <w:rPr>
          <w:rFonts w:ascii="Verdana" w:hAnsi="Verdana"/>
          <w:color w:val="000000"/>
          <w:sz w:val="22"/>
        </w:rPr>
      </w:pPr>
      <w:r>
        <w:rPr>
          <w:rFonts w:ascii="Verdana" w:hAnsi="Verdana"/>
          <w:color w:val="000000"/>
          <w:sz w:val="22"/>
        </w:rPr>
        <w:t>Pentru noi este locul:</w:t>
      </w:r>
    </w:p>
    <w:p w:rsidR="00896327" w:rsidRDefault="00896327" w:rsidP="00896327">
      <w:pPr>
        <w:jc w:val="both"/>
        <w:rPr>
          <w:rFonts w:ascii="Verdana" w:hAnsi="Verdana"/>
          <w:color w:val="000000"/>
          <w:sz w:val="22"/>
        </w:rPr>
      </w:pPr>
      <w:r>
        <w:rPr>
          <w:rFonts w:ascii="Verdana" w:hAnsi="Verdana"/>
          <w:color w:val="000000"/>
          <w:sz w:val="22"/>
        </w:rPr>
        <w:t>- unde ne întâlnim cu ceilalţi credincioşi şi realizăm comuniunea fraternă, aşa cum a dorit-o Isus Domnul;</w:t>
      </w:r>
    </w:p>
    <w:p w:rsidR="00896327" w:rsidRDefault="00896327" w:rsidP="00896327">
      <w:pPr>
        <w:jc w:val="both"/>
        <w:rPr>
          <w:rFonts w:ascii="Verdana" w:hAnsi="Verdana"/>
          <w:color w:val="000000"/>
          <w:sz w:val="22"/>
        </w:rPr>
      </w:pPr>
      <w:r>
        <w:rPr>
          <w:rFonts w:ascii="Verdana" w:hAnsi="Verdana"/>
          <w:color w:val="000000"/>
          <w:sz w:val="22"/>
        </w:rPr>
        <w:t>- unde împreună îi mulţumim lui Dumnezeu şi ne consolidăm în credinţă, speranţă şi iubire;</w:t>
      </w:r>
    </w:p>
    <w:p w:rsidR="00896327" w:rsidRDefault="00896327" w:rsidP="00896327">
      <w:pPr>
        <w:jc w:val="both"/>
        <w:rPr>
          <w:rFonts w:ascii="Verdana" w:hAnsi="Verdana"/>
          <w:color w:val="000000"/>
          <w:sz w:val="22"/>
        </w:rPr>
      </w:pPr>
      <w:r>
        <w:rPr>
          <w:rFonts w:ascii="Verdana" w:hAnsi="Verdana"/>
          <w:color w:val="000000"/>
          <w:sz w:val="22"/>
        </w:rPr>
        <w:t>- unde ne orientăm după valorile veşnice şi învăţăm să ne stăpânim viaţa.</w:t>
      </w:r>
    </w:p>
    <w:p w:rsidR="00896327" w:rsidRDefault="00896327" w:rsidP="00896327">
      <w:pPr>
        <w:jc w:val="both"/>
        <w:rPr>
          <w:rFonts w:ascii="Verdana" w:hAnsi="Verdana"/>
          <w:color w:val="000000"/>
          <w:sz w:val="22"/>
        </w:rPr>
      </w:pPr>
      <w:r>
        <w:rPr>
          <w:rFonts w:ascii="Verdana" w:hAnsi="Verdana"/>
          <w:color w:val="000000"/>
          <w:sz w:val="22"/>
        </w:rPr>
        <w:t>De aceea nu ne întrebăm, dacă trebuie să mergem duminică la biserică, ci ne bucurăm, că putem să mergem. Aşa, în teorie ne este clar. Dar cum este în practică?</w:t>
      </w:r>
    </w:p>
    <w:p w:rsidR="00896327" w:rsidRDefault="00896327" w:rsidP="00896327">
      <w:pPr>
        <w:jc w:val="both"/>
        <w:rPr>
          <w:rFonts w:ascii="Verdana" w:hAnsi="Verdana"/>
          <w:color w:val="000000"/>
          <w:sz w:val="22"/>
        </w:rPr>
      </w:pPr>
      <w:r>
        <w:rPr>
          <w:rFonts w:ascii="Verdana" w:hAnsi="Verdana"/>
          <w:color w:val="000000"/>
          <w:sz w:val="22"/>
        </w:rPr>
        <w:t>„Mamă, astăzi du-te la biserică singură, nu prea am chef să mă trezesc!” – „Cheful ţi-l laşi pentru altă dată!” – răspunde mama şi trage plapuma fiului său. „Din moment ce eşti creştin, ai obligaţia să mergi duminică la sfânta liturghie.” – „Şi nu pot fi un bun creştin dacă nu merg în fiecare duminică la biserică?”</w:t>
      </w:r>
    </w:p>
    <w:p w:rsidR="00896327" w:rsidRDefault="00896327" w:rsidP="00896327">
      <w:pPr>
        <w:jc w:val="both"/>
        <w:rPr>
          <w:rFonts w:ascii="Verdana" w:hAnsi="Verdana"/>
          <w:color w:val="000000"/>
          <w:sz w:val="22"/>
        </w:rPr>
      </w:pPr>
      <w:r>
        <w:rPr>
          <w:rFonts w:ascii="Verdana" w:hAnsi="Verdana"/>
          <w:color w:val="000000"/>
          <w:sz w:val="22"/>
        </w:rPr>
        <w:t>Să ne punem această întrebare toţi, pentru a ne clarifica situaţia pentru noi şi pentru a putea răspunde altora.</w:t>
      </w:r>
    </w:p>
    <w:p w:rsidR="00896327" w:rsidRDefault="00896327" w:rsidP="00896327">
      <w:pPr>
        <w:jc w:val="both"/>
        <w:rPr>
          <w:rFonts w:ascii="Verdana" w:hAnsi="Verdana"/>
          <w:color w:val="000000"/>
          <w:sz w:val="22"/>
          <w:lang w:val="pt-BR"/>
        </w:rPr>
      </w:pPr>
      <w:r>
        <w:rPr>
          <w:rFonts w:ascii="Verdana" w:hAnsi="Verdana"/>
          <w:color w:val="000000"/>
          <w:sz w:val="22"/>
        </w:rPr>
        <w:t xml:space="preserve">De </w:t>
      </w:r>
      <w:r w:rsidR="00FB59B2">
        <w:rPr>
          <w:rFonts w:ascii="Verdana" w:hAnsi="Verdana"/>
          <w:color w:val="000000"/>
          <w:sz w:val="22"/>
        </w:rPr>
        <w:t xml:space="preserve">ce </w:t>
      </w:r>
      <w:r>
        <w:rPr>
          <w:rFonts w:ascii="Verdana" w:hAnsi="Verdana"/>
          <w:color w:val="000000"/>
          <w:sz w:val="22"/>
        </w:rPr>
        <w:t>să mergem duminică la biserică?</w:t>
      </w:r>
      <w:r>
        <w:rPr>
          <w:rFonts w:ascii="Verdana" w:hAnsi="Verdana"/>
          <w:color w:val="000000"/>
          <w:sz w:val="22"/>
          <w:lang w:val="pt-BR"/>
        </w:rPr>
        <w:t> </w:t>
      </w:r>
    </w:p>
    <w:p w:rsidR="00896327" w:rsidRDefault="00896327" w:rsidP="00896327">
      <w:pPr>
        <w:jc w:val="both"/>
        <w:rPr>
          <w:rFonts w:ascii="Verdana" w:hAnsi="Verdana"/>
          <w:color w:val="000000"/>
          <w:sz w:val="22"/>
          <w:lang w:val="ro-RO"/>
        </w:rPr>
      </w:pPr>
      <w:r>
        <w:rPr>
          <w:rFonts w:ascii="Verdana" w:hAnsi="Verdana"/>
          <w:color w:val="000000"/>
          <w:sz w:val="22"/>
        </w:rPr>
        <w:t>Doar sfântul Pavel, în Scrisoarea către Galateni (5,22) enumără</w:t>
      </w:r>
      <w:r>
        <w:rPr>
          <w:rFonts w:ascii="Verdana" w:hAnsi="Verdana"/>
          <w:color w:val="000000"/>
          <w:sz w:val="22"/>
          <w:lang w:val="pt-BR"/>
        </w:rPr>
        <w:t xml:space="preserve"> </w:t>
      </w:r>
      <w:r>
        <w:rPr>
          <w:rFonts w:ascii="Verdana" w:hAnsi="Verdana"/>
          <w:color w:val="000000"/>
          <w:sz w:val="22"/>
        </w:rPr>
        <w:t>ce este esenţial în viaţa spirituală, dar nu vorbeşte în mod exclusiv, despre ceea ce facem afară? Nu scrie acolo: trebuie să mergi în fiecare duminică la biserică, ci mai curând: fii binevoitor, răbdător, paşnic! – Duhul Sfânt vrea să acţioneze prin noi</w:t>
      </w:r>
      <w:r w:rsidR="00FB59B2">
        <w:rPr>
          <w:rFonts w:ascii="Verdana" w:hAnsi="Verdana"/>
          <w:color w:val="000000"/>
          <w:sz w:val="22"/>
        </w:rPr>
        <w:t>,</w:t>
      </w:r>
      <w:r>
        <w:rPr>
          <w:rFonts w:ascii="Verdana" w:hAnsi="Verdana"/>
          <w:color w:val="000000"/>
          <w:sz w:val="22"/>
        </w:rPr>
        <w:t xml:space="preserve"> nu asupra pereţilor închişi ale bisericii, ci afară, între oameni!</w:t>
      </w:r>
    </w:p>
    <w:p w:rsidR="00896327" w:rsidRDefault="00896327" w:rsidP="00896327">
      <w:pPr>
        <w:jc w:val="both"/>
        <w:rPr>
          <w:rFonts w:ascii="Verdana" w:hAnsi="Verdana"/>
          <w:color w:val="000000"/>
          <w:sz w:val="22"/>
        </w:rPr>
      </w:pPr>
      <w:r>
        <w:rPr>
          <w:rFonts w:ascii="Verdana" w:hAnsi="Verdana"/>
          <w:color w:val="000000"/>
          <w:sz w:val="22"/>
        </w:rPr>
        <w:t xml:space="preserve">La aceste opinii, cu siguranţă aţi răspuns deja singuri: noi nu suntem creştini adevăraţi pentru că venim aici în fiecare duminică. Este tocmai invers! De aceea venim aici, ca să învăţăm, cum să trăim afară o viaţă de creştini adevăraţi. </w:t>
      </w:r>
    </w:p>
    <w:p w:rsidR="00896327" w:rsidRDefault="00896327" w:rsidP="00896327">
      <w:pPr>
        <w:jc w:val="both"/>
        <w:rPr>
          <w:rFonts w:ascii="Verdana" w:hAnsi="Verdana"/>
          <w:color w:val="000000"/>
          <w:sz w:val="22"/>
        </w:rPr>
      </w:pPr>
      <w:r>
        <w:rPr>
          <w:rFonts w:ascii="Verdana" w:hAnsi="Verdana"/>
          <w:color w:val="000000"/>
          <w:sz w:val="22"/>
        </w:rPr>
        <w:t xml:space="preserve">Noi ştim, că sfânta liturghie în biserică nu este pentru noi, scop în sine. Este şcoala acelei iubiri care vede în omul de lângă mine, aproapele. </w:t>
      </w:r>
    </w:p>
    <w:p w:rsidR="00896327" w:rsidRDefault="00896327" w:rsidP="00896327">
      <w:pPr>
        <w:jc w:val="both"/>
        <w:rPr>
          <w:rFonts w:ascii="Verdana" w:hAnsi="Verdana"/>
          <w:color w:val="000000"/>
          <w:sz w:val="22"/>
        </w:rPr>
      </w:pPr>
      <w:r>
        <w:rPr>
          <w:rFonts w:ascii="Verdana" w:hAnsi="Verdana"/>
          <w:color w:val="000000"/>
          <w:sz w:val="22"/>
        </w:rPr>
        <w:lastRenderedPageBreak/>
        <w:t>Noi ştim, că sfânta liturghie de duminică nu este bună atunci, când devine hrană pentru ochi şi urechi, şi că atunci este bună, când</w:t>
      </w:r>
      <w:r w:rsidR="00FB59B2">
        <w:rPr>
          <w:rFonts w:ascii="Verdana" w:hAnsi="Verdana"/>
          <w:color w:val="000000"/>
          <w:sz w:val="22"/>
        </w:rPr>
        <w:t xml:space="preserve"> ne umple de forţă, elan, poftă pentru </w:t>
      </w:r>
      <w:r>
        <w:rPr>
          <w:rFonts w:ascii="Verdana" w:hAnsi="Verdana"/>
          <w:color w:val="000000"/>
          <w:sz w:val="22"/>
        </w:rPr>
        <w:t xml:space="preserve"> a trăi ziua de mâine. Că este staţia noastră de alimentare, unde mergem să extragem energie şi har, pentru ca din puterea Duhului lui Cristos, pe care-l celebrăm aici, să biruim nedreptăţile vieţii afară. </w:t>
      </w:r>
    </w:p>
    <w:p w:rsidR="00896327" w:rsidRDefault="00896327" w:rsidP="00896327">
      <w:pPr>
        <w:jc w:val="both"/>
        <w:rPr>
          <w:rFonts w:ascii="Verdana" w:hAnsi="Verdana"/>
          <w:color w:val="000000"/>
          <w:sz w:val="22"/>
        </w:rPr>
      </w:pPr>
      <w:r>
        <w:rPr>
          <w:rFonts w:ascii="Verdana" w:hAnsi="Verdana"/>
          <w:color w:val="000000"/>
          <w:sz w:val="22"/>
        </w:rPr>
        <w:t>Cum s-a terminat disputa mamei cu fiul său? „Sunt mare deja, nu mai ai dreptul să mă forţezi să fac ceea ce nu vreau.” – declara somnorosul leneş. – Acest răspuns a iritat-o pe mamă şi l-a rugat: „Dragă fiule, dacă nu te-aş fi obligat la ceea ce nu vrei, şi astăzi ţi-ai fi făcut necesităţile în scutece. Dacă nu te-aş fi forţat să înveţi, nu ai şti nici în ziua de azi să citeşti şi să socoteşti. Până când omul tânăr nu va înţelege singur, ce este bun pentru el, are un avantaj atunci, când are pe cineva care să-l forţeze.”</w:t>
      </w:r>
    </w:p>
    <w:p w:rsidR="00896327" w:rsidRDefault="00896327" w:rsidP="00896327">
      <w:pPr>
        <w:jc w:val="both"/>
        <w:rPr>
          <w:rFonts w:ascii="Verdana" w:hAnsi="Verdana"/>
          <w:color w:val="000000"/>
          <w:sz w:val="22"/>
        </w:rPr>
      </w:pPr>
      <w:r>
        <w:rPr>
          <w:rFonts w:ascii="Verdana" w:hAnsi="Verdana"/>
          <w:color w:val="000000"/>
          <w:sz w:val="22"/>
        </w:rPr>
        <w:t>Acea mamă, în final şi-a atins scopul şi fiul leneş a mers cu ea la biserică. Dar dacă acel tânăr nu va înţelege, că aici, în biserică, se derulează „cel mai mare eveniment al iubirii din lume”, că aici este vorba şi de persoana şi viaţa lui, atunci curând va înceta să meargă la biserică, chiar cu insistenţele mamei sale.</w:t>
      </w:r>
    </w:p>
    <w:p w:rsidR="00896327" w:rsidRDefault="00896327" w:rsidP="00896327">
      <w:pPr>
        <w:jc w:val="both"/>
        <w:rPr>
          <w:rFonts w:ascii="Verdana" w:hAnsi="Verdana"/>
          <w:color w:val="000000"/>
          <w:sz w:val="22"/>
        </w:rPr>
      </w:pPr>
      <w:r>
        <w:rPr>
          <w:rFonts w:ascii="Verdana" w:hAnsi="Verdana"/>
          <w:color w:val="000000"/>
          <w:sz w:val="22"/>
        </w:rPr>
        <w:t>Cuvântul „Sfânta liturghie” nu înseamnă numai că noi îi slujim lui Dumnezeu, dar înainte de toate, că Dumnezeu ne slujeşte nouă. Şi aici nu putem forţa pe nimeni, să se lase cuprins  de iubire şi să răspundă cu iubire.</w:t>
      </w:r>
    </w:p>
    <w:p w:rsidR="00896327" w:rsidRDefault="00896327" w:rsidP="00896327">
      <w:pPr>
        <w:jc w:val="both"/>
        <w:rPr>
          <w:rFonts w:ascii="Verdana" w:hAnsi="Verdana"/>
          <w:color w:val="000000"/>
          <w:sz w:val="22"/>
        </w:rPr>
      </w:pPr>
      <w:r>
        <w:rPr>
          <w:rFonts w:ascii="Verdana" w:hAnsi="Verdana"/>
          <w:color w:val="000000"/>
          <w:sz w:val="22"/>
        </w:rPr>
        <w:t xml:space="preserve">Nu este uşor, mai ales pentru omul tânăr, să înţeleagă, care sunt stările de bună voie de moment ale omului şi care sunt necesităţile umane. </w:t>
      </w:r>
    </w:p>
    <w:p w:rsidR="00896327" w:rsidRDefault="00896327" w:rsidP="00896327">
      <w:pPr>
        <w:jc w:val="both"/>
        <w:rPr>
          <w:rFonts w:ascii="Verdana" w:hAnsi="Verdana"/>
          <w:color w:val="000000"/>
          <w:sz w:val="22"/>
        </w:rPr>
      </w:pPr>
      <w:r>
        <w:rPr>
          <w:rFonts w:ascii="Verdana" w:hAnsi="Verdana"/>
          <w:color w:val="000000"/>
          <w:sz w:val="22"/>
        </w:rPr>
        <w:t xml:space="preserve">Nu este uşor să eviţi în biserică sentimentul de cotidian, de obişnuinţă, când atâtea rugăciuni, cântece, gesturi sunt mereu la fel. Devine obişnuinţa  aceluiaşi lucru, devine în obişnuinţă  căsnicia soţilor, care s-au căsătorit din dragoste. Şi acolo unde ceva se transformă în obişnuinţă, acolo este plictiseală şi sentimentul: că toate acestea le cunosc. Chiar autorul psalmului ştia aceasta, pentru că el îndeamnă: „Cântaţi Domnului un cântec nou.” Îndemna doar la compunerea de noi cântece, rugăciuni? Asta cu siguranţă nu. Ne îndeamnă, să cântăm cu cântece noi, cu  o </w:t>
      </w:r>
      <w:r>
        <w:rPr>
          <w:rFonts w:ascii="Verdana" w:hAnsi="Verdana"/>
          <w:color w:val="000000"/>
          <w:sz w:val="22"/>
        </w:rPr>
        <w:lastRenderedPageBreak/>
        <w:t xml:space="preserve">înţelegere mai profundă, cu o ardoare mai mare. Şi cine porneşte la un asemenea drum, acela găseşte mereu noi profunzimi în textele biblice şi liturgice, acela nu va ajunge niciodată la fundul înţelegerii. Acela nu se plictiseşte în biserică. </w:t>
      </w:r>
    </w:p>
    <w:p w:rsidR="00896327" w:rsidRDefault="00896327" w:rsidP="00896327">
      <w:pPr>
        <w:jc w:val="both"/>
        <w:rPr>
          <w:rFonts w:ascii="Verdana" w:hAnsi="Verdana"/>
          <w:color w:val="000000"/>
          <w:sz w:val="22"/>
        </w:rPr>
      </w:pPr>
      <w:r>
        <w:rPr>
          <w:rFonts w:ascii="Verdana" w:hAnsi="Verdana"/>
          <w:color w:val="000000"/>
          <w:sz w:val="22"/>
        </w:rPr>
        <w:t xml:space="preserve">Nici cel care în biserică învaţă să unească sfânta liturghie de duminică cu slujirea sa lui Dumnezeu afară, deci sfânta liturghie a vieţii cotidiene, nu se va plictisi. </w:t>
      </w:r>
    </w:p>
    <w:p w:rsidR="00896327" w:rsidRDefault="00896327" w:rsidP="00896327">
      <w:pPr>
        <w:jc w:val="both"/>
        <w:rPr>
          <w:rFonts w:ascii="Verdana" w:hAnsi="Verdana"/>
          <w:color w:val="000000"/>
          <w:sz w:val="22"/>
        </w:rPr>
      </w:pPr>
      <w:r>
        <w:rPr>
          <w:rFonts w:ascii="Verdana" w:hAnsi="Verdana"/>
          <w:color w:val="000000"/>
          <w:sz w:val="22"/>
        </w:rPr>
        <w:t>Această liturghie a vieţii cotidiene afară nu este ameninţată de plictiseală, aceasta este uneori deranjată, uneori chiar foarte mult. Dar, este de asemenea ameninţată, - mai ales de două lucruri: pe deoparte de închiderea ochilor în faţa necesităţilor aproapelui, ispita lenei şi a egoismului şi în al doilea rând ispita fricii. Frica  decepţiei de către alţii, frica de oamenii răi, frica de propria slăbiciune, de decepţionarea noastră proprie.</w:t>
      </w:r>
    </w:p>
    <w:p w:rsidR="00896327" w:rsidRDefault="00896327" w:rsidP="00896327">
      <w:pPr>
        <w:jc w:val="both"/>
        <w:rPr>
          <w:rFonts w:ascii="Verdana" w:hAnsi="Verdana"/>
          <w:color w:val="000000"/>
          <w:sz w:val="22"/>
        </w:rPr>
      </w:pPr>
      <w:r>
        <w:rPr>
          <w:rFonts w:ascii="Verdana" w:hAnsi="Verdana"/>
          <w:color w:val="000000"/>
          <w:sz w:val="22"/>
        </w:rPr>
        <w:t>Oamenii, care au biruit deplin aceste două ispite, excelează în generaţia lor ca mari personalităţi, admirate de toţi: preotul Martin Luther King, Mama Tereza. De unde au luat atâta forţă? Unde au învăţat să se comporte cu o atât de naturală încredere în Dumnezeu? Unde altundeva decât în biserică.</w:t>
      </w:r>
    </w:p>
    <w:p w:rsidR="00896327" w:rsidRDefault="00896327" w:rsidP="00896327">
      <w:pPr>
        <w:jc w:val="both"/>
        <w:rPr>
          <w:rFonts w:ascii="Verdana" w:hAnsi="Verdana"/>
          <w:color w:val="000000"/>
          <w:sz w:val="22"/>
        </w:rPr>
      </w:pPr>
      <w:r>
        <w:rPr>
          <w:rFonts w:ascii="Verdana" w:hAnsi="Verdana"/>
          <w:color w:val="000000"/>
          <w:sz w:val="22"/>
        </w:rPr>
        <w:t>Când la începutul secolului IV</w:t>
      </w:r>
      <w:r w:rsidR="00FB59B2">
        <w:rPr>
          <w:rFonts w:ascii="Verdana" w:hAnsi="Verdana"/>
          <w:color w:val="000000"/>
          <w:sz w:val="22"/>
        </w:rPr>
        <w:t>,</w:t>
      </w:r>
      <w:r>
        <w:rPr>
          <w:rFonts w:ascii="Verdana" w:hAnsi="Verdana"/>
          <w:color w:val="000000"/>
          <w:sz w:val="22"/>
        </w:rPr>
        <w:t xml:space="preserve"> împăratul Diocleţian a vrut să extirpe definitiv creştinismul, a emis o lege, prin care, sub sancţiunea pedepsei cu moartea a interzis participarea la sfintele liturghii de duminică. Ştia, că prin aceasta s-ar atinge mortal chiar centrul Bisericii. Când la Cartagina judecătorul i-a întrebat pe creştinii capturaţi la sfânta liturghie, de ce merg acolo, mai ales dacă este vorba de viaţă, îi răspundeau: „Noi nu putem trăi fără sfânta liturghie de duminică.” Şi aceasta este valabilă şi azi.</w:t>
      </w:r>
    </w:p>
    <w:p w:rsidR="00896327" w:rsidRDefault="00896327" w:rsidP="00896327">
      <w:pPr>
        <w:jc w:val="both"/>
        <w:rPr>
          <w:rFonts w:ascii="Verdana" w:hAnsi="Verdana"/>
          <w:color w:val="000000"/>
          <w:sz w:val="22"/>
        </w:rPr>
      </w:pPr>
      <w:r>
        <w:rPr>
          <w:rFonts w:ascii="Verdana" w:hAnsi="Verdana"/>
          <w:color w:val="000000"/>
          <w:sz w:val="22"/>
        </w:rPr>
        <w:t>Sfânta liturghie de duminică are şi în viaţa noastră un loc de neînlocuit. Să ne străduim împreună, să fie o întâlnire vie şi plină de fericire cu Domnul nostru Isus, pentru ca mereu din nou să trăim aici „cel mai mare eveniment de iubire.”</w:t>
      </w:r>
      <w:bookmarkStart w:id="4" w:name="3"/>
      <w:bookmarkEnd w:id="4"/>
    </w:p>
    <w:p w:rsidR="00896327" w:rsidRDefault="00896327" w:rsidP="00896327">
      <w:pPr>
        <w:jc w:val="both"/>
        <w:rPr>
          <w:rFonts w:ascii="Verdana" w:hAnsi="Verdana"/>
          <w:color w:val="000000"/>
          <w:sz w:val="22"/>
        </w:rPr>
      </w:pPr>
    </w:p>
    <w:p w:rsidR="00896327" w:rsidRDefault="00896327" w:rsidP="00896327">
      <w:pPr>
        <w:jc w:val="both"/>
        <w:rPr>
          <w:rFonts w:ascii="Verdana" w:hAnsi="Verdana"/>
          <w:color w:val="000000"/>
          <w:sz w:val="22"/>
        </w:rPr>
      </w:pPr>
      <w:r>
        <w:rPr>
          <w:rFonts w:ascii="Verdana" w:hAnsi="Verdana"/>
          <w:color w:val="000000"/>
          <w:sz w:val="22"/>
        </w:rPr>
        <w:t>Notiţă mai curând pentru preot.</w:t>
      </w:r>
    </w:p>
    <w:p w:rsidR="00896327" w:rsidRDefault="00896327" w:rsidP="00896327">
      <w:pPr>
        <w:jc w:val="both"/>
        <w:rPr>
          <w:rFonts w:ascii="Verdana" w:hAnsi="Verdana"/>
          <w:color w:val="000000"/>
          <w:sz w:val="22"/>
        </w:rPr>
      </w:pPr>
      <w:r>
        <w:rPr>
          <w:rFonts w:ascii="Verdana" w:hAnsi="Verdana"/>
          <w:color w:val="000000"/>
          <w:sz w:val="22"/>
        </w:rPr>
        <w:t>Pentru mulţi duminica nu este „ziua care ne-a dăruit-o Domnul”. – Este doar o zi nelucrătoare.”</w:t>
      </w:r>
    </w:p>
    <w:p w:rsidR="00896327" w:rsidRDefault="00896327" w:rsidP="00896327">
      <w:pPr>
        <w:jc w:val="both"/>
        <w:rPr>
          <w:rFonts w:ascii="Verdana" w:hAnsi="Verdana"/>
          <w:color w:val="000000"/>
          <w:sz w:val="22"/>
        </w:rPr>
      </w:pPr>
      <w:r>
        <w:rPr>
          <w:rFonts w:ascii="Verdana" w:hAnsi="Verdana"/>
          <w:color w:val="000000"/>
          <w:sz w:val="22"/>
        </w:rPr>
        <w:lastRenderedPageBreak/>
        <w:t xml:space="preserve">Omul zilelor noastre, tocit de inundaţia de </w:t>
      </w:r>
      <w:proofErr w:type="gramStart"/>
      <w:r>
        <w:rPr>
          <w:rFonts w:ascii="Verdana" w:hAnsi="Verdana"/>
          <w:color w:val="000000"/>
          <w:sz w:val="22"/>
        </w:rPr>
        <w:t>decrete</w:t>
      </w:r>
      <w:proofErr w:type="gramEnd"/>
      <w:r>
        <w:rPr>
          <w:rFonts w:ascii="Verdana" w:hAnsi="Verdana"/>
          <w:color w:val="000000"/>
          <w:sz w:val="22"/>
        </w:rPr>
        <w:t xml:space="preserve">, directive, ordonanţe, care se năpustesc asupra lui din toate părţile, nu mai este capabil să asculte orbit chiar numai pentru faptul că este ceva ordonat. Şi la porunca liturghiei de duminică se întreabă – de ce? – Şi dacă nu va găsi un răspuns convingător, nu merge. Cel mai convingător argument pentru a merge sau a nu merge la biserică, este pentru el orânduiala sfintei liturghii. </w:t>
      </w:r>
    </w:p>
    <w:p w:rsidR="00896327" w:rsidRDefault="00896327" w:rsidP="00896327">
      <w:pPr>
        <w:jc w:val="both"/>
        <w:rPr>
          <w:rFonts w:ascii="Verdana" w:hAnsi="Verdana"/>
          <w:color w:val="000000"/>
          <w:sz w:val="22"/>
        </w:rPr>
      </w:pPr>
      <w:r>
        <w:rPr>
          <w:rFonts w:ascii="Verdana" w:hAnsi="Verdana"/>
          <w:color w:val="000000"/>
          <w:sz w:val="22"/>
        </w:rPr>
        <w:t>Înainte de Crăciun, un medic l-a întrebat pe prietenul său preot: „Care dintre bisericile din oraş mi-o poţi recomanda pentru sfânta liturghie de Crăciun? La noi în biserică liturghia este rece, lipsită de personalitate, făcută fără interes şi recitată, încât oamenii încetează să mai meargă acolo.”</w:t>
      </w:r>
    </w:p>
    <w:p w:rsidR="00896327" w:rsidRDefault="00896327" w:rsidP="00896327">
      <w:pPr>
        <w:jc w:val="both"/>
        <w:rPr>
          <w:rFonts w:ascii="Verdana" w:hAnsi="Verdana"/>
          <w:color w:val="000000"/>
          <w:sz w:val="22"/>
        </w:rPr>
      </w:pPr>
      <w:r>
        <w:rPr>
          <w:rFonts w:ascii="Verdana" w:hAnsi="Verdana"/>
          <w:color w:val="000000"/>
          <w:sz w:val="22"/>
        </w:rPr>
        <w:t>O bună sfântă liturghie nu se va sluji doar dacă va fi săvârşită exact după rubrici. O bună sfântă liturghie nu se va naşte nici pentru faptul că nu sunt respectate rubricile şi totul se săvârşeşte după propria voinţă. O bună sfântă liturghie se va derula acolo, unde cadrul stabilit al sfintei liturghii se umple prin ceea ce dorea Isus, cu ceea ce oamenii aşteaptă şi ce au nevoie.</w:t>
      </w:r>
    </w:p>
    <w:p w:rsidR="00896327" w:rsidRDefault="00896327" w:rsidP="00896327">
      <w:pPr>
        <w:jc w:val="both"/>
        <w:rPr>
          <w:rFonts w:ascii="Verdana" w:hAnsi="Verdana"/>
          <w:color w:val="000000"/>
          <w:sz w:val="22"/>
        </w:rPr>
      </w:pPr>
      <w:r>
        <w:rPr>
          <w:rFonts w:ascii="Verdana" w:hAnsi="Verdana"/>
          <w:color w:val="000000"/>
          <w:sz w:val="22"/>
        </w:rPr>
        <w:t>Pentru o bună sfântă liturghie trebuie să se străduiască toţi – începând cu preotul, continuând cu ministranţi şi cor până la oamenii din bănci.</w:t>
      </w:r>
    </w:p>
    <w:p w:rsidR="00896327" w:rsidRDefault="00896327" w:rsidP="00896327">
      <w:pPr>
        <w:jc w:val="both"/>
        <w:rPr>
          <w:rFonts w:ascii="Verdana" w:hAnsi="Verdana"/>
          <w:color w:val="000000"/>
          <w:sz w:val="22"/>
        </w:rPr>
      </w:pPr>
      <w:r>
        <w:rPr>
          <w:rFonts w:ascii="Verdana" w:hAnsi="Verdana"/>
          <w:color w:val="000000"/>
          <w:sz w:val="22"/>
        </w:rPr>
        <w:t>În timpul unei bune sfinte liturghii se uneşte jertfa lui Cristos</w:t>
      </w:r>
      <w:r w:rsidR="00FB59B2">
        <w:rPr>
          <w:rFonts w:ascii="Verdana" w:hAnsi="Verdana"/>
          <w:color w:val="000000"/>
          <w:sz w:val="22"/>
        </w:rPr>
        <w:t>,</w:t>
      </w:r>
      <w:r>
        <w:rPr>
          <w:rFonts w:ascii="Verdana" w:hAnsi="Verdana"/>
          <w:color w:val="000000"/>
          <w:sz w:val="22"/>
        </w:rPr>
        <w:t xml:space="preserve"> cu jertfa vieţii noastre cotidiene. </w:t>
      </w:r>
    </w:p>
    <w:p w:rsidR="00896327" w:rsidRDefault="00896327" w:rsidP="00896327">
      <w:pPr>
        <w:jc w:val="both"/>
        <w:rPr>
          <w:rFonts w:ascii="Verdana" w:hAnsi="Verdana"/>
          <w:color w:val="000000"/>
          <w:sz w:val="22"/>
        </w:rPr>
      </w:pPr>
      <w:r>
        <w:rPr>
          <w:rFonts w:ascii="Verdana" w:hAnsi="Verdana"/>
          <w:color w:val="000000"/>
          <w:sz w:val="22"/>
        </w:rPr>
        <w:t>În timpul unei bune sfinte liturghii</w:t>
      </w:r>
      <w:r w:rsidR="00FB59B2">
        <w:rPr>
          <w:rFonts w:ascii="Verdana" w:hAnsi="Verdana"/>
          <w:color w:val="000000"/>
          <w:sz w:val="22"/>
        </w:rPr>
        <w:t>,</w:t>
      </w:r>
      <w:r>
        <w:rPr>
          <w:rFonts w:ascii="Verdana" w:hAnsi="Verdana"/>
          <w:color w:val="000000"/>
          <w:sz w:val="22"/>
        </w:rPr>
        <w:t xml:space="preserve"> toţi vor vedea în faţa lor icoana lui Cristos</w:t>
      </w:r>
      <w:r w:rsidR="00FB59B2">
        <w:rPr>
          <w:rFonts w:ascii="Verdana" w:hAnsi="Verdana"/>
          <w:color w:val="000000"/>
          <w:sz w:val="22"/>
        </w:rPr>
        <w:t>,</w:t>
      </w:r>
      <w:r>
        <w:rPr>
          <w:rFonts w:ascii="Verdana" w:hAnsi="Verdana"/>
          <w:color w:val="000000"/>
          <w:sz w:val="22"/>
        </w:rPr>
        <w:t xml:space="preserve"> plină de iubire. Un astfel de Cristos, pe care fiecare îl va urma cu plăcere afară şi Isus poate fi urmat doar din dragoste. Numai pe acela pe care-l respectăm îl putem iubi. Faţă-n faţă cu Cristos cel viu şi iubitor putem mulţumi cu bucurie pentru viaţă. Să primim cu recunoştinţă săptămâna care urmează din mâna lui Dumnezeu. </w:t>
      </w:r>
    </w:p>
    <w:p w:rsidR="00896327" w:rsidRDefault="00896327" w:rsidP="00896327">
      <w:pPr>
        <w:jc w:val="both"/>
        <w:rPr>
          <w:rFonts w:ascii="Verdana" w:hAnsi="Verdana"/>
          <w:color w:val="000000"/>
          <w:sz w:val="22"/>
        </w:rPr>
      </w:pPr>
      <w:r>
        <w:rPr>
          <w:rFonts w:ascii="Verdana" w:hAnsi="Verdana"/>
          <w:color w:val="000000"/>
          <w:sz w:val="22"/>
        </w:rPr>
        <w:t>Modul de viaţă creştin, modul de gândire creştin, nu este înnăscut omului. A</w:t>
      </w:r>
      <w:r w:rsidR="00FB59B2">
        <w:rPr>
          <w:rFonts w:ascii="Verdana" w:hAnsi="Verdana"/>
          <w:color w:val="000000"/>
          <w:sz w:val="22"/>
        </w:rPr>
        <w:t xml:space="preserve">cesta trebuie exersat treptat </w:t>
      </w:r>
      <w:r>
        <w:rPr>
          <w:rFonts w:ascii="Verdana" w:hAnsi="Verdana"/>
          <w:color w:val="000000"/>
          <w:sz w:val="22"/>
        </w:rPr>
        <w:t xml:space="preserve"> întreaga viaţa trebuie fortificat, cimentat. Şi aceasta se reuşeşte doar în comuniune. Aşa  sunt descrise faptele şi apariţia Bisericii: se adunau împreună, împreună rupeau pâinea.</w:t>
      </w:r>
    </w:p>
    <w:p w:rsidR="00896327" w:rsidRDefault="00896327" w:rsidP="00896327">
      <w:pPr>
        <w:jc w:val="both"/>
        <w:rPr>
          <w:rFonts w:ascii="Verdana" w:hAnsi="Verdana"/>
          <w:color w:val="000000"/>
          <w:sz w:val="22"/>
        </w:rPr>
      </w:pPr>
      <w:r>
        <w:rPr>
          <w:rFonts w:ascii="Verdana" w:hAnsi="Verdana"/>
          <w:color w:val="000000"/>
          <w:sz w:val="22"/>
        </w:rPr>
        <w:lastRenderedPageBreak/>
        <w:t xml:space="preserve">Ştim bine, că a discuta despre o participare obligatorie la sfânta liturghie este inutilă. Participarea este necesară: nimeni nu poate deveni creştin numai pentru sine. Nimeni nu poate deveni nici măcar om ,doar pentru sine. </w:t>
      </w:r>
    </w:p>
    <w:p w:rsidR="002D14E7" w:rsidRDefault="00EB254A" w:rsidP="00A76F5A">
      <w:pPr>
        <w:pStyle w:val="NoSpacing"/>
        <w:rPr>
          <w:rFonts w:ascii="Verdana" w:hAnsi="Verdana"/>
          <w:b/>
          <w:i/>
          <w:sz w:val="22"/>
          <w:szCs w:val="22"/>
        </w:rPr>
      </w:pPr>
      <w:r>
        <w:rPr>
          <w:rFonts w:ascii="Verdana" w:hAnsi="Verdana"/>
          <w:b/>
          <w:i/>
          <w:sz w:val="22"/>
          <w:szCs w:val="22"/>
        </w:rPr>
        <w:t xml:space="preserve">Sursa: </w:t>
      </w:r>
      <w:hyperlink r:id="rId10" w:history="1">
        <w:r w:rsidRPr="0008301D">
          <w:rPr>
            <w:rStyle w:val="Hyperlink"/>
            <w:rFonts w:ascii="Verdana" w:hAnsi="Verdana"/>
            <w:b/>
            <w:i/>
            <w:sz w:val="22"/>
            <w:szCs w:val="22"/>
          </w:rPr>
          <w:t>www.fatym.com</w:t>
        </w:r>
      </w:hyperlink>
      <w:r>
        <w:rPr>
          <w:rFonts w:ascii="Verdana" w:hAnsi="Verdana"/>
          <w:b/>
          <w:i/>
          <w:sz w:val="22"/>
          <w:szCs w:val="22"/>
        </w:rPr>
        <w:t xml:space="preserve"> </w:t>
      </w:r>
    </w:p>
    <w:p w:rsidR="00EB254A" w:rsidRPr="00EB254A" w:rsidRDefault="00EB254A" w:rsidP="00A76F5A">
      <w:pPr>
        <w:pStyle w:val="NoSpacing"/>
        <w:rPr>
          <w:rFonts w:ascii="Verdana" w:hAnsi="Verdana"/>
          <w:sz w:val="22"/>
          <w:szCs w:val="22"/>
        </w:rPr>
      </w:pPr>
    </w:p>
    <w:p w:rsidR="00EB254A" w:rsidRDefault="00EB254A" w:rsidP="00EB254A">
      <w:pPr>
        <w:pStyle w:val="NoSpacing"/>
        <w:jc w:val="both"/>
        <w:rPr>
          <w:rFonts w:ascii="Verdana" w:hAnsi="Verdana"/>
          <w:b/>
          <w:lang w:val="ro-RO"/>
        </w:rPr>
      </w:pPr>
      <w:r>
        <w:rPr>
          <w:rFonts w:ascii="Verdana" w:hAnsi="Verdana"/>
          <w:b/>
          <w:lang w:val="ro-RO"/>
        </w:rPr>
        <w:t>Șapte cuie în sicriul sufletului (4)</w:t>
      </w:r>
    </w:p>
    <w:p w:rsidR="00EB254A" w:rsidRDefault="00EB254A" w:rsidP="00EB254A">
      <w:pPr>
        <w:pStyle w:val="NoSpacing"/>
        <w:jc w:val="both"/>
        <w:rPr>
          <w:rFonts w:ascii="Verdana" w:hAnsi="Verdana"/>
          <w:b/>
          <w:i/>
          <w:lang w:val="ro-RO"/>
        </w:rPr>
      </w:pPr>
      <w:r>
        <w:rPr>
          <w:rFonts w:ascii="Verdana" w:hAnsi="Verdana"/>
          <w:b/>
          <w:i/>
          <w:lang w:val="ro-RO"/>
        </w:rPr>
        <w:t>Episcop F.J. Sheen</w:t>
      </w:r>
    </w:p>
    <w:p w:rsidR="00EB254A" w:rsidRDefault="00EB254A" w:rsidP="00EB254A">
      <w:pPr>
        <w:pStyle w:val="NoSpacing"/>
        <w:jc w:val="both"/>
        <w:rPr>
          <w:rFonts w:ascii="Verdana" w:hAnsi="Verdana"/>
          <w:b/>
          <w:i/>
          <w:lang w:val="ro-RO"/>
        </w:rPr>
      </w:pPr>
    </w:p>
    <w:p w:rsidR="00EB254A" w:rsidRPr="00927EF2" w:rsidRDefault="00EB254A" w:rsidP="00EB254A">
      <w:pPr>
        <w:pStyle w:val="NoSpacing"/>
        <w:ind w:firstLine="284"/>
        <w:jc w:val="both"/>
        <w:rPr>
          <w:rFonts w:ascii="Verdana" w:hAnsi="Verdana"/>
          <w:b/>
          <w:lang w:val="ro-RO"/>
        </w:rPr>
      </w:pPr>
      <w:r w:rsidRPr="00927EF2">
        <w:rPr>
          <w:rFonts w:ascii="Verdana" w:hAnsi="Verdana"/>
          <w:b/>
          <w:lang w:val="ro-RO"/>
        </w:rPr>
        <w:t>Invidia</w:t>
      </w:r>
    </w:p>
    <w:p w:rsidR="00EB254A" w:rsidRDefault="00EB254A" w:rsidP="00EB254A">
      <w:pPr>
        <w:pStyle w:val="NoSpacing"/>
        <w:ind w:firstLine="284"/>
        <w:jc w:val="both"/>
        <w:rPr>
          <w:rFonts w:ascii="Verdana" w:hAnsi="Verdana"/>
          <w:lang w:val="ro-RO"/>
        </w:rPr>
      </w:pPr>
      <w:r w:rsidRPr="00927EF2">
        <w:rPr>
          <w:rFonts w:ascii="Verdana" w:hAnsi="Verdana"/>
          <w:lang w:val="ro-RO"/>
        </w:rPr>
        <w:t>Invidia nu se bucură de binele aproapelui, ca și c</w:t>
      </w:r>
      <w:r>
        <w:rPr>
          <w:rFonts w:ascii="Verdana" w:hAnsi="Verdana"/>
          <w:lang w:val="ro-RO"/>
        </w:rPr>
        <w:t>um acest bine ar submina supremația</w:t>
      </w:r>
      <w:r w:rsidRPr="00927EF2">
        <w:rPr>
          <w:rFonts w:ascii="Verdana" w:hAnsi="Verdana"/>
          <w:lang w:val="ro-RO"/>
        </w:rPr>
        <w:t xml:space="preserve"> lui. </w:t>
      </w:r>
      <w:r>
        <w:rPr>
          <w:rFonts w:ascii="Verdana" w:hAnsi="Verdana"/>
          <w:lang w:val="ro-RO"/>
        </w:rPr>
        <w:t xml:space="preserve">La fel cum cei bogați se îndreaptă spre mândrie, săracii sunt uneori invidioși. Omului invidios nu-i face plăcere să vadă, că unii sunt fericiți, ca și cum lui i-ar fura șarmul, frumusețea, știința, liniștea </w:t>
      </w:r>
      <w:r w:rsidR="00FB59B2">
        <w:rPr>
          <w:rFonts w:ascii="Verdana" w:hAnsi="Verdana"/>
          <w:lang w:val="ro-RO"/>
        </w:rPr>
        <w:t>și bogăția. Din invidie o femeie</w:t>
      </w:r>
      <w:r>
        <w:rPr>
          <w:rFonts w:ascii="Verdana" w:hAnsi="Verdana"/>
          <w:lang w:val="ro-RO"/>
        </w:rPr>
        <w:t xml:space="preserve"> mai puțin arătoasă face observații invidioase despre frumusețea surorii. Din invidie cei proști îi bârfesc pe ce deștepți. Când invidiosul nu se poate ridica pe sine în slăvi, încearcă să ajungă la același nivel prin faptul, că îi înjosește pe alții. Omul invidios impută fiecăruia, care este politicos, că este dominant, fiecărui evlavios îi aruncă în față că este ipocrit. I</w:t>
      </w:r>
      <w:r w:rsidR="00FB59B2">
        <w:rPr>
          <w:rFonts w:ascii="Verdana" w:hAnsi="Verdana"/>
          <w:lang w:val="ro-RO"/>
        </w:rPr>
        <w:t>nvidia începe prin aceea, că pun</w:t>
      </w:r>
      <w:r>
        <w:rPr>
          <w:rFonts w:ascii="Verdana" w:hAnsi="Verdana"/>
          <w:lang w:val="ro-RO"/>
        </w:rPr>
        <w:t>e întrebarea: „De ce să nu am și eu, ceea ce au alții? și se termină cu afirmația: „Aceste virtuți îmi lipsesc doar pentru faptul, că alții le au.” Prin aceasta invidia conduce la dușmănie. Îi lipsește orice urmă de respect, sentimentul de respect și nu știe să spună „mulțumesc.”</w:t>
      </w:r>
    </w:p>
    <w:p w:rsidR="00EB254A" w:rsidRPr="00AF5B9B" w:rsidRDefault="00EB254A" w:rsidP="00EB254A">
      <w:pPr>
        <w:pStyle w:val="NoSpacing"/>
        <w:ind w:firstLine="284"/>
        <w:jc w:val="both"/>
        <w:rPr>
          <w:rFonts w:ascii="Verdana" w:hAnsi="Verdana"/>
          <w:lang w:val="ro-RO"/>
        </w:rPr>
      </w:pPr>
      <w:r>
        <w:rPr>
          <w:rFonts w:ascii="Verdana" w:hAnsi="Verdana"/>
          <w:lang w:val="ro-RO"/>
        </w:rPr>
        <w:t xml:space="preserve">Invidia este înrudită cu ura, care nici aceasta nu poate să suporte un rival sau un rival care are succes. Este de asemenea înrudită cu gelozia. Gelozia își are originea într-un amor propriu imens, în care se amestecă frica, că ar putea fi jefuit de autosatisfacție. Egoiștii, care se chinuie din cauza acestor păcate, critică fără milă tot ce este bun, ceea ce fac alții. Îi invidiază pe alții pentru binele lor și geloși își apără pe ale sale. Invidiosul trebuie să recunoască, că este bine, dar </w:t>
      </w:r>
      <w:r>
        <w:rPr>
          <w:rFonts w:ascii="Verdana" w:hAnsi="Verdana"/>
          <w:lang w:val="ro-RO"/>
        </w:rPr>
        <w:lastRenderedPageBreak/>
        <w:t>se supără, că nu poate să-și atribuie acest bine, și astfel îi scapă lauda. De aceea se străduiește să disprețuiască tot ce este bun. Di punct de vedere psihologic gelozia este ceva foarte periculos. Aceasta a condus deja la suicid, că gelosul a constatat, că este inutil efortul de a-și depăși rivalul. Invidia începe cu aceea, că dorim să stricăm buna reputație a altuia</w:t>
      </w:r>
      <w:r w:rsidR="00FB59B2">
        <w:rPr>
          <w:rFonts w:ascii="Verdana" w:hAnsi="Verdana"/>
          <w:lang w:val="ro-RO"/>
        </w:rPr>
        <w:t>,</w:t>
      </w:r>
      <w:r>
        <w:rPr>
          <w:rFonts w:ascii="Verdana" w:hAnsi="Verdana"/>
          <w:lang w:val="ro-RO"/>
        </w:rPr>
        <w:t xml:space="preserve"> fie pri</w:t>
      </w:r>
      <w:r w:rsidR="00FB59B2">
        <w:rPr>
          <w:rFonts w:ascii="Verdana" w:hAnsi="Verdana"/>
          <w:lang w:val="ro-RO"/>
        </w:rPr>
        <w:t>n aducerea în secret a bârfelor</w:t>
      </w:r>
      <w:r>
        <w:rPr>
          <w:rFonts w:ascii="Verdana" w:hAnsi="Verdana"/>
          <w:lang w:val="ro-RO"/>
        </w:rPr>
        <w:t xml:space="preserve"> sau prin calomnie directă. Dacă avem succes cu acestea, atunci invidia își atinge scopul în a face rău și în durerea asupra succesului altuia. Lucrurile sunt extrem de grave, dacă invidia atacă progresul în domeniul spiritual sau succes în apostolat.  Astfel deseori generează nemulțumirea și tristețea la mulți oameni. Problemele în inima oamenilor invidioși își pierd din intensitate, când aud de slăbiciunile persoanelor cunoscute. Cititorii, care au plăcerea în lecturarea ziarelor care aduc la cunoștință știri de scandal și bârfe, se străduiesc în subconștient să-i coboare pe alții la nivelul lor. Cu siguranță omului iubitor nu-i face plăcere să audă vești rele, dacă este sfânt, lasă asemenea vești pentru el și face pocăință pentru acestea. Cel mai bun mijloc împotriva invidiei și geloziei, pe care le constatăm în inima noastră, este, ca imediat să ne rugăm pentru omul, care ne irită. Dacă îi vom da pe dușmanii noștri în grija lui Dumnezeu și ne străduim să-i ajutăm spiritual, prin aceasta obiectul invidiei este stins. Un alt mijloc își are originea în faptul, că ne străduim să ne asemănăm cu aceia, pe care îi invidiem.</w:t>
      </w:r>
      <w:r w:rsidR="00FB59B2">
        <w:rPr>
          <w:rFonts w:ascii="Verdana" w:hAnsi="Verdana"/>
          <w:lang w:val="ro-RO"/>
        </w:rPr>
        <w:t xml:space="preserve"> Biserica ne pun</w:t>
      </w:r>
      <w:r>
        <w:rPr>
          <w:rFonts w:ascii="Verdana" w:hAnsi="Verdana"/>
          <w:lang w:val="ro-RO"/>
        </w:rPr>
        <w:t>e în fața ochilor mo</w:t>
      </w:r>
      <w:r w:rsidR="00FB59B2">
        <w:rPr>
          <w:rFonts w:ascii="Verdana" w:hAnsi="Verdana"/>
          <w:lang w:val="ro-RO"/>
        </w:rPr>
        <w:t>dele de sfinți nu pentru faptul</w:t>
      </w:r>
      <w:r>
        <w:rPr>
          <w:rFonts w:ascii="Verdana" w:hAnsi="Verdana"/>
          <w:lang w:val="ro-RO"/>
        </w:rPr>
        <w:t xml:space="preserve"> de a ne indispune datorită greșelilor noastre, ci pentru ca să ne îndemne la un mai mare efort. </w:t>
      </w:r>
      <w:r>
        <w:rPr>
          <w:rFonts w:ascii="Verdana" w:hAnsi="Verdana"/>
          <w:i/>
          <w:lang w:val="ro-RO"/>
        </w:rPr>
        <w:t>Să ne îngrijim unii pe alții și să ne îndemnăm la iubire și fapte bune. (</w:t>
      </w:r>
      <w:r>
        <w:rPr>
          <w:rFonts w:ascii="Verdana" w:hAnsi="Verdana"/>
          <w:lang w:val="ro-RO"/>
        </w:rPr>
        <w:t>Ev 10,24).</w:t>
      </w:r>
    </w:p>
    <w:p w:rsidR="00EB254A" w:rsidRPr="00CF131D" w:rsidRDefault="00CF131D" w:rsidP="00CF131D">
      <w:pPr>
        <w:pStyle w:val="NoSpacing"/>
        <w:jc w:val="both"/>
        <w:rPr>
          <w:rFonts w:ascii="Verdana" w:hAnsi="Verdana"/>
          <w:b/>
          <w:i/>
          <w:lang w:val="ro-RO"/>
        </w:rPr>
      </w:pPr>
      <w:r>
        <w:rPr>
          <w:rFonts w:ascii="Verdana" w:hAnsi="Verdana"/>
          <w:b/>
          <w:i/>
          <w:lang w:val="ro-RO"/>
        </w:rPr>
        <w:t>Sursa: 6/2004 pag.  11</w:t>
      </w:r>
    </w:p>
    <w:p w:rsidR="00EB254A" w:rsidRDefault="00EB254A" w:rsidP="00EB254A">
      <w:pPr>
        <w:pStyle w:val="NoSpacing"/>
        <w:ind w:firstLine="284"/>
        <w:jc w:val="both"/>
        <w:rPr>
          <w:rFonts w:ascii="Verdana" w:hAnsi="Verdana"/>
          <w:lang w:val="ro-RO"/>
        </w:rPr>
      </w:pPr>
    </w:p>
    <w:p w:rsidR="004D36BD" w:rsidRDefault="004D36BD" w:rsidP="00EB254A">
      <w:pPr>
        <w:pStyle w:val="NoSpacing"/>
        <w:ind w:firstLine="284"/>
        <w:jc w:val="both"/>
        <w:rPr>
          <w:rFonts w:ascii="Verdana" w:hAnsi="Verdana"/>
          <w:lang w:val="ro-RO"/>
        </w:rPr>
        <w:sectPr w:rsidR="004D36BD" w:rsidSect="0066613A">
          <w:type w:val="continuous"/>
          <w:pgSz w:w="12240" w:h="15840"/>
          <w:pgMar w:top="709" w:right="474" w:bottom="1276" w:left="709" w:header="708" w:footer="708" w:gutter="0"/>
          <w:cols w:num="2" w:space="708"/>
          <w:docGrid w:linePitch="360"/>
        </w:sectPr>
      </w:pPr>
    </w:p>
    <w:p w:rsidR="00EB254A" w:rsidRDefault="00EB254A" w:rsidP="0066613A">
      <w:pPr>
        <w:pStyle w:val="NoSpacing"/>
        <w:jc w:val="both"/>
        <w:rPr>
          <w:rFonts w:ascii="Verdana" w:hAnsi="Verdana"/>
          <w:lang w:val="ro-RO"/>
        </w:rPr>
      </w:pPr>
    </w:p>
    <w:p w:rsidR="0066613A" w:rsidRDefault="0066613A" w:rsidP="0066613A">
      <w:pPr>
        <w:pStyle w:val="NoSpacing"/>
        <w:jc w:val="both"/>
        <w:rPr>
          <w:rFonts w:ascii="Verdana" w:hAnsi="Verdana"/>
          <w:b/>
          <w:lang w:val="ro-RO"/>
        </w:rPr>
        <w:sectPr w:rsidR="0066613A" w:rsidSect="004D36BD">
          <w:type w:val="continuous"/>
          <w:pgSz w:w="12240" w:h="15840"/>
          <w:pgMar w:top="709" w:right="474" w:bottom="1440" w:left="709" w:header="708" w:footer="708" w:gutter="0"/>
          <w:cols w:space="708"/>
          <w:docGrid w:linePitch="360"/>
        </w:sectPr>
      </w:pPr>
    </w:p>
    <w:p w:rsidR="0066613A" w:rsidRDefault="0066613A" w:rsidP="0066613A">
      <w:pPr>
        <w:pStyle w:val="NoSpacing"/>
        <w:jc w:val="both"/>
        <w:rPr>
          <w:rFonts w:ascii="Verdana" w:hAnsi="Verdana"/>
          <w:b/>
          <w:lang w:val="ro-RO"/>
        </w:rPr>
      </w:pPr>
      <w:r>
        <w:rPr>
          <w:rFonts w:ascii="Verdana" w:hAnsi="Verdana"/>
          <w:b/>
          <w:lang w:val="ro-RO"/>
        </w:rPr>
        <w:lastRenderedPageBreak/>
        <w:t>Lasă asta și ai încredere</w:t>
      </w:r>
    </w:p>
    <w:p w:rsidR="0066613A" w:rsidRPr="0066613A" w:rsidRDefault="0066613A" w:rsidP="0066613A">
      <w:pPr>
        <w:pStyle w:val="NoSpacing"/>
        <w:jc w:val="both"/>
        <w:rPr>
          <w:rFonts w:ascii="Verdana" w:hAnsi="Verdana"/>
          <w:b/>
          <w:i/>
          <w:sz w:val="22"/>
          <w:szCs w:val="22"/>
          <w:lang w:val="ro-RO"/>
        </w:rPr>
      </w:pPr>
      <w:r w:rsidRPr="0066613A">
        <w:rPr>
          <w:rFonts w:ascii="Verdana" w:hAnsi="Verdana"/>
          <w:b/>
          <w:i/>
          <w:sz w:val="22"/>
          <w:szCs w:val="22"/>
          <w:lang w:val="ro-RO"/>
        </w:rPr>
        <w:t xml:space="preserve">Cardinalul Nguyen Van Thuan, care a murit în anul 2002, a fost predicatorul Exercițiilor spirituale al cardinalilor la Vatican. Printre altele a povestit despre faptul, ce experiență l-a ajutat să supraviețuiască în închisorile comuniste. </w:t>
      </w:r>
    </w:p>
    <w:p w:rsidR="0066613A" w:rsidRPr="0066613A" w:rsidRDefault="0066613A" w:rsidP="0066613A">
      <w:pPr>
        <w:pStyle w:val="NoSpacing"/>
        <w:jc w:val="both"/>
        <w:rPr>
          <w:rFonts w:ascii="Verdana" w:hAnsi="Verdana"/>
          <w:b/>
          <w:i/>
          <w:sz w:val="22"/>
          <w:szCs w:val="22"/>
          <w:lang w:val="ro-RO"/>
        </w:rPr>
      </w:pP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noProof/>
          <w:sz w:val="22"/>
          <w:szCs w:val="22"/>
          <w:lang w:val="en-US"/>
        </w:rPr>
        <w:drawing>
          <wp:anchor distT="0" distB="0" distL="114300" distR="114300" simplePos="0" relativeHeight="251663360" behindDoc="0" locked="0" layoutInCell="1" allowOverlap="1" wp14:anchorId="36653B68" wp14:editId="64A4DCBF">
            <wp:simplePos x="0" y="0"/>
            <wp:positionH relativeFrom="column">
              <wp:posOffset>0</wp:posOffset>
            </wp:positionH>
            <wp:positionV relativeFrom="paragraph">
              <wp:posOffset>62230</wp:posOffset>
            </wp:positionV>
            <wp:extent cx="1174115" cy="1691640"/>
            <wp:effectExtent l="0" t="0" r="698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115" cy="169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13A">
        <w:rPr>
          <w:rFonts w:ascii="Verdana" w:hAnsi="Verdana"/>
          <w:sz w:val="22"/>
          <w:szCs w:val="22"/>
          <w:lang w:val="ro-RO"/>
        </w:rPr>
        <w:t xml:space="preserve">De-a lungul suferinței mele de delincvent, în celulă la izolare fără ferestre, când în unele zile de-a lungul întregii zile nu exista iluminat electric, în acest întuneric în căldurile mari și în umiditatea aveam sentimentul, că îmi voi pierde mințile. Atunci eram un episcop tânăr, care a avut  în urma lui opt ani de muncă pastorală. Nu puteam să dorm. Gândul că a trebuit să părăsesc dieceza mea, atâtea lucruri, pe care le-am început pentru Dumnezeu, mă chinuia. Întreaga mea ființă a fost învăluită de revoltă.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t>Într-o noapte am auzit în inima mea vocea, care mi-a spus: „De ce te chinui? Trebuie să faci diferența între Dumnezeu și opera lui Dumnezeu. Tot, ce ai început și tot în ceea ce ai vrut să continui, vizitele pastorale, educația seminariștilor, al călugărilor, laicilor, tineretului, construirea</w:t>
      </w:r>
      <w:r w:rsidR="00FB59B2">
        <w:rPr>
          <w:rFonts w:ascii="Verdana" w:hAnsi="Verdana"/>
          <w:sz w:val="22"/>
          <w:szCs w:val="22"/>
          <w:lang w:val="ro-RO"/>
        </w:rPr>
        <w:t xml:space="preserve"> de școli și cluburi pentru stu</w:t>
      </w:r>
      <w:r w:rsidRPr="0066613A">
        <w:rPr>
          <w:rFonts w:ascii="Verdana" w:hAnsi="Verdana"/>
          <w:sz w:val="22"/>
          <w:szCs w:val="22"/>
          <w:lang w:val="ro-RO"/>
        </w:rPr>
        <w:t>denți, misiuni pentru evanghelizarea non-creștinilor… toate acestea sunt o operă excepțională, este opera lui Dumnezeu, dar nu este Dumnezeu!</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t xml:space="preserve">Când Dumnezeu vrea, trebuie să o faci imediat și să ai încredere în el! Dumnezeu va face aceste lucruri infinit mai bine decât le-ai face tu. El va încredința opera sa altuia, care va fi substanțial mai capabil decât tine. Tu ți l-ai ales doar pe Dumnezeu, nu și operele sale!”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t>Această cunoaștere mi-a adus o nouă liniște, care a schimbat cu totul gândirea mea și m-a ajutat să depășesc momentele psihice altfel decât insuportabile. Din multe momente</w:t>
      </w:r>
      <w:r w:rsidR="00FB59B2">
        <w:rPr>
          <w:rFonts w:ascii="Verdana" w:hAnsi="Verdana"/>
          <w:sz w:val="22"/>
          <w:szCs w:val="22"/>
          <w:lang w:val="ro-RO"/>
        </w:rPr>
        <w:t>,</w:t>
      </w:r>
      <w:bookmarkStart w:id="5" w:name="_GoBack"/>
      <w:bookmarkEnd w:id="5"/>
      <w:r w:rsidRPr="0066613A">
        <w:rPr>
          <w:rFonts w:ascii="Verdana" w:hAnsi="Verdana"/>
          <w:sz w:val="22"/>
          <w:szCs w:val="22"/>
          <w:lang w:val="ro-RO"/>
        </w:rPr>
        <w:t xml:space="preserve"> inima mea a fost umplută cu o nouă putere și aceasta m-a condus în fiecare zi din cei treizeci de ani.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lastRenderedPageBreak/>
        <w:t xml:space="preserve">Când am simțit slăbiciunea umană, mi-am reînnoit această alegere față-n față în situații grele, și liniștea nu m-a părăsit niciodată.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t>L-am ales pe Dumnezeu și nu operele lui Dumnezeu. Aceasta este baza vieții creștine pentru toate timpurile. Și aceasta este și cel mai bun răspuns pentru lumea de azi. Este calea, pe care se pot realiza planurile Tatălui</w:t>
      </w:r>
      <w:r w:rsidR="00FB59B2">
        <w:rPr>
          <w:rFonts w:ascii="Verdana" w:hAnsi="Verdana"/>
          <w:sz w:val="22"/>
          <w:szCs w:val="22"/>
          <w:lang w:val="ro-RO"/>
        </w:rPr>
        <w:t>,</w:t>
      </w:r>
      <w:r w:rsidRPr="0066613A">
        <w:rPr>
          <w:rFonts w:ascii="Verdana" w:hAnsi="Verdana"/>
          <w:sz w:val="22"/>
          <w:szCs w:val="22"/>
          <w:lang w:val="ro-RO"/>
        </w:rPr>
        <w:t xml:space="preserve"> cu omenirea timpurilor noastre.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i/>
          <w:sz w:val="22"/>
          <w:szCs w:val="22"/>
          <w:lang w:val="ro-RO"/>
        </w:rPr>
        <w:t>La ce mare înălțime se află cerul față de pământ, tot atât de departe sunt .. gândurile mele</w:t>
      </w:r>
      <w:r w:rsidR="00FB59B2">
        <w:rPr>
          <w:rFonts w:ascii="Verdana" w:hAnsi="Verdana"/>
          <w:i/>
          <w:sz w:val="22"/>
          <w:szCs w:val="22"/>
          <w:lang w:val="ro-RO"/>
        </w:rPr>
        <w:t>,</w:t>
      </w:r>
      <w:r w:rsidRPr="0066613A">
        <w:rPr>
          <w:rFonts w:ascii="Verdana" w:hAnsi="Verdana"/>
          <w:i/>
          <w:sz w:val="22"/>
          <w:szCs w:val="22"/>
          <w:lang w:val="ro-RO"/>
        </w:rPr>
        <w:t xml:space="preserve"> de gândurile voastre </w:t>
      </w:r>
      <w:r w:rsidRPr="0066613A">
        <w:rPr>
          <w:rFonts w:ascii="Verdana" w:hAnsi="Verdana"/>
          <w:sz w:val="22"/>
          <w:szCs w:val="22"/>
          <w:lang w:val="ro-RO"/>
        </w:rPr>
        <w:t xml:space="preserve">(Is 55,9). De la o zi la alta înțeleg mai bine aceste cuvinte ale Domnului. Înțeleg, că viața mea este consecința hotărârii între Dumnezeu și opera </w:t>
      </w:r>
      <w:r w:rsidR="00FB59B2">
        <w:rPr>
          <w:rFonts w:ascii="Verdana" w:hAnsi="Verdana"/>
          <w:sz w:val="22"/>
          <w:szCs w:val="22"/>
          <w:lang w:val="ro-RO"/>
        </w:rPr>
        <w:t>lui Dumnezeu. În fiecare moment,</w:t>
      </w:r>
      <w:r w:rsidRPr="0066613A">
        <w:rPr>
          <w:rFonts w:ascii="Verdana" w:hAnsi="Verdana"/>
          <w:sz w:val="22"/>
          <w:szCs w:val="22"/>
          <w:lang w:val="ro-RO"/>
        </w:rPr>
        <w:t xml:space="preserve"> </w:t>
      </w:r>
      <w:r w:rsidR="00FB59B2">
        <w:rPr>
          <w:rFonts w:ascii="Verdana" w:hAnsi="Verdana"/>
          <w:sz w:val="22"/>
          <w:szCs w:val="22"/>
          <w:lang w:val="ro-RO"/>
        </w:rPr>
        <w:t>m</w:t>
      </w:r>
      <w:r w:rsidRPr="0066613A">
        <w:rPr>
          <w:rFonts w:ascii="Verdana" w:hAnsi="Verdana"/>
          <w:sz w:val="22"/>
          <w:szCs w:val="22"/>
          <w:lang w:val="ro-RO"/>
        </w:rPr>
        <w:t xml:space="preserve">ereu o altă alegere, care devine convertire.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t xml:space="preserve">Maria l-a alese pe Dumnezeu, a renunțat la planurile personale, fără să înțeleagă deplin întregul mister, care s-a derulat în viața ei și în soarta ei. Din acel moment viața ei este un perpetuum </w:t>
      </w:r>
      <w:r w:rsidRPr="0066613A">
        <w:rPr>
          <w:rFonts w:ascii="Verdana" w:hAnsi="Verdana"/>
          <w:i/>
          <w:sz w:val="22"/>
          <w:szCs w:val="22"/>
          <w:lang w:val="ro-RO"/>
        </w:rPr>
        <w:t>fiat</w:t>
      </w:r>
      <w:r w:rsidRPr="0066613A">
        <w:rPr>
          <w:rFonts w:ascii="Verdana" w:hAnsi="Verdana"/>
          <w:sz w:val="22"/>
          <w:szCs w:val="22"/>
          <w:lang w:val="ro-RO"/>
        </w:rPr>
        <w:t xml:space="preserve"> (să fie ), de la leagănul din Beteleem până la exilul în Egipt, până la atelierul de tâmplărie din Nazaret, până la muntele Calvar.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t>Întotdeauna</w:t>
      </w:r>
      <w:r w:rsidR="00FB59B2">
        <w:rPr>
          <w:rFonts w:ascii="Verdana" w:hAnsi="Verdana"/>
          <w:sz w:val="22"/>
          <w:szCs w:val="22"/>
          <w:lang w:val="ro-RO"/>
        </w:rPr>
        <w:t>,</w:t>
      </w:r>
      <w:r w:rsidRPr="0066613A">
        <w:rPr>
          <w:rFonts w:ascii="Verdana" w:hAnsi="Verdana"/>
          <w:sz w:val="22"/>
          <w:szCs w:val="22"/>
          <w:lang w:val="ro-RO"/>
        </w:rPr>
        <w:t xml:space="preserve"> din nou este actuală alegerea: Dumnezeu, și nicidecum operele lui Dumnezeu. </w:t>
      </w:r>
    </w:p>
    <w:p w:rsidR="0066613A" w:rsidRPr="0066613A" w:rsidRDefault="0066613A" w:rsidP="0066613A">
      <w:pPr>
        <w:pStyle w:val="NoSpacing"/>
        <w:ind w:firstLine="284"/>
        <w:jc w:val="both"/>
        <w:rPr>
          <w:rFonts w:ascii="Verdana" w:hAnsi="Verdana"/>
          <w:sz w:val="22"/>
          <w:szCs w:val="22"/>
          <w:lang w:val="ro-RO"/>
        </w:rPr>
      </w:pPr>
      <w:r w:rsidRPr="0066613A">
        <w:rPr>
          <w:rFonts w:ascii="Verdana" w:hAnsi="Verdana"/>
          <w:sz w:val="22"/>
          <w:szCs w:val="22"/>
          <w:lang w:val="ro-RO"/>
        </w:rPr>
        <w:t xml:space="preserve">Și tocmai în acest mod se ajunge la faptul, că Maria vede, cum se împlinesc toate promisiunile: vede, că Fiul, care a sângerat în brațele sale, a înviat din morți; vede,  că o vor binecuvânta toate popoarele și va fi numită Maica lui Dumnezeu, ea, care ca înlocuire pentru Fiul său dumnezeiesc a obținut pe unul dintre noi, un om simplu. </w:t>
      </w:r>
    </w:p>
    <w:p w:rsidR="0066613A" w:rsidRPr="0066613A" w:rsidRDefault="0066613A" w:rsidP="0066613A">
      <w:pPr>
        <w:pStyle w:val="NoSpacing"/>
        <w:ind w:firstLine="284"/>
        <w:jc w:val="both"/>
        <w:rPr>
          <w:rFonts w:ascii="Verdana" w:hAnsi="Verdana"/>
          <w:i/>
          <w:sz w:val="22"/>
          <w:szCs w:val="22"/>
          <w:lang w:val="ro-RO"/>
        </w:rPr>
      </w:pPr>
      <w:r w:rsidRPr="0066613A">
        <w:rPr>
          <w:rFonts w:ascii="Verdana" w:hAnsi="Verdana"/>
          <w:i/>
          <w:sz w:val="22"/>
          <w:szCs w:val="22"/>
          <w:lang w:val="ro-RO"/>
        </w:rPr>
        <w:t>Din cartea: Speranța, care ne susține – exerciții spirituale pentru papa.</w:t>
      </w:r>
    </w:p>
    <w:p w:rsidR="0066613A" w:rsidRDefault="0066613A" w:rsidP="0066613A">
      <w:pPr>
        <w:pStyle w:val="NoSpacing"/>
        <w:jc w:val="both"/>
        <w:rPr>
          <w:rFonts w:ascii="Verdana" w:hAnsi="Verdana"/>
          <w:b/>
          <w:i/>
          <w:sz w:val="22"/>
          <w:szCs w:val="22"/>
        </w:rPr>
      </w:pPr>
      <w:r w:rsidRPr="0066613A">
        <w:rPr>
          <w:rFonts w:ascii="Verdana" w:hAnsi="Verdana"/>
          <w:b/>
          <w:i/>
          <w:sz w:val="22"/>
          <w:szCs w:val="22"/>
          <w:lang w:val="ro-RO"/>
        </w:rPr>
        <w:t xml:space="preserve">Sursa: </w:t>
      </w:r>
      <w:r>
        <w:rPr>
          <w:rFonts w:ascii="Verdana" w:hAnsi="Verdana"/>
          <w:b/>
          <w:i/>
          <w:sz w:val="22"/>
          <w:szCs w:val="22"/>
        </w:rPr>
        <w:t xml:space="preserve">Světlo, nr. 6/2003, pag. </w:t>
      </w:r>
    </w:p>
    <w:p w:rsidR="0066613A" w:rsidRDefault="0066613A" w:rsidP="0066613A">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66613A" w:rsidRDefault="0066613A" w:rsidP="0066613A">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66613A" w:rsidRPr="00C50A30" w:rsidRDefault="0066613A" w:rsidP="0066613A">
      <w:pPr>
        <w:rPr>
          <w:rFonts w:ascii="Verdana" w:hAnsi="Verdana"/>
          <w:b/>
          <w:color w:val="FF0000"/>
          <w:lang w:val="ro-RO"/>
        </w:rPr>
      </w:pPr>
      <w:r>
        <w:rPr>
          <w:rFonts w:ascii="Verdana" w:hAnsi="Verdana"/>
          <w:b/>
          <w:color w:val="FF0000"/>
          <w:lang w:val="ro-RO"/>
        </w:rPr>
        <w:t xml:space="preserve">TOTUL ESTE  G R A T U I T!!! </w:t>
      </w:r>
    </w:p>
    <w:p w:rsidR="0066613A" w:rsidRDefault="0066613A" w:rsidP="0066613A">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66613A" w:rsidRPr="0066613A" w:rsidRDefault="0066613A" w:rsidP="0066613A">
      <w:pPr>
        <w:pStyle w:val="NoSpacing"/>
        <w:jc w:val="both"/>
        <w:rPr>
          <w:rFonts w:ascii="Verdana" w:hAnsi="Verdana"/>
          <w:b/>
          <w:i/>
          <w:sz w:val="22"/>
          <w:szCs w:val="22"/>
        </w:rPr>
      </w:pPr>
      <w:r>
        <w:rPr>
          <w:rFonts w:ascii="Verdana" w:hAnsi="Verdana"/>
          <w:lang w:val="ro-RO"/>
        </w:rPr>
        <w:t xml:space="preserve">Corectură: Maria Fickl  </w:t>
      </w:r>
    </w:p>
    <w:sectPr w:rsidR="0066613A" w:rsidRPr="0066613A" w:rsidSect="00DA1E62">
      <w:type w:val="continuous"/>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AF9" w:rsidRDefault="00953AF9" w:rsidP="00A76F5A">
      <w:r>
        <w:separator/>
      </w:r>
    </w:p>
  </w:endnote>
  <w:endnote w:type="continuationSeparator" w:id="0">
    <w:p w:rsidR="00953AF9" w:rsidRDefault="00953AF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0433"/>
      <w:docPartObj>
        <w:docPartGallery w:val="Page Numbers (Bottom of Page)"/>
        <w:docPartUnique/>
      </w:docPartObj>
    </w:sdtPr>
    <w:sdtEndPr>
      <w:rPr>
        <w:noProof/>
      </w:rPr>
    </w:sdtEndPr>
    <w:sdtContent>
      <w:p w:rsidR="00EB254A" w:rsidRDefault="00EB254A">
        <w:pPr>
          <w:pStyle w:val="Footer"/>
          <w:jc w:val="center"/>
        </w:pPr>
        <w:r>
          <w:fldChar w:fldCharType="begin"/>
        </w:r>
        <w:r>
          <w:instrText xml:space="preserve"> PAGE   \* MERGEFORMAT </w:instrText>
        </w:r>
        <w:r>
          <w:fldChar w:fldCharType="separate"/>
        </w:r>
        <w:r w:rsidR="00FB59B2">
          <w:rPr>
            <w:noProof/>
          </w:rPr>
          <w:t>8</w:t>
        </w:r>
        <w:r>
          <w:rPr>
            <w:noProof/>
          </w:rPr>
          <w:fldChar w:fldCharType="end"/>
        </w:r>
      </w:p>
    </w:sdtContent>
  </w:sdt>
  <w:p w:rsidR="00EB254A" w:rsidRDefault="00EB2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AF9" w:rsidRDefault="00953AF9" w:rsidP="00A76F5A">
      <w:r>
        <w:separator/>
      </w:r>
    </w:p>
  </w:footnote>
  <w:footnote w:type="continuationSeparator" w:id="0">
    <w:p w:rsidR="00953AF9" w:rsidRDefault="00953AF9" w:rsidP="00A76F5A">
      <w:r>
        <w:continuationSeparator/>
      </w:r>
    </w:p>
  </w:footnote>
  <w:footnote w:id="1">
    <w:p w:rsidR="004737CE" w:rsidRPr="009A3416" w:rsidRDefault="004737CE" w:rsidP="004737CE">
      <w:pPr>
        <w:pStyle w:val="FootnoteText"/>
        <w:rPr>
          <w:lang w:val="ro-RO"/>
        </w:rPr>
      </w:pPr>
      <w:r>
        <w:rPr>
          <w:rStyle w:val="FootnoteReference"/>
        </w:rPr>
        <w:footnoteRef/>
      </w:r>
      <w:r>
        <w:t xml:space="preserve"> </w:t>
      </w:r>
      <w:r>
        <w:rPr>
          <w:lang w:val="ro-RO"/>
        </w:rPr>
        <w:t>Mt 8,3</w:t>
      </w:r>
    </w:p>
  </w:footnote>
  <w:footnote w:id="2">
    <w:p w:rsidR="004737CE" w:rsidRPr="009A3416" w:rsidRDefault="004737CE" w:rsidP="004737CE">
      <w:pPr>
        <w:pStyle w:val="FootnoteText"/>
        <w:rPr>
          <w:lang w:val="ro-RO"/>
        </w:rPr>
      </w:pPr>
      <w:r>
        <w:rPr>
          <w:rStyle w:val="FootnoteReference"/>
        </w:rPr>
        <w:footnoteRef/>
      </w:r>
      <w:r>
        <w:t xml:space="preserve"> </w:t>
      </w:r>
      <w:r>
        <w:rPr>
          <w:lang w:val="ro-RO"/>
        </w:rPr>
        <w:t>Compară cu Mt 8,8</w:t>
      </w:r>
    </w:p>
  </w:footnote>
  <w:footnote w:id="3">
    <w:p w:rsidR="004737CE" w:rsidRPr="007642C5" w:rsidRDefault="004737CE" w:rsidP="004737CE">
      <w:pPr>
        <w:pStyle w:val="FootnoteText"/>
        <w:rPr>
          <w:lang w:val="ro-RO"/>
        </w:rPr>
      </w:pPr>
      <w:r>
        <w:rPr>
          <w:rStyle w:val="FootnoteReference"/>
        </w:rPr>
        <w:footnoteRef/>
      </w:r>
      <w:r>
        <w:t xml:space="preserve"> </w:t>
      </w:r>
      <w:r>
        <w:rPr>
          <w:lang w:val="ro-RO"/>
        </w:rPr>
        <w:t>Compară cu Lc 1,46 ș.u.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876D1"/>
    <w:rsid w:val="00174117"/>
    <w:rsid w:val="001D000D"/>
    <w:rsid w:val="0023217F"/>
    <w:rsid w:val="00291E7C"/>
    <w:rsid w:val="002D14E7"/>
    <w:rsid w:val="002E4BB4"/>
    <w:rsid w:val="00391DEF"/>
    <w:rsid w:val="003B7EFE"/>
    <w:rsid w:val="004737CE"/>
    <w:rsid w:val="004A2491"/>
    <w:rsid w:val="004D36BD"/>
    <w:rsid w:val="005A0B55"/>
    <w:rsid w:val="0066613A"/>
    <w:rsid w:val="006B77B9"/>
    <w:rsid w:val="006C3FDA"/>
    <w:rsid w:val="00785841"/>
    <w:rsid w:val="007D4D76"/>
    <w:rsid w:val="00805570"/>
    <w:rsid w:val="00823AA2"/>
    <w:rsid w:val="00896327"/>
    <w:rsid w:val="009115E0"/>
    <w:rsid w:val="00953AF9"/>
    <w:rsid w:val="00977CCA"/>
    <w:rsid w:val="00A03E7C"/>
    <w:rsid w:val="00A467F9"/>
    <w:rsid w:val="00A75D04"/>
    <w:rsid w:val="00A76F5A"/>
    <w:rsid w:val="00B17A1A"/>
    <w:rsid w:val="00B30C5A"/>
    <w:rsid w:val="00C175B3"/>
    <w:rsid w:val="00CF131D"/>
    <w:rsid w:val="00D23305"/>
    <w:rsid w:val="00D96981"/>
    <w:rsid w:val="00D97036"/>
    <w:rsid w:val="00DA1E62"/>
    <w:rsid w:val="00DE147D"/>
    <w:rsid w:val="00EB254A"/>
    <w:rsid w:val="00EB6928"/>
    <w:rsid w:val="00F201EA"/>
    <w:rsid w:val="00FB59B2"/>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391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391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391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39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3750">
      <w:bodyDiv w:val="1"/>
      <w:marLeft w:val="0"/>
      <w:marRight w:val="0"/>
      <w:marTop w:val="0"/>
      <w:marBottom w:val="0"/>
      <w:divBdr>
        <w:top w:val="none" w:sz="0" w:space="0" w:color="auto"/>
        <w:left w:val="none" w:sz="0" w:space="0" w:color="auto"/>
        <w:bottom w:val="none" w:sz="0" w:space="0" w:color="auto"/>
        <w:right w:val="none" w:sz="0" w:space="0" w:color="auto"/>
      </w:divBdr>
    </w:div>
    <w:div w:id="15836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http://www.fatym.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17</cp:revision>
  <cp:lastPrinted>2022-01-30T13:32:00Z</cp:lastPrinted>
  <dcterms:created xsi:type="dcterms:W3CDTF">2022-01-19T05:59:00Z</dcterms:created>
  <dcterms:modified xsi:type="dcterms:W3CDTF">2022-02-01T08:41:00Z</dcterms:modified>
</cp:coreProperties>
</file>