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E0B64" w14:textId="77777777" w:rsidR="009A1E9E" w:rsidRPr="009A1E9E" w:rsidRDefault="009A1E9E" w:rsidP="009A1E9E">
      <w:pPr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9A1E9E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0DD7C583" w14:textId="77777777" w:rsidR="009A1E9E" w:rsidRPr="009A1E9E" w:rsidRDefault="009A1E9E" w:rsidP="009A1E9E">
      <w:pPr>
        <w:jc w:val="center"/>
        <w:rPr>
          <w:rFonts w:ascii="Arial" w:hAnsi="Arial" w:cs="Arial"/>
          <w:i/>
          <w:sz w:val="24"/>
          <w:szCs w:val="24"/>
        </w:rPr>
      </w:pPr>
      <w:r w:rsidRPr="009A1E9E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9A1E9E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29C0DF53" w14:textId="77777777" w:rsidR="009A1E9E" w:rsidRPr="009A1E9E" w:rsidRDefault="009A1E9E" w:rsidP="009A1E9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A1E9E">
        <w:rPr>
          <w:rFonts w:ascii="Arial" w:hAnsi="Arial" w:cs="Arial"/>
          <w:b/>
          <w:i/>
          <w:sz w:val="24"/>
          <w:szCs w:val="24"/>
        </w:rPr>
        <w:t>4. června 2023– slavnost Nejsvětější Trojice</w:t>
      </w:r>
    </w:p>
    <w:p w14:paraId="6744377C" w14:textId="77777777" w:rsidR="009A1E9E" w:rsidRPr="009A1E9E" w:rsidRDefault="009A1E9E" w:rsidP="009A1E9E">
      <w:pPr>
        <w:jc w:val="center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Texty: Ex </w:t>
      </w:r>
      <w:proofErr w:type="gramStart"/>
      <w:r w:rsidRPr="009A1E9E">
        <w:rPr>
          <w:rFonts w:ascii="Arial" w:hAnsi="Arial" w:cs="Arial"/>
          <w:sz w:val="24"/>
          <w:szCs w:val="24"/>
        </w:rPr>
        <w:t xml:space="preserve">34, 4 – 9 /  2 </w:t>
      </w:r>
      <w:proofErr w:type="spellStart"/>
      <w:r w:rsidRPr="009A1E9E">
        <w:rPr>
          <w:rFonts w:ascii="Arial" w:hAnsi="Arial" w:cs="Arial"/>
          <w:sz w:val="24"/>
          <w:szCs w:val="24"/>
        </w:rPr>
        <w:t>Kor</w:t>
      </w:r>
      <w:proofErr w:type="spellEnd"/>
      <w:proofErr w:type="gramEnd"/>
      <w:r w:rsidRPr="009A1E9E">
        <w:rPr>
          <w:rFonts w:ascii="Arial" w:hAnsi="Arial" w:cs="Arial"/>
          <w:sz w:val="24"/>
          <w:szCs w:val="24"/>
        </w:rPr>
        <w:t xml:space="preserve">  13,11 - 13  /  Jan  3,16 – 18</w:t>
      </w:r>
    </w:p>
    <w:p w14:paraId="3F118310" w14:textId="77777777" w:rsidR="009A1E9E" w:rsidRPr="009A1E9E" w:rsidRDefault="009A1E9E" w:rsidP="009A1E9E">
      <w:pPr>
        <w:jc w:val="center"/>
        <w:rPr>
          <w:rFonts w:ascii="Arial" w:hAnsi="Arial" w:cs="Arial"/>
          <w:b/>
          <w:sz w:val="24"/>
          <w:szCs w:val="24"/>
        </w:rPr>
      </w:pPr>
      <w:r w:rsidRPr="009A1E9E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1DDDCFB0" w14:textId="6A8F882A" w:rsidR="009A1E9E" w:rsidRPr="009A1E9E" w:rsidRDefault="009A1E9E" w:rsidP="009A1E9E">
      <w:pPr>
        <w:pStyle w:val="Zkladntext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     Ježíš řekl Nikodémovi: "Tak Bůh miloval svět, že dal svého jednorozeného Syna, aby žádný, kdo v něho věří, nezahynul, ale měl život věčný. Bůh přece neposlal svého Syna na svět, aby svět odsoudil, ale aby svět byl skrze něho spasen. Kdo v něho věří, není souzen; kdo nevěří, už je odsouzen, protože neuvěřil ve jméno jednorozeného Syna Božího."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1E9E">
        <w:rPr>
          <w:rFonts w:ascii="Arial" w:hAnsi="Arial" w:cs="Arial"/>
          <w:sz w:val="24"/>
          <w:szCs w:val="24"/>
        </w:rPr>
        <w:t xml:space="preserve">        Četli jsme Slovo Boží.</w:t>
      </w:r>
    </w:p>
    <w:p w14:paraId="6175425E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b/>
          <w:sz w:val="24"/>
          <w:szCs w:val="24"/>
        </w:rPr>
        <w:t xml:space="preserve">                     Myšlenky z Božího Slova:                   </w:t>
      </w:r>
      <w:r w:rsidRPr="009A1E9E">
        <w:rPr>
          <w:rFonts w:ascii="Arial" w:hAnsi="Arial" w:cs="Arial"/>
          <w:sz w:val="24"/>
          <w:szCs w:val="24"/>
        </w:rPr>
        <w:t xml:space="preserve">  </w:t>
      </w:r>
    </w:p>
    <w:p w14:paraId="6A7FE929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b/>
          <w:sz w:val="24"/>
          <w:szCs w:val="24"/>
        </w:rPr>
        <w:t>1.čtení</w:t>
      </w:r>
      <w:r w:rsidRPr="009A1E9E">
        <w:rPr>
          <w:rFonts w:ascii="Arial" w:hAnsi="Arial" w:cs="Arial"/>
          <w:sz w:val="24"/>
          <w:szCs w:val="24"/>
        </w:rPr>
        <w:t xml:space="preserve"> – Pán je uprostřed nás. Ano, je to lid tvrdé šíje, ale odpusť naši vinu i náš hřích a přijmi nás jako dědictví.  </w:t>
      </w:r>
    </w:p>
    <w:p w14:paraId="4820C201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A1E9E">
        <w:rPr>
          <w:rFonts w:ascii="Arial" w:hAnsi="Arial" w:cs="Arial"/>
          <w:b/>
          <w:sz w:val="24"/>
          <w:szCs w:val="24"/>
        </w:rPr>
        <w:t xml:space="preserve">Žalm </w:t>
      </w:r>
      <w:r w:rsidRPr="009A1E9E">
        <w:rPr>
          <w:rFonts w:ascii="Arial" w:hAnsi="Arial" w:cs="Arial"/>
          <w:sz w:val="24"/>
          <w:szCs w:val="24"/>
        </w:rPr>
        <w:t>–  Chvályhodný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 a svrchovaně velebený navěky. </w:t>
      </w:r>
    </w:p>
    <w:p w14:paraId="2BBF80B9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b/>
          <w:sz w:val="24"/>
          <w:szCs w:val="24"/>
        </w:rPr>
        <w:t xml:space="preserve">2.čtení </w:t>
      </w:r>
      <w:r w:rsidRPr="009A1E9E">
        <w:rPr>
          <w:rFonts w:ascii="Arial" w:hAnsi="Arial" w:cs="Arial"/>
          <w:sz w:val="24"/>
          <w:szCs w:val="24"/>
        </w:rPr>
        <w:t>–Žijte radostně, zdokonalujte se, buďte přístupní napomínání, buďte svorní, žijte v pokoji, a Bůh, dárce lásky a pokoje, bude s vámi.</w:t>
      </w:r>
    </w:p>
    <w:p w14:paraId="6CBA034F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b/>
          <w:sz w:val="24"/>
          <w:szCs w:val="24"/>
        </w:rPr>
        <w:t xml:space="preserve">Evangelium </w:t>
      </w:r>
      <w:r w:rsidRPr="009A1E9E">
        <w:rPr>
          <w:rFonts w:ascii="Arial" w:hAnsi="Arial" w:cs="Arial"/>
          <w:sz w:val="24"/>
          <w:szCs w:val="24"/>
        </w:rPr>
        <w:t>– Tak Bůh miloval svět, že dal svého jednorozeného Syna, aby žádný, kdo v něho věří, nezahynul, ale měl život věčný.</w:t>
      </w:r>
    </w:p>
    <w:p w14:paraId="371DE031" w14:textId="77777777" w:rsidR="009A1E9E" w:rsidRPr="009A1E9E" w:rsidRDefault="009A1E9E" w:rsidP="009A1E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1E9E">
        <w:rPr>
          <w:rFonts w:ascii="Arial" w:hAnsi="Arial" w:cs="Arial"/>
          <w:b/>
          <w:bCs/>
          <w:sz w:val="24"/>
          <w:szCs w:val="24"/>
        </w:rPr>
        <w:t>Jeden Bůh – ve třech osobách – Nejsvětější Trojice.</w:t>
      </w:r>
    </w:p>
    <w:p w14:paraId="102E8042" w14:textId="3AA1184C" w:rsidR="009A1E9E" w:rsidRPr="009A1E9E" w:rsidRDefault="009A1E9E" w:rsidP="009A1E9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b/>
          <w:bCs/>
          <w:sz w:val="24"/>
          <w:szCs w:val="24"/>
        </w:rPr>
        <w:t>Víra všech křesťanů má základ v Trojici</w:t>
      </w:r>
      <w:r w:rsidRPr="009A1E9E">
        <w:rPr>
          <w:rFonts w:ascii="Arial" w:hAnsi="Arial" w:cs="Arial"/>
          <w:sz w:val="24"/>
          <w:szCs w:val="24"/>
        </w:rPr>
        <w:t>.  Je to hlavní tajemství víry a křesťanského života. Bůh zanechal stopy svého trojjediného bytí v díle stvoření i v průběhu dějin.</w:t>
      </w:r>
      <w:r>
        <w:rPr>
          <w:rFonts w:ascii="Arial" w:hAnsi="Arial" w:cs="Arial"/>
          <w:sz w:val="24"/>
          <w:szCs w:val="24"/>
        </w:rPr>
        <w:t xml:space="preserve">  </w:t>
      </w:r>
      <w:r w:rsidRPr="009A1E9E">
        <w:rPr>
          <w:rFonts w:ascii="Arial" w:hAnsi="Arial" w:cs="Arial"/>
          <w:sz w:val="24"/>
          <w:szCs w:val="24"/>
        </w:rPr>
        <w:t>(Katechismus katolické církve)</w:t>
      </w:r>
    </w:p>
    <w:p w14:paraId="62FB3040" w14:textId="6B114FBD" w:rsidR="009A1E9E" w:rsidRPr="009A1E9E" w:rsidRDefault="009A1E9E" w:rsidP="009A1E9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A1E9E">
        <w:rPr>
          <w:rFonts w:ascii="Arial" w:hAnsi="Arial" w:cs="Arial"/>
          <w:b/>
          <w:bCs/>
          <w:sz w:val="24"/>
          <w:szCs w:val="24"/>
        </w:rPr>
        <w:t>Bůh Otec, Bůh Syn Ježíš Kristus a Duch Svatý – Nejsvětější Trojice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9770401" w14:textId="77777777" w:rsidR="009A1E9E" w:rsidRP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Po slavnosti </w:t>
      </w:r>
      <w:r w:rsidRPr="009A1E9E">
        <w:rPr>
          <w:rFonts w:ascii="Arial" w:hAnsi="Arial" w:cs="Arial"/>
          <w:b/>
          <w:bCs/>
          <w:sz w:val="24"/>
          <w:szCs w:val="24"/>
        </w:rPr>
        <w:t>Seslání Ducha Svatého</w:t>
      </w:r>
      <w:r w:rsidRPr="009A1E9E">
        <w:rPr>
          <w:rFonts w:ascii="Arial" w:hAnsi="Arial" w:cs="Arial"/>
          <w:sz w:val="24"/>
          <w:szCs w:val="24"/>
        </w:rPr>
        <w:t xml:space="preserve"> slavíme největší tajemství – </w:t>
      </w:r>
      <w:r w:rsidRPr="009A1E9E">
        <w:rPr>
          <w:rFonts w:ascii="Arial" w:hAnsi="Arial" w:cs="Arial"/>
          <w:b/>
          <w:bCs/>
          <w:sz w:val="24"/>
          <w:szCs w:val="24"/>
        </w:rPr>
        <w:t>Jednoho Boha, který se nám dává poznat ve třech osobách</w:t>
      </w:r>
      <w:r w:rsidRPr="009A1E9E">
        <w:rPr>
          <w:rFonts w:ascii="Arial" w:hAnsi="Arial" w:cs="Arial"/>
          <w:sz w:val="24"/>
          <w:szCs w:val="24"/>
        </w:rPr>
        <w:t xml:space="preserve">.  Život člověka se dá – mimo jiné představit jako do výšky rostoucí sloup.  Na jeho vrcholu je </w:t>
      </w:r>
      <w:proofErr w:type="gramStart"/>
      <w:r w:rsidRPr="009A1E9E">
        <w:rPr>
          <w:rFonts w:ascii="Arial" w:hAnsi="Arial" w:cs="Arial"/>
          <w:sz w:val="24"/>
          <w:szCs w:val="24"/>
        </w:rPr>
        <w:t>místo,  které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 patří Bohu.  Ve vyznání víry říkáme: Věřím </w:t>
      </w:r>
      <w:r w:rsidRPr="009A1E9E">
        <w:rPr>
          <w:rFonts w:ascii="Arial" w:hAnsi="Arial" w:cs="Arial"/>
          <w:b/>
          <w:bCs/>
          <w:sz w:val="24"/>
          <w:szCs w:val="24"/>
        </w:rPr>
        <w:t>v jednoho</w:t>
      </w:r>
      <w:r w:rsidRPr="009A1E9E">
        <w:rPr>
          <w:rFonts w:ascii="Arial" w:hAnsi="Arial" w:cs="Arial"/>
          <w:sz w:val="24"/>
          <w:szCs w:val="24"/>
        </w:rPr>
        <w:t xml:space="preserve"> Boha…V prvním přikázání je psáno: Věřit </w:t>
      </w:r>
      <w:r w:rsidRPr="009A1E9E">
        <w:rPr>
          <w:rFonts w:ascii="Arial" w:hAnsi="Arial" w:cs="Arial"/>
          <w:b/>
          <w:bCs/>
          <w:sz w:val="24"/>
          <w:szCs w:val="24"/>
        </w:rPr>
        <w:t>v jednoho</w:t>
      </w:r>
      <w:r w:rsidRPr="009A1E9E">
        <w:rPr>
          <w:rFonts w:ascii="Arial" w:hAnsi="Arial" w:cs="Arial"/>
          <w:sz w:val="24"/>
          <w:szCs w:val="24"/>
        </w:rPr>
        <w:t xml:space="preserve"> Boha budeš.  To místo na vrcholu patří jen </w:t>
      </w:r>
      <w:r w:rsidRPr="009A1E9E">
        <w:rPr>
          <w:rFonts w:ascii="Arial" w:hAnsi="Arial" w:cs="Arial"/>
          <w:b/>
          <w:bCs/>
          <w:sz w:val="24"/>
          <w:szCs w:val="24"/>
        </w:rPr>
        <w:t>jednomu Bohu</w:t>
      </w:r>
      <w:r w:rsidRPr="009A1E9E">
        <w:rPr>
          <w:rFonts w:ascii="Arial" w:hAnsi="Arial" w:cs="Arial"/>
          <w:sz w:val="24"/>
          <w:szCs w:val="24"/>
        </w:rPr>
        <w:t xml:space="preserve">.  Jak to mám já?  Není tam někdo jiný?  Člověk nebo JÁ? Nebo v horším případě něco jiného?  Zvíře (tzv. domácí miláček) nebo věc? Např. peníze (kořenem všeho zla je láska k penězům)?  Nebo moc, kariéra atd.?  </w:t>
      </w:r>
    </w:p>
    <w:p w14:paraId="7B448397" w14:textId="77777777" w:rsidR="009A1E9E" w:rsidRDefault="009A1E9E" w:rsidP="009A1E9E">
      <w:pPr>
        <w:jc w:val="both"/>
        <w:rPr>
          <w:rFonts w:ascii="Arial" w:hAnsi="Arial" w:cs="Arial"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   Žijeme v době, kdy </w:t>
      </w:r>
      <w:r w:rsidRPr="009A1E9E">
        <w:rPr>
          <w:rFonts w:ascii="Arial" w:hAnsi="Arial" w:cs="Arial"/>
          <w:b/>
          <w:bCs/>
          <w:sz w:val="24"/>
          <w:szCs w:val="24"/>
        </w:rPr>
        <w:t>lidé slaví kde co</w:t>
      </w:r>
      <w:r w:rsidRPr="009A1E9E">
        <w:rPr>
          <w:rFonts w:ascii="Arial" w:hAnsi="Arial" w:cs="Arial"/>
          <w:sz w:val="24"/>
          <w:szCs w:val="24"/>
        </w:rPr>
        <w:t xml:space="preserve"> – nejvíc sebe, člověka. A přitom jak málo, maličko stačí – a </w:t>
      </w:r>
      <w:r w:rsidRPr="009A1E9E">
        <w:rPr>
          <w:rFonts w:ascii="Arial" w:hAnsi="Arial" w:cs="Arial"/>
          <w:b/>
          <w:bCs/>
          <w:sz w:val="24"/>
          <w:szCs w:val="24"/>
        </w:rPr>
        <w:t>co je ze vší lidské slávy? Nic</w:t>
      </w:r>
      <w:r w:rsidRPr="009A1E9E">
        <w:rPr>
          <w:rFonts w:ascii="Arial" w:hAnsi="Arial" w:cs="Arial"/>
          <w:sz w:val="24"/>
          <w:szCs w:val="24"/>
        </w:rPr>
        <w:t xml:space="preserve">. Už ve středověku, v době, kdy byl papež nejslavnější postavou světa, při jeho pohřbu šli za jeho rakví kardinálové a se slovy – </w:t>
      </w:r>
      <w:r w:rsidRPr="009A1E9E">
        <w:rPr>
          <w:rFonts w:ascii="Arial" w:hAnsi="Arial" w:cs="Arial"/>
          <w:b/>
          <w:bCs/>
          <w:sz w:val="24"/>
          <w:szCs w:val="24"/>
        </w:rPr>
        <w:t>tak končí lidská sláva</w:t>
      </w:r>
      <w:r w:rsidRPr="009A1E9E">
        <w:rPr>
          <w:rFonts w:ascii="Arial" w:hAnsi="Arial" w:cs="Arial"/>
          <w:sz w:val="24"/>
          <w:szCs w:val="24"/>
        </w:rPr>
        <w:t xml:space="preserve"> – za sebe házeli stébla trávy.   Mnozí lidé si lámou odnepaměti hlavu s </w:t>
      </w:r>
      <w:r w:rsidRPr="009A1E9E">
        <w:rPr>
          <w:rFonts w:ascii="Arial" w:hAnsi="Arial" w:cs="Arial"/>
          <w:b/>
          <w:bCs/>
          <w:sz w:val="24"/>
          <w:szCs w:val="24"/>
        </w:rPr>
        <w:t>tajemstvím jednoho Boha ve třech Osobách</w:t>
      </w:r>
      <w:r w:rsidRPr="009A1E9E">
        <w:rPr>
          <w:rFonts w:ascii="Arial" w:hAnsi="Arial" w:cs="Arial"/>
          <w:sz w:val="24"/>
          <w:szCs w:val="24"/>
        </w:rPr>
        <w:t xml:space="preserve">.  Je možné </w:t>
      </w:r>
      <w:r>
        <w:rPr>
          <w:rFonts w:ascii="Arial" w:hAnsi="Arial" w:cs="Arial"/>
          <w:sz w:val="24"/>
          <w:szCs w:val="24"/>
        </w:rPr>
        <w:t>toto</w:t>
      </w:r>
      <w:r w:rsidRPr="009A1E9E">
        <w:rPr>
          <w:rFonts w:ascii="Arial" w:hAnsi="Arial" w:cs="Arial"/>
          <w:sz w:val="24"/>
          <w:szCs w:val="24"/>
        </w:rPr>
        <w:t xml:space="preserve"> odhalit</w:t>
      </w:r>
      <w:r>
        <w:rPr>
          <w:rFonts w:ascii="Arial" w:hAnsi="Arial" w:cs="Arial"/>
          <w:sz w:val="24"/>
          <w:szCs w:val="24"/>
        </w:rPr>
        <w:t xml:space="preserve"> nebo</w:t>
      </w:r>
      <w:r w:rsidRPr="009A1E9E">
        <w:rPr>
          <w:rFonts w:ascii="Arial" w:hAnsi="Arial" w:cs="Arial"/>
          <w:sz w:val="24"/>
          <w:szCs w:val="24"/>
        </w:rPr>
        <w:t xml:space="preserve"> pochopit? Zde se často uvádí příklad </w:t>
      </w:r>
      <w:r w:rsidRPr="009A1E9E">
        <w:rPr>
          <w:rFonts w:ascii="Arial" w:hAnsi="Arial" w:cs="Arial"/>
          <w:b/>
          <w:bCs/>
          <w:sz w:val="24"/>
          <w:szCs w:val="24"/>
        </w:rPr>
        <w:t xml:space="preserve">sv. Patrika – </w:t>
      </w:r>
      <w:proofErr w:type="spellStart"/>
      <w:r w:rsidRPr="009A1E9E">
        <w:rPr>
          <w:rFonts w:ascii="Arial" w:hAnsi="Arial" w:cs="Arial"/>
          <w:b/>
          <w:bCs/>
          <w:sz w:val="24"/>
          <w:szCs w:val="24"/>
        </w:rPr>
        <w:t>jetelinový</w:t>
      </w:r>
      <w:proofErr w:type="spellEnd"/>
      <w:r w:rsidRPr="009A1E9E">
        <w:rPr>
          <w:rFonts w:ascii="Arial" w:hAnsi="Arial" w:cs="Arial"/>
          <w:b/>
          <w:bCs/>
          <w:sz w:val="24"/>
          <w:szCs w:val="24"/>
        </w:rPr>
        <w:t xml:space="preserve"> lístek</w:t>
      </w:r>
      <w:r w:rsidRPr="009A1E9E">
        <w:rPr>
          <w:rFonts w:ascii="Arial" w:hAnsi="Arial" w:cs="Arial"/>
          <w:sz w:val="24"/>
          <w:szCs w:val="24"/>
        </w:rPr>
        <w:t xml:space="preserve"> – je jeden a přitom jsou tři. A také </w:t>
      </w:r>
      <w:r w:rsidRPr="009A1E9E">
        <w:rPr>
          <w:rFonts w:ascii="Arial" w:hAnsi="Arial" w:cs="Arial"/>
          <w:b/>
          <w:bCs/>
          <w:sz w:val="24"/>
          <w:szCs w:val="24"/>
        </w:rPr>
        <w:t>přel</w:t>
      </w:r>
      <w:r>
        <w:rPr>
          <w:rFonts w:ascii="Arial" w:hAnsi="Arial" w:cs="Arial"/>
          <w:b/>
          <w:bCs/>
          <w:sz w:val="24"/>
          <w:szCs w:val="24"/>
        </w:rPr>
        <w:t>évání moře u</w:t>
      </w:r>
      <w:r w:rsidRPr="009A1E9E">
        <w:rPr>
          <w:rFonts w:ascii="Arial" w:hAnsi="Arial" w:cs="Arial"/>
          <w:b/>
          <w:bCs/>
          <w:sz w:val="24"/>
          <w:szCs w:val="24"/>
        </w:rPr>
        <w:t xml:space="preserve"> sv. Augustina</w:t>
      </w:r>
      <w:r w:rsidRPr="009A1E9E">
        <w:rPr>
          <w:rFonts w:ascii="Arial" w:hAnsi="Arial" w:cs="Arial"/>
          <w:sz w:val="24"/>
          <w:szCs w:val="24"/>
        </w:rPr>
        <w:t xml:space="preserve">. Vše co </w:t>
      </w:r>
      <w:proofErr w:type="gramStart"/>
      <w:r w:rsidRPr="009A1E9E">
        <w:rPr>
          <w:rFonts w:ascii="Arial" w:hAnsi="Arial" w:cs="Arial"/>
          <w:sz w:val="24"/>
          <w:szCs w:val="24"/>
        </w:rPr>
        <w:t>potřebujeme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 k životu  nám </w:t>
      </w:r>
      <w:r w:rsidRPr="009A1E9E">
        <w:rPr>
          <w:rFonts w:ascii="Arial" w:hAnsi="Arial" w:cs="Arial"/>
          <w:b/>
          <w:bCs/>
          <w:sz w:val="24"/>
          <w:szCs w:val="24"/>
        </w:rPr>
        <w:t xml:space="preserve">Bůh o sobě </w:t>
      </w:r>
      <w:proofErr w:type="gramStart"/>
      <w:r w:rsidRPr="009A1E9E">
        <w:rPr>
          <w:rFonts w:ascii="Arial" w:hAnsi="Arial" w:cs="Arial"/>
          <w:b/>
          <w:bCs/>
          <w:sz w:val="24"/>
          <w:szCs w:val="24"/>
        </w:rPr>
        <w:t>zjevil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 – v osobě svého Syna. On je cesta, pravda a život. Kdo v </w:t>
      </w:r>
      <w:r w:rsidRPr="009A1E9E">
        <w:rPr>
          <w:rFonts w:ascii="Arial" w:hAnsi="Arial" w:cs="Arial"/>
          <w:b/>
          <w:bCs/>
          <w:sz w:val="24"/>
          <w:szCs w:val="24"/>
        </w:rPr>
        <w:t>něho věří – má život věčný</w:t>
      </w:r>
      <w:r w:rsidRPr="009A1E9E">
        <w:rPr>
          <w:rFonts w:ascii="Arial" w:hAnsi="Arial" w:cs="Arial"/>
          <w:sz w:val="24"/>
          <w:szCs w:val="24"/>
        </w:rPr>
        <w:t xml:space="preserve">.  Každý člověk má v sobě určitou </w:t>
      </w:r>
      <w:r w:rsidRPr="009A1E9E">
        <w:rPr>
          <w:rFonts w:ascii="Arial" w:hAnsi="Arial" w:cs="Arial"/>
          <w:b/>
          <w:bCs/>
          <w:sz w:val="24"/>
          <w:szCs w:val="24"/>
        </w:rPr>
        <w:t>trojjedinost</w:t>
      </w:r>
      <w:r w:rsidRPr="009A1E9E">
        <w:rPr>
          <w:rFonts w:ascii="Arial" w:hAnsi="Arial" w:cs="Arial"/>
          <w:sz w:val="24"/>
          <w:szCs w:val="24"/>
        </w:rPr>
        <w:t xml:space="preserve"> – </w:t>
      </w:r>
      <w:r w:rsidRPr="009A1E9E">
        <w:rPr>
          <w:rFonts w:ascii="Arial" w:hAnsi="Arial" w:cs="Arial"/>
          <w:b/>
          <w:sz w:val="24"/>
          <w:szCs w:val="24"/>
        </w:rPr>
        <w:t>jsme, poznáváme a milujeme</w:t>
      </w:r>
      <w:r w:rsidRPr="009A1E9E">
        <w:rPr>
          <w:rFonts w:ascii="Arial" w:hAnsi="Arial" w:cs="Arial"/>
          <w:sz w:val="24"/>
          <w:szCs w:val="24"/>
        </w:rPr>
        <w:t xml:space="preserve">. Kazatel řekl rodičům – Váš nejdůležitější úkol, </w:t>
      </w:r>
      <w:proofErr w:type="gramStart"/>
      <w:r w:rsidRPr="009A1E9E">
        <w:rPr>
          <w:rFonts w:ascii="Arial" w:hAnsi="Arial" w:cs="Arial"/>
          <w:sz w:val="24"/>
          <w:szCs w:val="24"/>
        </w:rPr>
        <w:t>aby jste splnili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 své sliby při svatbě a křtu,</w:t>
      </w:r>
      <w:r>
        <w:rPr>
          <w:rFonts w:ascii="Arial" w:hAnsi="Arial" w:cs="Arial"/>
          <w:sz w:val="24"/>
          <w:szCs w:val="24"/>
        </w:rPr>
        <w:t xml:space="preserve"> to </w:t>
      </w:r>
      <w:r w:rsidRPr="009A1E9E">
        <w:rPr>
          <w:rFonts w:ascii="Arial" w:hAnsi="Arial" w:cs="Arial"/>
          <w:sz w:val="24"/>
          <w:szCs w:val="24"/>
        </w:rPr>
        <w:t xml:space="preserve"> je: naučit děti modlit (mluvit s Bohem) a odpouštět. Je to možné?  Ano, když přijmeme jednoho Boha ve třech větách:    </w:t>
      </w:r>
    </w:p>
    <w:p w14:paraId="45E184C3" w14:textId="7BF82F89" w:rsidR="009A1E9E" w:rsidRPr="009A1E9E" w:rsidRDefault="009A1E9E" w:rsidP="009A1E9E">
      <w:pPr>
        <w:jc w:val="both"/>
        <w:rPr>
          <w:rFonts w:ascii="Arial" w:hAnsi="Arial" w:cs="Arial"/>
          <w:b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1) Vše co </w:t>
      </w:r>
      <w:proofErr w:type="gramStart"/>
      <w:r w:rsidRPr="009A1E9E">
        <w:rPr>
          <w:rFonts w:ascii="Arial" w:hAnsi="Arial" w:cs="Arial"/>
          <w:sz w:val="24"/>
          <w:szCs w:val="24"/>
        </w:rPr>
        <w:t>konám začnu</w:t>
      </w:r>
      <w:proofErr w:type="gramEnd"/>
      <w:r w:rsidRPr="009A1E9E">
        <w:rPr>
          <w:rFonts w:ascii="Arial" w:hAnsi="Arial" w:cs="Arial"/>
          <w:sz w:val="24"/>
          <w:szCs w:val="24"/>
        </w:rPr>
        <w:t xml:space="preserve">: </w:t>
      </w:r>
      <w:r w:rsidRPr="009A1E9E">
        <w:rPr>
          <w:rFonts w:ascii="Arial" w:hAnsi="Arial" w:cs="Arial"/>
          <w:b/>
          <w:sz w:val="24"/>
          <w:szCs w:val="24"/>
        </w:rPr>
        <w:t>Ve jménu Otce i Syna i Ducha Svatého.</w:t>
      </w:r>
    </w:p>
    <w:p w14:paraId="77AF03FA" w14:textId="77777777" w:rsidR="009A1E9E" w:rsidRPr="009A1E9E" w:rsidRDefault="009A1E9E" w:rsidP="009A1E9E">
      <w:pPr>
        <w:jc w:val="both"/>
        <w:rPr>
          <w:rFonts w:ascii="Arial" w:hAnsi="Arial" w:cs="Arial"/>
          <w:b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2) Na konci všeho: </w:t>
      </w:r>
      <w:r w:rsidRPr="009A1E9E">
        <w:rPr>
          <w:rFonts w:ascii="Arial" w:hAnsi="Arial" w:cs="Arial"/>
          <w:b/>
          <w:sz w:val="24"/>
          <w:szCs w:val="24"/>
        </w:rPr>
        <w:t>Sláva Otci i Synu i Duchu Svatému.</w:t>
      </w:r>
    </w:p>
    <w:p w14:paraId="1038978B" w14:textId="77777777" w:rsidR="009A1E9E" w:rsidRPr="009A1E9E" w:rsidRDefault="009A1E9E" w:rsidP="009A1E9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A1E9E">
        <w:rPr>
          <w:rFonts w:ascii="Arial" w:hAnsi="Arial" w:cs="Arial"/>
          <w:sz w:val="24"/>
          <w:szCs w:val="24"/>
        </w:rPr>
        <w:t xml:space="preserve">3) Vše co pokazím svým hříchem, odevzdám a přijmu rozhřešení: </w:t>
      </w:r>
      <w:r w:rsidRPr="009A1E9E">
        <w:rPr>
          <w:rFonts w:ascii="Arial" w:hAnsi="Arial" w:cs="Arial"/>
          <w:b/>
          <w:bCs/>
          <w:i/>
          <w:iCs/>
          <w:sz w:val="24"/>
          <w:szCs w:val="24"/>
        </w:rPr>
        <w:t xml:space="preserve">Bůh, Otec veškerého milosrdenství, smrtí a vzkříšením svého Syna smířil se sebou celý svět a na odpuštění hříchů dal svého Svatého Ducha. Ať Ti skrze tuto službu církve odpustí hříchy a naplní tě pokojem. Uděluji ti rozhřešení ve jménu Otce i Syna i Ducha Svatého. </w:t>
      </w:r>
    </w:p>
    <w:p w14:paraId="661A5D93" w14:textId="77777777" w:rsidR="009A1E9E" w:rsidRPr="009A1E9E" w:rsidRDefault="009A1E9E" w:rsidP="009A1E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1E9E">
        <w:rPr>
          <w:rFonts w:ascii="Arial" w:hAnsi="Arial" w:cs="Arial"/>
          <w:b/>
          <w:bCs/>
          <w:sz w:val="24"/>
          <w:szCs w:val="24"/>
        </w:rPr>
        <w:t xml:space="preserve">Všemohoucí Otče, vyslyš nás, když v Duchu Svatém, na přímluvu Panny Marie, andělů a svatých prosíme – dej ať náš život je v plnosti Nejsvětější Trojice. Skrze Krista, našeho Pána. AMEN. </w:t>
      </w:r>
    </w:p>
    <w:p w14:paraId="03536CFF" w14:textId="328923B7" w:rsidR="000B6E8A" w:rsidRPr="009A1E9E" w:rsidRDefault="000B6E8A" w:rsidP="009A1E9E">
      <w:pPr>
        <w:rPr>
          <w:rFonts w:ascii="Arial" w:hAnsi="Arial" w:cs="Arial"/>
          <w:sz w:val="24"/>
          <w:szCs w:val="24"/>
        </w:rPr>
      </w:pPr>
    </w:p>
    <w:sectPr w:rsidR="000B6E8A" w:rsidRPr="009A1E9E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8F670D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2023-06-04T03:41:00Z</cp:lastPrinted>
  <dcterms:created xsi:type="dcterms:W3CDTF">2023-06-10T16:02:00Z</dcterms:created>
  <dcterms:modified xsi:type="dcterms:W3CDTF">2023-06-10T16:02:00Z</dcterms:modified>
</cp:coreProperties>
</file>