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7A5A82" w:rsidP="007A5A82">
      <w:pPr>
        <w:pStyle w:val="NoSpacing"/>
        <w:jc w:val="both"/>
      </w:pPr>
      <w:r>
        <w:rPr>
          <w:rFonts w:ascii="Verdana" w:hAnsi="Verdana"/>
          <w:b/>
          <w:noProof/>
          <w:lang w:val="en-US"/>
        </w:rPr>
        <w:drawing>
          <wp:anchor distT="0" distB="0" distL="114300" distR="114300" simplePos="0" relativeHeight="251660288" behindDoc="0" locked="0" layoutInCell="1" allowOverlap="1" wp14:anchorId="569D46A1" wp14:editId="6AAB71D7">
            <wp:simplePos x="0" y="0"/>
            <wp:positionH relativeFrom="column">
              <wp:posOffset>2951480</wp:posOffset>
            </wp:positionH>
            <wp:positionV relativeFrom="paragraph">
              <wp:posOffset>1857375</wp:posOffset>
            </wp:positionV>
            <wp:extent cx="4391660" cy="5978525"/>
            <wp:effectExtent l="0" t="0" r="889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91660" cy="5978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2C618C78" wp14:editId="35569BA1">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sidRPr="007A5A82">
        <w:rPr>
          <w:rFonts w:ascii="Verdana" w:hAnsi="Verdana"/>
          <w:b/>
        </w:rPr>
        <w:t>Nr</w:t>
      </w:r>
      <w:proofErr w:type="spellEnd"/>
      <w:r w:rsidRPr="007A5A82">
        <w:rPr>
          <w:rFonts w:ascii="Verdana" w:hAnsi="Verdana"/>
          <w:b/>
        </w:rPr>
        <w:t>.</w:t>
      </w:r>
      <w:r w:rsidR="00B30C5A" w:rsidRPr="007A5A82">
        <w:rPr>
          <w:rFonts w:ascii="Verdana" w:hAnsi="Verdana"/>
          <w:b/>
        </w:rPr>
        <w:t xml:space="preserve"> </w:t>
      </w:r>
      <w:r w:rsidR="007A5A82">
        <w:rPr>
          <w:rFonts w:ascii="Verdana" w:hAnsi="Verdana"/>
          <w:b/>
        </w:rPr>
        <w:t xml:space="preserve">37/2021 din </w:t>
      </w:r>
      <w:proofErr w:type="gramStart"/>
      <w:r w:rsidR="007A5A82">
        <w:rPr>
          <w:rFonts w:ascii="Verdana" w:hAnsi="Verdana"/>
          <w:b/>
        </w:rPr>
        <w:t>12.09.2021</w:t>
      </w:r>
      <w:proofErr w:type="gramEnd"/>
    </w:p>
    <w:p w:rsidR="007A5A82" w:rsidRDefault="007A5A82" w:rsidP="00785841">
      <w:pPr>
        <w:ind w:left="-142"/>
        <w:rPr>
          <w:rFonts w:ascii="Verdana" w:hAnsi="Verdana"/>
          <w:b/>
        </w:rPr>
      </w:pPr>
    </w:p>
    <w:p w:rsidR="007A5A82" w:rsidRPr="007A5A82" w:rsidRDefault="007A5A82" w:rsidP="00785841">
      <w:pPr>
        <w:ind w:left="-142"/>
        <w:rPr>
          <w:rFonts w:ascii="Verdana" w:hAnsi="Verdana"/>
          <w:b/>
        </w:rPr>
      </w:pPr>
    </w:p>
    <w:p w:rsidR="00A75D04" w:rsidRPr="007A5A82" w:rsidRDefault="00A75D04" w:rsidP="00A75D04">
      <w:pPr>
        <w:ind w:left="-142"/>
        <w:rPr>
          <w:rFonts w:ascii="Verdana" w:hAnsi="Verdana"/>
          <w:b/>
          <w:lang w:val="ro-RO"/>
        </w:rPr>
      </w:pPr>
      <w:r w:rsidRPr="007A5A82">
        <w:rPr>
          <w:rFonts w:ascii="Verdana" w:hAnsi="Verdana"/>
          <w:b/>
          <w:lang w:val="ro-RO"/>
        </w:rPr>
        <w:t xml:space="preserve">Din cuprins: </w:t>
      </w:r>
    </w:p>
    <w:p w:rsidR="00A75D04" w:rsidRDefault="00A75D04" w:rsidP="00A76F5A">
      <w:pPr>
        <w:pStyle w:val="NoSpacing"/>
        <w:rPr>
          <w:rFonts w:ascii="Verdana" w:hAnsi="Verdana"/>
          <w:b/>
          <w:sz w:val="22"/>
          <w:szCs w:val="22"/>
          <w:lang w:val="ro-RO"/>
        </w:rPr>
      </w:pPr>
    </w:p>
    <w:p w:rsidR="002A77A9" w:rsidRDefault="002A77A9" w:rsidP="002A77A9">
      <w:pPr>
        <w:pStyle w:val="NoSpacing"/>
        <w:jc w:val="both"/>
        <w:rPr>
          <w:rFonts w:ascii="Verdana" w:hAnsi="Verdana"/>
          <w:b/>
          <w:lang w:val="ro-RO"/>
        </w:rPr>
      </w:pPr>
      <w:r>
        <w:rPr>
          <w:rFonts w:ascii="Verdana" w:hAnsi="Verdana"/>
          <w:b/>
          <w:lang w:val="ro-RO"/>
        </w:rPr>
        <w:t>Întrebarea hotărâtoare</w:t>
      </w:r>
    </w:p>
    <w:p w:rsidR="002A77A9" w:rsidRDefault="002A77A9" w:rsidP="00A76F5A">
      <w:pPr>
        <w:pStyle w:val="NoSpacing"/>
        <w:rPr>
          <w:rFonts w:ascii="Verdana" w:hAnsi="Verdana"/>
          <w:b/>
          <w:sz w:val="22"/>
          <w:szCs w:val="22"/>
          <w:lang w:val="ro-RO"/>
        </w:rPr>
      </w:pPr>
      <w:r>
        <w:rPr>
          <w:rFonts w:ascii="Verdana" w:hAnsi="Verdana"/>
          <w:b/>
          <w:sz w:val="22"/>
          <w:szCs w:val="22"/>
          <w:lang w:val="ro-RO"/>
        </w:rPr>
        <w:t>Pag.  2</w:t>
      </w:r>
    </w:p>
    <w:p w:rsidR="002A77A9" w:rsidRDefault="002A77A9" w:rsidP="00A76F5A">
      <w:pPr>
        <w:pStyle w:val="NoSpacing"/>
        <w:rPr>
          <w:rFonts w:ascii="Verdana" w:hAnsi="Verdana"/>
          <w:b/>
          <w:sz w:val="22"/>
          <w:szCs w:val="22"/>
          <w:lang w:val="ro-RO"/>
        </w:rPr>
      </w:pPr>
    </w:p>
    <w:p w:rsidR="002A77A9" w:rsidRDefault="002A77A9" w:rsidP="002A77A9">
      <w:pPr>
        <w:pStyle w:val="NoSpacing"/>
        <w:rPr>
          <w:rFonts w:ascii="Verdana" w:hAnsi="Verdana"/>
          <w:b/>
          <w:color w:val="632423" w:themeColor="accent2" w:themeShade="80"/>
          <w:lang w:val="ro-RO"/>
        </w:rPr>
      </w:pPr>
      <w:r w:rsidRPr="003B02AE">
        <w:rPr>
          <w:rFonts w:ascii="Verdana" w:hAnsi="Verdana"/>
          <w:b/>
          <w:color w:val="632423" w:themeColor="accent2" w:themeShade="80"/>
          <w:lang w:val="ro-RO"/>
        </w:rPr>
        <w:t xml:space="preserve">GESTURI, CUVINTE ȘI SIMBOLURI ÎN SFÂNTA LITURGHIE </w:t>
      </w:r>
    </w:p>
    <w:p w:rsidR="002A77A9" w:rsidRDefault="002A77A9" w:rsidP="002A77A9">
      <w:pPr>
        <w:pStyle w:val="NoSpacing"/>
        <w:rPr>
          <w:rFonts w:ascii="Verdana" w:hAnsi="Verdana"/>
          <w:b/>
          <w:color w:val="000000" w:themeColor="text1"/>
          <w:lang w:val="ro-RO"/>
        </w:rPr>
      </w:pPr>
      <w:r>
        <w:rPr>
          <w:rFonts w:ascii="Verdana" w:hAnsi="Verdana"/>
          <w:b/>
          <w:color w:val="000000" w:themeColor="text1"/>
          <w:lang w:val="ro-RO"/>
        </w:rPr>
        <w:t>Pag.  3</w:t>
      </w:r>
    </w:p>
    <w:p w:rsidR="002A77A9" w:rsidRDefault="002A77A9" w:rsidP="002A77A9">
      <w:pPr>
        <w:pStyle w:val="NoSpacing"/>
        <w:rPr>
          <w:rFonts w:ascii="Verdana" w:hAnsi="Verdana"/>
          <w:b/>
          <w:color w:val="000000" w:themeColor="text1"/>
          <w:lang w:val="ro-RO"/>
        </w:rPr>
      </w:pPr>
    </w:p>
    <w:p w:rsidR="002A77A9" w:rsidRDefault="002A77A9" w:rsidP="002A77A9">
      <w:pPr>
        <w:pStyle w:val="NoSpacing"/>
        <w:rPr>
          <w:rFonts w:ascii="Verdana" w:hAnsi="Verdana"/>
          <w:b/>
          <w:lang w:val="ro-RO"/>
        </w:rPr>
      </w:pPr>
      <w:r>
        <w:rPr>
          <w:rFonts w:ascii="Verdana" w:hAnsi="Verdana"/>
          <w:b/>
          <w:lang w:val="ro-RO"/>
        </w:rPr>
        <w:t xml:space="preserve">O </w:t>
      </w:r>
      <w:proofErr w:type="spellStart"/>
      <w:r>
        <w:rPr>
          <w:rFonts w:ascii="Verdana" w:hAnsi="Verdana"/>
          <w:b/>
          <w:lang w:val="ro-RO"/>
        </w:rPr>
        <w:t>Crux</w:t>
      </w:r>
      <w:proofErr w:type="spellEnd"/>
      <w:r>
        <w:rPr>
          <w:rFonts w:ascii="Verdana" w:hAnsi="Verdana"/>
          <w:b/>
          <w:lang w:val="ro-RO"/>
        </w:rPr>
        <w:t xml:space="preserve">, ave </w:t>
      </w:r>
      <w:proofErr w:type="spellStart"/>
      <w:r>
        <w:rPr>
          <w:rFonts w:ascii="Verdana" w:hAnsi="Verdana"/>
          <w:b/>
          <w:lang w:val="ro-RO"/>
        </w:rPr>
        <w:t>spes</w:t>
      </w:r>
      <w:proofErr w:type="spellEnd"/>
      <w:r>
        <w:rPr>
          <w:rFonts w:ascii="Verdana" w:hAnsi="Verdana"/>
          <w:b/>
          <w:lang w:val="ro-RO"/>
        </w:rPr>
        <w:t xml:space="preserve"> unica</w:t>
      </w:r>
    </w:p>
    <w:p w:rsidR="002A77A9" w:rsidRDefault="002A77A9" w:rsidP="002A77A9">
      <w:pPr>
        <w:pStyle w:val="NoSpacing"/>
        <w:rPr>
          <w:rFonts w:ascii="Verdana" w:hAnsi="Verdana"/>
          <w:b/>
          <w:lang w:val="ro-RO"/>
        </w:rPr>
      </w:pPr>
      <w:r>
        <w:rPr>
          <w:rFonts w:ascii="Verdana" w:hAnsi="Verdana"/>
          <w:b/>
          <w:lang w:val="ro-RO"/>
        </w:rPr>
        <w:t>Pag.  6</w:t>
      </w:r>
    </w:p>
    <w:p w:rsidR="002A77A9" w:rsidRDefault="002A77A9" w:rsidP="002A77A9">
      <w:pPr>
        <w:pStyle w:val="NoSpacing"/>
        <w:rPr>
          <w:rFonts w:ascii="Verdana" w:hAnsi="Verdana"/>
          <w:b/>
          <w:lang w:val="ro-RO"/>
        </w:rPr>
      </w:pPr>
    </w:p>
    <w:p w:rsidR="002A77A9" w:rsidRDefault="002A77A9" w:rsidP="002A77A9">
      <w:pPr>
        <w:pStyle w:val="NoSpacing"/>
        <w:jc w:val="both"/>
        <w:rPr>
          <w:rFonts w:ascii="Verdana" w:hAnsi="Verdana"/>
          <w:b/>
          <w:lang w:val="ro-RO"/>
        </w:rPr>
      </w:pPr>
      <w:r>
        <w:rPr>
          <w:rFonts w:ascii="Verdana" w:hAnsi="Verdana"/>
          <w:b/>
          <w:lang w:val="ro-RO"/>
        </w:rPr>
        <w:t>Ziua de naștere a Mamei noastre</w:t>
      </w:r>
    </w:p>
    <w:p w:rsidR="002A77A9" w:rsidRPr="002A77A9" w:rsidRDefault="002A77A9" w:rsidP="002A77A9">
      <w:pPr>
        <w:pStyle w:val="NoSpacing"/>
        <w:rPr>
          <w:rFonts w:ascii="Verdana" w:hAnsi="Verdana"/>
          <w:b/>
          <w:color w:val="000000" w:themeColor="text1"/>
          <w:lang w:val="ro-RO"/>
        </w:rPr>
      </w:pPr>
      <w:r>
        <w:rPr>
          <w:rFonts w:ascii="Verdana" w:hAnsi="Verdana"/>
          <w:b/>
          <w:color w:val="000000" w:themeColor="text1"/>
          <w:lang w:val="ro-RO"/>
        </w:rPr>
        <w:t>Pag.  7</w:t>
      </w:r>
    </w:p>
    <w:p w:rsidR="002A77A9" w:rsidRPr="007A5A82" w:rsidRDefault="002A77A9" w:rsidP="00A76F5A">
      <w:pPr>
        <w:pStyle w:val="NoSpacing"/>
        <w:rPr>
          <w:rFonts w:ascii="Verdana" w:hAnsi="Verdana"/>
          <w:b/>
          <w:sz w:val="22"/>
          <w:szCs w:val="22"/>
          <w:lang w:val="ro-RO"/>
        </w:rPr>
      </w:pPr>
    </w:p>
    <w:p w:rsidR="00C91D71" w:rsidRPr="007A5A82" w:rsidRDefault="00785841" w:rsidP="00A76F5A">
      <w:pPr>
        <w:pStyle w:val="NoSpacing"/>
        <w:rPr>
          <w:rFonts w:ascii="Verdana" w:hAnsi="Verdana"/>
          <w:b/>
          <w:sz w:val="22"/>
          <w:szCs w:val="22"/>
        </w:rPr>
      </w:pP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p>
    <w:tbl>
      <w:tblPr>
        <w:tblStyle w:val="TableGrid"/>
        <w:tblW w:w="0" w:type="auto"/>
        <w:shd w:val="clear" w:color="auto" w:fill="8DB3E2" w:themeFill="text2" w:themeFillTint="66"/>
        <w:tblLook w:val="04A0" w:firstRow="1" w:lastRow="0" w:firstColumn="1" w:lastColumn="0" w:noHBand="0" w:noVBand="1"/>
      </w:tblPr>
      <w:tblGrid>
        <w:gridCol w:w="4637"/>
      </w:tblGrid>
      <w:tr w:rsidR="00C91D71" w:rsidTr="00C91D71">
        <w:tc>
          <w:tcPr>
            <w:tcW w:w="5390" w:type="dxa"/>
            <w:shd w:val="clear" w:color="auto" w:fill="8DB3E2" w:themeFill="text2" w:themeFillTint="66"/>
          </w:tcPr>
          <w:p w:rsidR="00C91D71" w:rsidRPr="00C91D71" w:rsidRDefault="00C91D71" w:rsidP="00C91D71">
            <w:pPr>
              <w:pStyle w:val="NoSpacing"/>
              <w:jc w:val="both"/>
              <w:rPr>
                <w:rFonts w:ascii="Verdana" w:hAnsi="Verdana" w:cs="Arial"/>
                <w:bCs/>
                <w:color w:val="000000"/>
                <w:spacing w:val="-16"/>
                <w:lang w:val="ro-RO"/>
              </w:rPr>
            </w:pPr>
            <w:r>
              <w:rPr>
                <w:rStyle w:val="currency"/>
                <w:rFonts w:ascii="Verdana" w:hAnsi="Verdana" w:cs="Arial"/>
                <w:bCs/>
                <w:color w:val="000000"/>
                <w:spacing w:val="-16"/>
                <w:lang w:val="ro-RO"/>
              </w:rPr>
              <w:t xml:space="preserve">„Suferința este un mare învățător, dar nimeni nu vrea să fie elevul ei – </w:t>
            </w:r>
            <w:proofErr w:type="spellStart"/>
            <w:r>
              <w:rPr>
                <w:rStyle w:val="currency"/>
                <w:rFonts w:ascii="Verdana" w:hAnsi="Verdana" w:cs="Arial"/>
                <w:bCs/>
                <w:color w:val="000000"/>
                <w:spacing w:val="-16"/>
                <w:lang w:val="ro-RO"/>
              </w:rPr>
              <w:t>Hasier</w:t>
            </w:r>
            <w:proofErr w:type="spellEnd"/>
            <w:r>
              <w:rPr>
                <w:rStyle w:val="currency"/>
                <w:rFonts w:ascii="Verdana" w:hAnsi="Verdana" w:cs="Arial"/>
                <w:bCs/>
                <w:color w:val="000000"/>
                <w:spacing w:val="-16"/>
                <w:lang w:val="ro-RO"/>
              </w:rPr>
              <w:t xml:space="preserve"> </w:t>
            </w:r>
            <w:proofErr w:type="spellStart"/>
            <w:r>
              <w:rPr>
                <w:rStyle w:val="currency"/>
                <w:rFonts w:ascii="Verdana" w:hAnsi="Verdana" w:cs="Arial"/>
                <w:bCs/>
                <w:color w:val="000000"/>
                <w:spacing w:val="-16"/>
                <w:lang w:val="ro-RO"/>
              </w:rPr>
              <w:t>Agirre</w:t>
            </w:r>
            <w:proofErr w:type="spellEnd"/>
          </w:p>
        </w:tc>
      </w:tr>
    </w:tbl>
    <w:p w:rsidR="00A76F5A" w:rsidRPr="007A5A82" w:rsidRDefault="00785841" w:rsidP="00A76F5A">
      <w:pPr>
        <w:pStyle w:val="NoSpacing"/>
        <w:rPr>
          <w:rFonts w:ascii="Verdana" w:hAnsi="Verdana"/>
          <w:b/>
          <w:sz w:val="22"/>
          <w:szCs w:val="22"/>
        </w:rPr>
      </w:pP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r w:rsidRPr="007A5A82">
        <w:rPr>
          <w:rFonts w:ascii="Verdana" w:hAnsi="Verdana"/>
          <w:b/>
          <w:sz w:val="22"/>
          <w:szCs w:val="22"/>
        </w:rPr>
        <w:tab/>
      </w:r>
    </w:p>
    <w:p w:rsidR="00A76F5A" w:rsidRPr="007A5A82" w:rsidRDefault="00A76F5A" w:rsidP="00A76F5A">
      <w:pPr>
        <w:pStyle w:val="NoSpacing"/>
        <w:rPr>
          <w:rFonts w:ascii="Verdana" w:hAnsi="Verdana"/>
          <w:b/>
          <w:sz w:val="22"/>
          <w:szCs w:val="22"/>
        </w:rPr>
      </w:pPr>
    </w:p>
    <w:p w:rsidR="002D14E7" w:rsidRPr="007A5A82" w:rsidRDefault="002D14E7" w:rsidP="00A76F5A">
      <w:pPr>
        <w:pStyle w:val="NoSpacing"/>
        <w:rPr>
          <w:rFonts w:ascii="Verdana" w:hAnsi="Verdana"/>
          <w:b/>
          <w:sz w:val="22"/>
          <w:szCs w:val="22"/>
        </w:rPr>
      </w:pPr>
    </w:p>
    <w:p w:rsidR="002D14E7" w:rsidRPr="007A5A82" w:rsidRDefault="002D14E7" w:rsidP="00A76F5A">
      <w:pPr>
        <w:pStyle w:val="NoSpacing"/>
        <w:rPr>
          <w:rFonts w:ascii="Verdana" w:hAnsi="Verdana"/>
          <w:b/>
          <w:sz w:val="22"/>
          <w:szCs w:val="22"/>
        </w:rPr>
      </w:pPr>
    </w:p>
    <w:p w:rsidR="002D14E7" w:rsidRPr="007A5A82" w:rsidRDefault="002D14E7" w:rsidP="00A76F5A">
      <w:pPr>
        <w:pStyle w:val="NoSpacing"/>
        <w:rPr>
          <w:rFonts w:ascii="Verdana" w:hAnsi="Verdana"/>
          <w:b/>
          <w:sz w:val="22"/>
          <w:szCs w:val="22"/>
        </w:rPr>
      </w:pPr>
    </w:p>
    <w:p w:rsidR="002D14E7" w:rsidRPr="007A5A82" w:rsidRDefault="002D14E7" w:rsidP="00A76F5A">
      <w:pPr>
        <w:pStyle w:val="NoSpacing"/>
        <w:rPr>
          <w:rFonts w:ascii="Verdana" w:hAnsi="Verdana"/>
          <w:b/>
          <w:sz w:val="22"/>
          <w:szCs w:val="22"/>
        </w:rPr>
      </w:pPr>
    </w:p>
    <w:tbl>
      <w:tblPr>
        <w:tblStyle w:val="TableGrid"/>
        <w:tblpPr w:leftFromText="180" w:rightFromText="180" w:vertAnchor="text" w:horzAnchor="margin" w:tblpXSpec="right" w:tblpY="149"/>
        <w:tblW w:w="6521" w:type="dxa"/>
        <w:shd w:val="clear" w:color="auto" w:fill="8DB3E2" w:themeFill="text2" w:themeFillTint="66"/>
        <w:tblLook w:val="04A0" w:firstRow="1" w:lastRow="0" w:firstColumn="1" w:lastColumn="0" w:noHBand="0" w:noVBand="1"/>
      </w:tblPr>
      <w:tblGrid>
        <w:gridCol w:w="6521"/>
      </w:tblGrid>
      <w:tr w:rsidR="00C91D71" w:rsidTr="00C91D71">
        <w:tc>
          <w:tcPr>
            <w:tcW w:w="6521" w:type="dxa"/>
            <w:shd w:val="clear" w:color="auto" w:fill="8DB3E2" w:themeFill="text2" w:themeFillTint="66"/>
          </w:tcPr>
          <w:p w:rsidR="00C91D71" w:rsidRPr="007A5A82" w:rsidRDefault="00C91D71" w:rsidP="00C91D71">
            <w:pPr>
              <w:pStyle w:val="NoSpacing"/>
              <w:jc w:val="center"/>
              <w:rPr>
                <w:rFonts w:ascii="Verdana" w:hAnsi="Verdana"/>
                <w:b/>
                <w:i/>
                <w:sz w:val="22"/>
                <w:szCs w:val="22"/>
                <w:lang w:val="ro-RO"/>
              </w:rPr>
            </w:pPr>
            <w:proofErr w:type="spellStart"/>
            <w:r>
              <w:rPr>
                <w:rFonts w:ascii="Verdana" w:hAnsi="Verdana"/>
                <w:b/>
                <w:i/>
                <w:sz w:val="22"/>
                <w:szCs w:val="22"/>
              </w:rPr>
              <w:t>Dick</w:t>
            </w:r>
            <w:proofErr w:type="spellEnd"/>
            <w:r>
              <w:rPr>
                <w:rFonts w:ascii="Verdana" w:hAnsi="Verdana"/>
                <w:b/>
                <w:i/>
                <w:sz w:val="22"/>
                <w:szCs w:val="22"/>
              </w:rPr>
              <w:t xml:space="preserve"> </w:t>
            </w:r>
            <w:proofErr w:type="spellStart"/>
            <w:r>
              <w:rPr>
                <w:rFonts w:ascii="Verdana" w:hAnsi="Verdana"/>
                <w:b/>
                <w:i/>
                <w:sz w:val="22"/>
                <w:szCs w:val="22"/>
              </w:rPr>
              <w:t>Bouts</w:t>
            </w:r>
            <w:proofErr w:type="spellEnd"/>
            <w:r>
              <w:rPr>
                <w:rFonts w:ascii="Verdana" w:hAnsi="Verdana"/>
                <w:b/>
                <w:i/>
                <w:sz w:val="22"/>
                <w:szCs w:val="22"/>
              </w:rPr>
              <w:t xml:space="preserve"> 1415-1475 DOLOROSA </w:t>
            </w:r>
            <w:r>
              <w:rPr>
                <w:rFonts w:ascii="Verdana" w:hAnsi="Verdana"/>
                <w:b/>
                <w:i/>
                <w:sz w:val="22"/>
                <w:szCs w:val="22"/>
                <w:lang w:val="ro-RO"/>
              </w:rPr>
              <w:t xml:space="preserve">Galeria Națională – Londra </w:t>
            </w:r>
          </w:p>
        </w:tc>
      </w:tr>
    </w:tbl>
    <w:p w:rsidR="002D14E7" w:rsidRPr="007A5A82" w:rsidRDefault="002D14E7" w:rsidP="00A76F5A">
      <w:pPr>
        <w:pStyle w:val="NoSpacing"/>
        <w:rPr>
          <w:rFonts w:ascii="Verdana" w:hAnsi="Verdana"/>
          <w:b/>
          <w:sz w:val="22"/>
          <w:szCs w:val="22"/>
        </w:rPr>
      </w:pPr>
    </w:p>
    <w:p w:rsidR="002D14E7" w:rsidRPr="007A5A82" w:rsidRDefault="002D14E7" w:rsidP="00A76F5A">
      <w:pPr>
        <w:pStyle w:val="NoSpacing"/>
        <w:rPr>
          <w:rFonts w:ascii="Verdana" w:hAnsi="Verdana"/>
          <w:b/>
          <w:sz w:val="22"/>
          <w:szCs w:val="22"/>
        </w:rPr>
      </w:pPr>
    </w:p>
    <w:p w:rsidR="002D14E7" w:rsidRPr="007A5A82" w:rsidRDefault="002D14E7" w:rsidP="00A76F5A">
      <w:pPr>
        <w:pStyle w:val="NoSpacing"/>
        <w:rPr>
          <w:rFonts w:ascii="Verdana" w:hAnsi="Verdana"/>
          <w:b/>
          <w:sz w:val="22"/>
          <w:szCs w:val="22"/>
        </w:rPr>
      </w:pPr>
    </w:p>
    <w:p w:rsidR="002D14E7" w:rsidRPr="007A5A82" w:rsidRDefault="002D14E7" w:rsidP="00A76F5A">
      <w:pPr>
        <w:pStyle w:val="NoSpacing"/>
        <w:rPr>
          <w:rFonts w:ascii="Verdana" w:hAnsi="Verdana"/>
          <w:b/>
          <w:sz w:val="22"/>
          <w:szCs w:val="22"/>
        </w:rPr>
      </w:pPr>
    </w:p>
    <w:p w:rsidR="002D14E7" w:rsidRPr="007A5A82"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7A5A82" w:rsidRDefault="007A5A82" w:rsidP="007A5A82">
      <w:pPr>
        <w:pStyle w:val="NoSpacing"/>
        <w:jc w:val="both"/>
        <w:rPr>
          <w:rFonts w:ascii="Verdana" w:hAnsi="Verdana"/>
          <w:b/>
          <w:lang w:val="ro-RO"/>
        </w:rPr>
      </w:pPr>
      <w:r>
        <w:rPr>
          <w:rFonts w:ascii="Verdana" w:hAnsi="Verdana"/>
          <w:b/>
          <w:lang w:val="ro-RO"/>
        </w:rPr>
        <w:lastRenderedPageBreak/>
        <w:t>Întrebarea hotărâtoare</w:t>
      </w:r>
    </w:p>
    <w:p w:rsidR="007A5A82" w:rsidRDefault="007A5A82" w:rsidP="007A5A82">
      <w:pPr>
        <w:pStyle w:val="NoSpacing"/>
        <w:jc w:val="both"/>
        <w:rPr>
          <w:rFonts w:ascii="Verdana" w:hAnsi="Verdana"/>
          <w:b/>
          <w:i/>
          <w:lang w:val="ro-RO"/>
        </w:rPr>
      </w:pPr>
      <w:r>
        <w:rPr>
          <w:rFonts w:ascii="Verdana" w:hAnsi="Verdana"/>
          <w:b/>
          <w:i/>
          <w:lang w:val="ro-RO"/>
        </w:rPr>
        <w:t>Duminica 24 de peste an ciclul B</w:t>
      </w:r>
    </w:p>
    <w:p w:rsidR="007A5A82" w:rsidRDefault="007A5A82" w:rsidP="007A5A82">
      <w:pPr>
        <w:pStyle w:val="NoSpacing"/>
        <w:jc w:val="both"/>
        <w:rPr>
          <w:rFonts w:ascii="Verdana" w:hAnsi="Verdana"/>
          <w:b/>
          <w:i/>
          <w:lang w:val="ro-RO"/>
        </w:rPr>
      </w:pPr>
    </w:p>
    <w:p w:rsidR="007A5A82" w:rsidRDefault="007A5A82" w:rsidP="007A5A82">
      <w:pPr>
        <w:pStyle w:val="NoSpacing"/>
        <w:ind w:firstLine="284"/>
        <w:jc w:val="both"/>
        <w:rPr>
          <w:rFonts w:ascii="Verdana" w:hAnsi="Verdana"/>
          <w:lang w:val="ro-RO"/>
        </w:rPr>
      </w:pPr>
      <w:r w:rsidRPr="009829FC">
        <w:rPr>
          <w:rFonts w:ascii="Verdana" w:hAnsi="Verdana"/>
          <w:lang w:val="ro-RO"/>
        </w:rPr>
        <w:t>Dacă Domnul dorește să vorbească</w:t>
      </w:r>
      <w:r>
        <w:rPr>
          <w:rFonts w:ascii="Verdana" w:hAnsi="Verdana"/>
          <w:lang w:val="ro-RO"/>
        </w:rPr>
        <w:t xml:space="preserve"> cu ucenicii săi în mod confidențial despre întrebările importante, trebuie să plece acolo, unde nu-l vor căuta mulțimile. De aceea a plecat din nou</w:t>
      </w:r>
      <w:r w:rsidR="00C91D71">
        <w:rPr>
          <w:rFonts w:ascii="Verdana" w:hAnsi="Verdana"/>
          <w:lang w:val="ro-RO"/>
        </w:rPr>
        <w:t>,</w:t>
      </w:r>
      <w:r>
        <w:rPr>
          <w:rFonts w:ascii="Verdana" w:hAnsi="Verdana"/>
          <w:lang w:val="ro-RO"/>
        </w:rPr>
        <w:t xml:space="preserve"> în ținuturile păgâne, unde va avea mai mult timp pentru ucenicii săi și pentru tine. Ceea ce îi stă pe inimă, te privește și pe tine. Trebuie să fi</w:t>
      </w:r>
      <w:r w:rsidR="00C91D71">
        <w:rPr>
          <w:rFonts w:ascii="Verdana" w:hAnsi="Verdana"/>
          <w:lang w:val="ro-RO"/>
        </w:rPr>
        <w:t>i</w:t>
      </w:r>
      <w:r>
        <w:rPr>
          <w:rFonts w:ascii="Verdana" w:hAnsi="Verdana"/>
          <w:lang w:val="ro-RO"/>
        </w:rPr>
        <w:t xml:space="preserve"> nu doar prezent, dar și bine pregătit. Concentrează-te de aceea și dedică-i Domnului tot timpul tău și toată inima ta. </w:t>
      </w:r>
    </w:p>
    <w:p w:rsidR="007A5A82" w:rsidRDefault="007A5A82" w:rsidP="007A5A82">
      <w:pPr>
        <w:pStyle w:val="NoSpacing"/>
        <w:ind w:firstLine="284"/>
        <w:jc w:val="both"/>
        <w:rPr>
          <w:rFonts w:ascii="Verdana" w:hAnsi="Verdana"/>
          <w:lang w:val="ro-RO"/>
        </w:rPr>
      </w:pPr>
      <w:r>
        <w:rPr>
          <w:rFonts w:ascii="Verdana" w:hAnsi="Verdana"/>
          <w:lang w:val="ro-RO"/>
        </w:rPr>
        <w:t xml:space="preserve">Domnul prezintă o întrebare neașteptată: </w:t>
      </w:r>
      <w:r>
        <w:rPr>
          <w:rFonts w:ascii="Verdana" w:hAnsi="Verdana"/>
          <w:i/>
          <w:lang w:val="ro-RO"/>
        </w:rPr>
        <w:t xml:space="preserve">Cine cred oamenii că sunt eu? </w:t>
      </w:r>
      <w:r>
        <w:rPr>
          <w:rFonts w:ascii="Verdana" w:hAnsi="Verdana"/>
          <w:lang w:val="ro-RO"/>
        </w:rPr>
        <w:t>Ce-i vei răspunde la această întrebare? Astăzi abia dacă se mai găsește cineva, care să-l creadă Moise, Ilie sau Ioan Botezătorul. Aceste</w:t>
      </w:r>
      <w:r w:rsidR="00C91D71">
        <w:rPr>
          <w:rFonts w:ascii="Verdana" w:hAnsi="Verdana"/>
          <w:lang w:val="ro-RO"/>
        </w:rPr>
        <w:t>a</w:t>
      </w:r>
      <w:r>
        <w:rPr>
          <w:rFonts w:ascii="Verdana" w:hAnsi="Verdana"/>
          <w:lang w:val="ro-RO"/>
        </w:rPr>
        <w:t xml:space="preserve"> nu sunt personalități din lumea lor. Dar la fel ca odinioară și astăzi oamenii au concepția lor despre Isus</w:t>
      </w:r>
      <w:r w:rsidR="00C91D71">
        <w:rPr>
          <w:rFonts w:ascii="Verdana" w:hAnsi="Verdana"/>
          <w:lang w:val="ro-RO"/>
        </w:rPr>
        <w:t>,</w:t>
      </w:r>
      <w:r>
        <w:rPr>
          <w:rFonts w:ascii="Verdana" w:hAnsi="Verdana"/>
          <w:lang w:val="ro-RO"/>
        </w:rPr>
        <w:t xml:space="preserve"> create mai ales după ceea ce ei ar dori să știe: unii un prieten romantic, alții vindecător, alții îl în</w:t>
      </w:r>
      <w:r w:rsidR="00C91D71">
        <w:rPr>
          <w:rFonts w:ascii="Verdana" w:hAnsi="Verdana"/>
          <w:lang w:val="ro-RO"/>
        </w:rPr>
        <w:t>cadrează printre „marii maeștri</w:t>
      </w:r>
      <w:r>
        <w:rPr>
          <w:rFonts w:ascii="Verdana" w:hAnsi="Verdana"/>
          <w:lang w:val="ro-RO"/>
        </w:rPr>
        <w:t xml:space="preserve">”, alții îl consideră un super star, despre care se pot cânta cântece ritmice. S-au înmulțit aceia, cărora le convine cel mai mult, să nu fie nimic, de aceea îl consideră o născocire. Se găsesc și dintre aceia, care au făcut din Domnul un scandalagiu, care dărâmă ceea ce nu le convine, fie că este vorba de ordinea socială, fie despre legea lui Dumnezeu, și ar vrea, ca fiecăruia să-i aducă o totală independență. </w:t>
      </w:r>
    </w:p>
    <w:p w:rsidR="007A5A82" w:rsidRDefault="007A5A82" w:rsidP="007A5A82">
      <w:pPr>
        <w:pStyle w:val="NoSpacing"/>
        <w:ind w:firstLine="284"/>
        <w:jc w:val="both"/>
        <w:rPr>
          <w:rFonts w:ascii="Verdana" w:hAnsi="Verdana"/>
          <w:lang w:val="ro-RO"/>
        </w:rPr>
      </w:pPr>
      <w:r>
        <w:rPr>
          <w:rFonts w:ascii="Verdana" w:hAnsi="Verdana"/>
          <w:lang w:val="ro-RO"/>
        </w:rPr>
        <w:t xml:space="preserve">Dar mai există aici și o întrebare, cu mult mai importantă: </w:t>
      </w:r>
      <w:r>
        <w:rPr>
          <w:rFonts w:ascii="Verdana" w:hAnsi="Verdana"/>
          <w:i/>
          <w:lang w:val="ro-RO"/>
        </w:rPr>
        <w:t xml:space="preserve">Cine crezi tu că este Fiul omului? </w:t>
      </w:r>
      <w:r>
        <w:rPr>
          <w:rFonts w:ascii="Verdana" w:hAnsi="Verdana"/>
          <w:lang w:val="ro-RO"/>
        </w:rPr>
        <w:t>De</w:t>
      </w:r>
      <w:r w:rsidR="00C91D71">
        <w:rPr>
          <w:rFonts w:ascii="Verdana" w:hAnsi="Verdana"/>
          <w:lang w:val="ro-RO"/>
        </w:rPr>
        <w:t xml:space="preserve"> </w:t>
      </w:r>
      <w:r>
        <w:rPr>
          <w:rFonts w:ascii="Verdana" w:hAnsi="Verdana"/>
          <w:lang w:val="ro-RO"/>
        </w:rPr>
        <w:t xml:space="preserve">ce are nevoie Domnul, să conștientizezi  și să mărturisești, cine crezi că este el? Pentru că tot ce vei obține și auzi de la el, vei aprecia și vei înțelege în lumina a ceea ce-l consideri de fapt. Astfel ți s-ar putea întâmplă, ca acele cuvinte ale sale ți se vor părea de </w:t>
      </w:r>
      <w:r>
        <w:rPr>
          <w:rFonts w:ascii="Verdana" w:hAnsi="Verdana"/>
          <w:lang w:val="ro-RO"/>
        </w:rPr>
        <w:lastRenderedPageBreak/>
        <w:t xml:space="preserve">neînțeles și inacceptabile. De aceea, înainte de a răspunde sincer, gândește-te foarte bine, dacă Isus nu este pentru tine doar o umplutură provizorie a acelor concepții și vise mioape. </w:t>
      </w:r>
    </w:p>
    <w:p w:rsidR="007A5A82" w:rsidRDefault="007A5A82" w:rsidP="007A5A82">
      <w:pPr>
        <w:pStyle w:val="NoSpacing"/>
        <w:ind w:firstLine="284"/>
        <w:jc w:val="both"/>
        <w:rPr>
          <w:rFonts w:ascii="Verdana" w:hAnsi="Verdana"/>
          <w:lang w:val="ro-RO"/>
        </w:rPr>
      </w:pPr>
      <w:r>
        <w:rPr>
          <w:rFonts w:ascii="Verdana" w:hAnsi="Verdana"/>
          <w:lang w:val="ro-RO"/>
        </w:rPr>
        <w:t>Nu ști</w:t>
      </w:r>
      <w:r w:rsidR="00C91D71">
        <w:rPr>
          <w:rFonts w:ascii="Verdana" w:hAnsi="Verdana"/>
          <w:lang w:val="ro-RO"/>
        </w:rPr>
        <w:t>i</w:t>
      </w:r>
      <w:r>
        <w:rPr>
          <w:rFonts w:ascii="Verdana" w:hAnsi="Verdana"/>
          <w:lang w:val="ro-RO"/>
        </w:rPr>
        <w:t xml:space="preserve"> ce să spui repede? Nici apostolii nu o știu. Singurul Petru mărturisește: </w:t>
      </w:r>
      <w:r>
        <w:rPr>
          <w:rFonts w:ascii="Verdana" w:hAnsi="Verdana"/>
          <w:i/>
          <w:lang w:val="ro-RO"/>
        </w:rPr>
        <w:t xml:space="preserve">Tu ești Mesia, Fiul lui Dumnezeu. </w:t>
      </w:r>
      <w:r>
        <w:rPr>
          <w:rFonts w:ascii="Verdana" w:hAnsi="Verdana"/>
          <w:lang w:val="ro-RO"/>
        </w:rPr>
        <w:t>Acest răspuns este de precizie demnă de admirație, dar Isus atenționează imediat, că aceasta o putea</w:t>
      </w:r>
      <w:r w:rsidR="00C91D71">
        <w:rPr>
          <w:rFonts w:ascii="Verdana" w:hAnsi="Verdana"/>
          <w:lang w:val="ro-RO"/>
        </w:rPr>
        <w:t>u</w:t>
      </w:r>
      <w:r>
        <w:rPr>
          <w:rFonts w:ascii="Verdana" w:hAnsi="Verdana"/>
          <w:lang w:val="ro-RO"/>
        </w:rPr>
        <w:t xml:space="preserve"> spune doar datorită impulsului, pe care i l-a dat însuși Tatăl ceresc. Înlocuiește deci toate închipuirile tale subiective cu imaginea confirmată a Mântuitorului, care îți transmite, că pentru fiecare om Isus înseamnă mult mai mult, decât ceea ce ar putea releva </w:t>
      </w:r>
      <w:r>
        <w:rPr>
          <w:rFonts w:ascii="Verdana" w:hAnsi="Verdana"/>
          <w:i/>
          <w:lang w:val="ro-RO"/>
        </w:rPr>
        <w:t>trupul și sângele uman.</w:t>
      </w:r>
      <w:r>
        <w:rPr>
          <w:rFonts w:ascii="Verdana" w:hAnsi="Verdana"/>
          <w:lang w:val="ro-RO"/>
        </w:rPr>
        <w:t xml:space="preserve"> Mărturisește deci împreună cu Petru credința ta nelimitată</w:t>
      </w:r>
      <w:r w:rsidR="00C91D71">
        <w:rPr>
          <w:rFonts w:ascii="Verdana" w:hAnsi="Verdana"/>
          <w:lang w:val="ro-RO"/>
        </w:rPr>
        <w:t>,</w:t>
      </w:r>
      <w:r>
        <w:rPr>
          <w:rFonts w:ascii="Verdana" w:hAnsi="Verdana"/>
          <w:lang w:val="ro-RO"/>
        </w:rPr>
        <w:t xml:space="preserve"> în Fiul lui Dumnezeu. </w:t>
      </w:r>
    </w:p>
    <w:p w:rsidR="007A5A82" w:rsidRDefault="007A5A82" w:rsidP="007A5A82">
      <w:pPr>
        <w:pStyle w:val="NoSpacing"/>
        <w:ind w:firstLine="284"/>
        <w:jc w:val="both"/>
        <w:rPr>
          <w:rFonts w:ascii="Verdana" w:hAnsi="Verdana"/>
          <w:lang w:val="ro-RO"/>
        </w:rPr>
      </w:pPr>
      <w:r>
        <w:rPr>
          <w:rFonts w:ascii="Verdana" w:hAnsi="Verdana"/>
          <w:lang w:val="ro-RO"/>
        </w:rPr>
        <w:t>Doar acelora, care îl primesc astfel pe Isus, Domnul le poate explica, ce înseamnă să fi</w:t>
      </w:r>
      <w:r w:rsidR="00C91D71">
        <w:rPr>
          <w:rFonts w:ascii="Verdana" w:hAnsi="Verdana"/>
          <w:lang w:val="ro-RO"/>
        </w:rPr>
        <w:t>e</w:t>
      </w:r>
      <w:r>
        <w:rPr>
          <w:rFonts w:ascii="Verdana" w:hAnsi="Verdana"/>
          <w:lang w:val="ro-RO"/>
        </w:rPr>
        <w:t xml:space="preserve"> </w:t>
      </w:r>
      <w:r>
        <w:rPr>
          <w:rFonts w:ascii="Verdana" w:hAnsi="Verdana"/>
          <w:i/>
          <w:lang w:val="ro-RO"/>
        </w:rPr>
        <w:t>Mesia.</w:t>
      </w:r>
      <w:r>
        <w:rPr>
          <w:rFonts w:ascii="Verdana" w:hAnsi="Verdana"/>
          <w:lang w:val="ro-RO"/>
        </w:rPr>
        <w:t xml:space="preserve"> Ascultă bine: Nu a venit doar ca un mesager al veștii celei bune, care redă bolnavilor sănătatea și săracilor le dă alinarea. Misiunea sa cea mai slăvită se va împlini abia cu aceea, că în cele m</w:t>
      </w:r>
      <w:r w:rsidR="00C91D71">
        <w:rPr>
          <w:rFonts w:ascii="Verdana" w:hAnsi="Verdana"/>
          <w:lang w:val="ro-RO"/>
        </w:rPr>
        <w:t>ai groaznice chinuri și umilințe,</w:t>
      </w:r>
      <w:r>
        <w:rPr>
          <w:rFonts w:ascii="Verdana" w:hAnsi="Verdana"/>
          <w:lang w:val="ro-RO"/>
        </w:rPr>
        <w:t xml:space="preserve"> </w:t>
      </w:r>
      <w:r w:rsidR="00C91D71">
        <w:rPr>
          <w:rFonts w:ascii="Verdana" w:hAnsi="Verdana"/>
          <w:lang w:val="ro-RO"/>
        </w:rPr>
        <w:t xml:space="preserve">își </w:t>
      </w:r>
      <w:r>
        <w:rPr>
          <w:rFonts w:ascii="Verdana" w:hAnsi="Verdana"/>
          <w:lang w:val="ro-RO"/>
        </w:rPr>
        <w:t>jertfește viața lui pentru mântuirea lumii, și asta se va întâmpla curând. La o asemenea schimbare de concepții însă</w:t>
      </w:r>
      <w:r w:rsidR="00C91D71">
        <w:rPr>
          <w:rFonts w:ascii="Verdana" w:hAnsi="Verdana"/>
          <w:lang w:val="ro-RO"/>
        </w:rPr>
        <w:t>,</w:t>
      </w:r>
      <w:r>
        <w:rPr>
          <w:rFonts w:ascii="Verdana" w:hAnsi="Verdana"/>
          <w:lang w:val="ro-RO"/>
        </w:rPr>
        <w:t xml:space="preserve"> ucenicii nu sunt pregătiți. În timpul, în care au umblat cu Domnul, s-au obișnuit la</w:t>
      </w:r>
      <w:r w:rsidR="00C91D71">
        <w:rPr>
          <w:rFonts w:ascii="Verdana" w:hAnsi="Verdana"/>
          <w:lang w:val="ro-RO"/>
        </w:rPr>
        <w:t xml:space="preserve"> un</w:t>
      </w:r>
      <w:r>
        <w:rPr>
          <w:rFonts w:ascii="Verdana" w:hAnsi="Verdana"/>
          <w:lang w:val="ro-RO"/>
        </w:rPr>
        <w:t xml:space="preserve"> nou mod de viață. Ideea, că aceste timpuri romantice vor fi schimbate de violență și suferință, nu le sunt pe plac. Din nou pentru toți o exprimă Petru, desigur de data aceasta nu mai ascultă vocea Tatălui, ci glasul </w:t>
      </w:r>
      <w:r>
        <w:rPr>
          <w:rFonts w:ascii="Verdana" w:hAnsi="Verdana"/>
          <w:i/>
          <w:lang w:val="ro-RO"/>
        </w:rPr>
        <w:t>trupului și a</w:t>
      </w:r>
      <w:r w:rsidR="00C91D71">
        <w:rPr>
          <w:rFonts w:ascii="Verdana" w:hAnsi="Verdana"/>
          <w:i/>
          <w:lang w:val="ro-RO"/>
        </w:rPr>
        <w:t>l</w:t>
      </w:r>
      <w:r>
        <w:rPr>
          <w:rFonts w:ascii="Verdana" w:hAnsi="Verdana"/>
          <w:i/>
          <w:lang w:val="ro-RO"/>
        </w:rPr>
        <w:t xml:space="preserve"> sângelui.</w:t>
      </w:r>
      <w:r>
        <w:rPr>
          <w:rFonts w:ascii="Verdana" w:hAnsi="Verdana"/>
          <w:lang w:val="ro-RO"/>
        </w:rPr>
        <w:t xml:space="preserve"> Este în acest timp atât de îndrăzneț, încât își permite să-l sfătuiască pe Domnul. </w:t>
      </w:r>
    </w:p>
    <w:p w:rsidR="007A5A82" w:rsidRDefault="007A5A82" w:rsidP="007A5A82">
      <w:pPr>
        <w:pStyle w:val="NoSpacing"/>
        <w:ind w:firstLine="284"/>
        <w:jc w:val="both"/>
        <w:rPr>
          <w:rFonts w:ascii="Verdana" w:hAnsi="Verdana"/>
          <w:lang w:val="ro-RO"/>
        </w:rPr>
      </w:pPr>
      <w:r>
        <w:rPr>
          <w:rFonts w:ascii="Verdana" w:hAnsi="Verdana"/>
          <w:lang w:val="ro-RO"/>
        </w:rPr>
        <w:t>Te surprinde hotărârea, cu care Domnu</w:t>
      </w:r>
      <w:r w:rsidR="00C91D71">
        <w:rPr>
          <w:rFonts w:ascii="Verdana" w:hAnsi="Verdana"/>
          <w:lang w:val="ro-RO"/>
        </w:rPr>
        <w:t>l</w:t>
      </w:r>
      <w:r>
        <w:rPr>
          <w:rFonts w:ascii="Verdana" w:hAnsi="Verdana"/>
          <w:lang w:val="ro-RO"/>
        </w:rPr>
        <w:t xml:space="preserve"> îi refuză vorbele? Este valabil titlul de </w:t>
      </w:r>
      <w:r>
        <w:rPr>
          <w:rFonts w:ascii="Verdana" w:hAnsi="Verdana"/>
          <w:i/>
          <w:lang w:val="ro-RO"/>
        </w:rPr>
        <w:t xml:space="preserve">satana </w:t>
      </w:r>
      <w:r>
        <w:rPr>
          <w:rFonts w:ascii="Verdana" w:hAnsi="Verdana"/>
          <w:lang w:val="ro-RO"/>
        </w:rPr>
        <w:t xml:space="preserve">ucenicului său, care adineauri </w:t>
      </w:r>
      <w:r w:rsidR="00C91D71">
        <w:rPr>
          <w:rFonts w:ascii="Verdana" w:hAnsi="Verdana"/>
          <w:lang w:val="ro-RO"/>
        </w:rPr>
        <w:t>a făcut o deosebită mărturisire</w:t>
      </w:r>
      <w:r>
        <w:rPr>
          <w:rFonts w:ascii="Verdana" w:hAnsi="Verdana"/>
          <w:lang w:val="ro-RO"/>
        </w:rPr>
        <w:t xml:space="preserve"> sau este </w:t>
      </w:r>
      <w:r>
        <w:rPr>
          <w:rFonts w:ascii="Verdana" w:hAnsi="Verdana"/>
          <w:lang w:val="ro-RO"/>
        </w:rPr>
        <w:lastRenderedPageBreak/>
        <w:t>adresat direct Dușmanului lui Dumnezeu? Satana nu se teme de nimic mai mult decât de presupunerea, că cineva de bună voie și ascultător</w:t>
      </w:r>
      <w:r w:rsidR="00D2133D">
        <w:rPr>
          <w:rFonts w:ascii="Verdana" w:hAnsi="Verdana"/>
          <w:lang w:val="ro-RO"/>
        </w:rPr>
        <w:t>,</w:t>
      </w:r>
      <w:r>
        <w:rPr>
          <w:rFonts w:ascii="Verdana" w:hAnsi="Verdana"/>
          <w:lang w:val="ro-RO"/>
        </w:rPr>
        <w:t xml:space="preserve"> primește suferința și moartea, pentru a-l învinge și astfel să-și asigure mântuirea. Vrea cu tot dinadinsul să-l folosească pe acest Petru, căruia i-a fost dăruită favoarea lui Isus, pentru a încerca să inverseze orientarea aducătoare de mântuire. Motivele sale par cu totul rezonabile din punct de vedere uman, înțelegătoare și pline de compasiune: „Doamne așa ceva nu ți se poate întâmpla! Ar fi inuman!” Frica de suferință însă l-a bulversat atât de mult, încât nu a auzit, ce a spus Domnul despre glorificarea sa. </w:t>
      </w:r>
    </w:p>
    <w:p w:rsidR="007A5A82" w:rsidRDefault="007A5A82" w:rsidP="007A5A82">
      <w:pPr>
        <w:pStyle w:val="NoSpacing"/>
        <w:ind w:firstLine="284"/>
        <w:jc w:val="both"/>
        <w:rPr>
          <w:rFonts w:ascii="Verdana" w:hAnsi="Verdana"/>
          <w:lang w:val="ro-RO"/>
        </w:rPr>
      </w:pPr>
      <w:r>
        <w:rPr>
          <w:rFonts w:ascii="Verdana" w:hAnsi="Verdana"/>
          <w:lang w:val="ro-RO"/>
        </w:rPr>
        <w:t>Plă</w:t>
      </w:r>
      <w:r w:rsidR="00D2133D">
        <w:rPr>
          <w:rFonts w:ascii="Verdana" w:hAnsi="Verdana"/>
          <w:lang w:val="ro-RO"/>
        </w:rPr>
        <w:t>cutele vorbe ale diavolului sunt</w:t>
      </w:r>
      <w:r>
        <w:rPr>
          <w:rFonts w:ascii="Verdana" w:hAnsi="Verdana"/>
          <w:lang w:val="ro-RO"/>
        </w:rPr>
        <w:t xml:space="preserve"> în realitate o obrăznicie grosolană. A oferi lui Dumnezeu o abordare mai umană să judeci despre el,</w:t>
      </w:r>
      <w:r w:rsidR="00D2133D">
        <w:rPr>
          <w:rFonts w:ascii="Verdana" w:hAnsi="Verdana"/>
          <w:lang w:val="ro-RO"/>
        </w:rPr>
        <w:t xml:space="preserve"> e</w:t>
      </w:r>
      <w:r>
        <w:rPr>
          <w:rFonts w:ascii="Verdana" w:hAnsi="Verdana"/>
          <w:lang w:val="ro-RO"/>
        </w:rPr>
        <w:t xml:space="preserve"> ca și cum s-ar comporta cu noi în mod inuman. Este oare inuman, când Dumnezeu îl dă pe Fiul său, pentru a ne salva de la moarte?</w:t>
      </w:r>
    </w:p>
    <w:p w:rsidR="007A5A82" w:rsidRDefault="007A5A82" w:rsidP="007A5A82">
      <w:pPr>
        <w:pStyle w:val="NoSpacing"/>
        <w:ind w:firstLine="284"/>
        <w:jc w:val="both"/>
        <w:rPr>
          <w:rFonts w:ascii="Verdana" w:hAnsi="Verdana"/>
          <w:lang w:val="ro-RO"/>
        </w:rPr>
      </w:pPr>
      <w:r>
        <w:rPr>
          <w:rFonts w:ascii="Verdana" w:hAnsi="Verdana"/>
          <w:lang w:val="ro-RO"/>
        </w:rPr>
        <w:t>Dumnezeu nu este nesimțit</w:t>
      </w:r>
      <w:r w:rsidR="00D2133D">
        <w:rPr>
          <w:rFonts w:ascii="Verdana" w:hAnsi="Verdana"/>
          <w:lang w:val="ro-RO"/>
        </w:rPr>
        <w:t>, în nici</w:t>
      </w:r>
      <w:r>
        <w:rPr>
          <w:rFonts w:ascii="Verdana" w:hAnsi="Verdana"/>
          <w:lang w:val="ro-RO"/>
        </w:rPr>
        <w:t>una dintre c</w:t>
      </w:r>
      <w:r w:rsidR="00D2133D">
        <w:rPr>
          <w:rFonts w:ascii="Verdana" w:hAnsi="Verdana"/>
          <w:lang w:val="ro-RO"/>
        </w:rPr>
        <w:t>erințele sale. Dimpotrivă. Ceea</w:t>
      </w:r>
      <w:r>
        <w:rPr>
          <w:rFonts w:ascii="Verdana" w:hAnsi="Verdana"/>
          <w:lang w:val="ro-RO"/>
        </w:rPr>
        <w:t xml:space="preserve"> ce ne sperie, este doar acea dureroasă prăpastie, care trebuie depășită, pentru că noi înșine ne-am îndepărtat prea mult din calea lui Dumnezeu. Însușește-ți hotărârea lui Isus în intransigenta respingere a satanei, ori de câte ori când îți oferă, </w:t>
      </w:r>
      <w:r>
        <w:rPr>
          <w:rFonts w:ascii="Verdana" w:hAnsi="Verdana"/>
          <w:i/>
          <w:lang w:val="ro-RO"/>
        </w:rPr>
        <w:t>să ai în vedere</w:t>
      </w:r>
      <w:r w:rsidR="00D2133D">
        <w:rPr>
          <w:rFonts w:ascii="Verdana" w:hAnsi="Verdana"/>
          <w:i/>
          <w:lang w:val="ro-RO"/>
        </w:rPr>
        <w:t>,</w:t>
      </w:r>
      <w:r>
        <w:rPr>
          <w:rFonts w:ascii="Verdana" w:hAnsi="Verdana"/>
          <w:i/>
          <w:lang w:val="ro-RO"/>
        </w:rPr>
        <w:t xml:space="preserve"> înainte de toate lucrurile omenești,</w:t>
      </w:r>
      <w:r>
        <w:t xml:space="preserve"> </w:t>
      </w:r>
      <w:r>
        <w:rPr>
          <w:rFonts w:ascii="Verdana" w:hAnsi="Verdana"/>
          <w:lang w:val="ro-RO"/>
        </w:rPr>
        <w:t xml:space="preserve">și în numele omeniei și </w:t>
      </w:r>
      <w:r w:rsidR="00D2133D">
        <w:rPr>
          <w:rFonts w:ascii="Verdana" w:hAnsi="Verdana"/>
          <w:lang w:val="ro-RO"/>
        </w:rPr>
        <w:t xml:space="preserve">a </w:t>
      </w:r>
      <w:r>
        <w:rPr>
          <w:rFonts w:ascii="Verdana" w:hAnsi="Verdana"/>
          <w:lang w:val="ro-RO"/>
        </w:rPr>
        <w:t xml:space="preserve">unei recunoașteri înțelegătoare să nu ai în vedere, ceea ce îți cere Dumnezeu. </w:t>
      </w:r>
    </w:p>
    <w:p w:rsidR="007A5A82" w:rsidRPr="000D61B0" w:rsidRDefault="007A5A82" w:rsidP="007A5A82">
      <w:pPr>
        <w:pStyle w:val="NoSpacing"/>
        <w:ind w:firstLine="284"/>
        <w:jc w:val="both"/>
        <w:rPr>
          <w:rFonts w:ascii="Verdana" w:hAnsi="Verdana"/>
          <w:i/>
          <w:lang w:val="ro-RO"/>
        </w:rPr>
      </w:pPr>
      <w:r>
        <w:rPr>
          <w:rFonts w:ascii="Verdana" w:hAnsi="Verdana"/>
          <w:lang w:val="ro-RO"/>
        </w:rPr>
        <w:t>Ți se pare pretențios, neplăcut și dur? Când este vorba de mântuirea ta, Mesia nu i</w:t>
      </w:r>
      <w:r w:rsidR="00D2133D">
        <w:rPr>
          <w:rFonts w:ascii="Verdana" w:hAnsi="Verdana"/>
          <w:lang w:val="ro-RO"/>
        </w:rPr>
        <w:t>a în seamă confortul. Nici tu nu</w:t>
      </w:r>
      <w:r>
        <w:rPr>
          <w:rFonts w:ascii="Verdana" w:hAnsi="Verdana"/>
          <w:lang w:val="ro-RO"/>
        </w:rPr>
        <w:t xml:space="preserve"> evita calea neplăcută a renunțării. Doar Isus vorbește despre renunțare</w:t>
      </w:r>
      <w:r w:rsidR="00D2133D">
        <w:rPr>
          <w:rFonts w:ascii="Verdana" w:hAnsi="Verdana"/>
          <w:lang w:val="ro-RO"/>
        </w:rPr>
        <w:t>,</w:t>
      </w:r>
      <w:r>
        <w:rPr>
          <w:rFonts w:ascii="Verdana" w:hAnsi="Verdana"/>
          <w:lang w:val="ro-RO"/>
        </w:rPr>
        <w:t xml:space="preserve"> în dependență cu slava învierii din morți. Când primești îndemnul, ca să-l urmezi până în slavă, nu mări cu frica crucea temporară, ci mai curând privește cu încredere la țelul final. Urmează-l pe Isus nu numai pe cel </w:t>
      </w:r>
      <w:r>
        <w:rPr>
          <w:rFonts w:ascii="Verdana" w:hAnsi="Verdana"/>
          <w:lang w:val="ro-RO"/>
        </w:rPr>
        <w:lastRenderedPageBreak/>
        <w:t xml:space="preserve">romantic, ci și pe cel desconsiderat ca Bărbatul durerii, ca și crucea ta să se unească cu crucea lui.  Atunci, </w:t>
      </w:r>
      <w:r>
        <w:rPr>
          <w:rFonts w:ascii="Verdana" w:hAnsi="Verdana"/>
          <w:i/>
          <w:lang w:val="ro-RO"/>
        </w:rPr>
        <w:t>crucea lui îți va deveni ușoară și dulce</w:t>
      </w:r>
      <w:r>
        <w:rPr>
          <w:rStyle w:val="FootnoteReference"/>
          <w:rFonts w:ascii="Verdana" w:hAnsi="Verdana"/>
          <w:i/>
          <w:lang w:val="ro-RO"/>
        </w:rPr>
        <w:footnoteReference w:id="1"/>
      </w:r>
      <w:r>
        <w:rPr>
          <w:rFonts w:ascii="Verdana" w:hAnsi="Verdana"/>
          <w:lang w:val="ro-RO"/>
        </w:rPr>
        <w:t xml:space="preserve">. Nu te teme, că </w:t>
      </w:r>
      <w:r>
        <w:rPr>
          <w:rFonts w:ascii="Verdana" w:hAnsi="Verdana"/>
          <w:i/>
          <w:lang w:val="ro-RO"/>
        </w:rPr>
        <w:t xml:space="preserve">te vei trezi numai în necazuri și greutăți. Domnul este apărătorul celor neexperimentați, chiar dacă epuizat, îți oferă plăcerea să învingi. La el te poți odihni. </w:t>
      </w:r>
      <w:r>
        <w:rPr>
          <w:rStyle w:val="FootnoteReference"/>
          <w:rFonts w:ascii="Verdana" w:hAnsi="Verdana"/>
          <w:i/>
          <w:lang w:val="ro-RO"/>
        </w:rPr>
        <w:footnoteReference w:id="2"/>
      </w:r>
    </w:p>
    <w:p w:rsidR="007A5A82" w:rsidRDefault="007A5A82" w:rsidP="003B02AE">
      <w:pPr>
        <w:pStyle w:val="NoSpacing"/>
        <w:jc w:val="both"/>
        <w:rPr>
          <w:rFonts w:ascii="Verdana" w:hAnsi="Verdana"/>
          <w:lang w:val="ro-RO"/>
        </w:rPr>
      </w:pPr>
    </w:p>
    <w:p w:rsidR="003B02AE" w:rsidRDefault="003B02AE" w:rsidP="003B02AE">
      <w:pPr>
        <w:pStyle w:val="NoSpacing"/>
        <w:jc w:val="both"/>
        <w:rPr>
          <w:rFonts w:ascii="Verdana" w:hAnsi="Verdana"/>
          <w:lang w:val="ro-RO"/>
        </w:rPr>
      </w:pPr>
    </w:p>
    <w:p w:rsidR="003B02AE" w:rsidRPr="003B02AE" w:rsidRDefault="003B02AE" w:rsidP="003B02AE">
      <w:pPr>
        <w:pStyle w:val="NoSpacing"/>
        <w:jc w:val="center"/>
        <w:rPr>
          <w:rFonts w:ascii="Verdana" w:hAnsi="Verdana"/>
          <w:b/>
          <w:color w:val="632423" w:themeColor="accent2" w:themeShade="80"/>
          <w:lang w:val="ro-RO"/>
        </w:rPr>
      </w:pPr>
      <w:bookmarkStart w:id="0" w:name="_Hlk77431950"/>
      <w:bookmarkStart w:id="1" w:name="_Hlk77596460"/>
      <w:r w:rsidRPr="003B02AE">
        <w:rPr>
          <w:rFonts w:ascii="Verdana" w:hAnsi="Verdana"/>
          <w:b/>
          <w:color w:val="632423" w:themeColor="accent2" w:themeShade="80"/>
          <w:lang w:val="ro-RO"/>
        </w:rPr>
        <w:t xml:space="preserve">GESTURI, CUVINTE ȘI SIMBOLURI ÎN SFÂNTA LITURGHIE </w:t>
      </w:r>
    </w:p>
    <w:p w:rsidR="003B02AE" w:rsidRPr="00FD67F6" w:rsidRDefault="003B02AE" w:rsidP="003B02AE">
      <w:pPr>
        <w:jc w:val="center"/>
        <w:rPr>
          <w:rFonts w:ascii="Verdana" w:hAnsi="Verdana" w:cs="Arial"/>
          <w:b/>
          <w:bCs/>
          <w:color w:val="000000" w:themeColor="text1"/>
        </w:rPr>
      </w:pPr>
      <w:r>
        <w:rPr>
          <w:rFonts w:ascii="Verdana" w:hAnsi="Verdana" w:cs="Arial"/>
          <w:b/>
          <w:bCs/>
          <w:color w:val="000000" w:themeColor="text1"/>
        </w:rPr>
        <w:t xml:space="preserve">ThDr. Jozef </w:t>
      </w:r>
      <w:proofErr w:type="spellStart"/>
      <w:r>
        <w:rPr>
          <w:rFonts w:ascii="Verdana" w:hAnsi="Verdana" w:cs="Arial"/>
          <w:b/>
          <w:bCs/>
          <w:color w:val="000000" w:themeColor="text1"/>
        </w:rPr>
        <w:t>Haľko</w:t>
      </w:r>
      <w:proofErr w:type="spellEnd"/>
    </w:p>
    <w:p w:rsidR="003B02AE" w:rsidRPr="003029FC" w:rsidRDefault="003B02AE" w:rsidP="003B02AE">
      <w:pPr>
        <w:jc w:val="center"/>
        <w:rPr>
          <w:rFonts w:ascii="Verdana" w:hAnsi="Verdana" w:cs="Arial"/>
          <w:b/>
          <w:bCs/>
          <w:color w:val="000000"/>
          <w:sz w:val="16"/>
          <w:szCs w:val="16"/>
          <w:shd w:val="clear" w:color="auto" w:fill="FFFFFF"/>
        </w:rPr>
      </w:pPr>
      <w:r>
        <w:rPr>
          <w:noProof/>
          <w:lang w:val="en-US"/>
        </w:rPr>
        <w:drawing>
          <wp:inline distT="0" distB="0" distL="0" distR="0" wp14:anchorId="3DCE9F8F" wp14:editId="3ACBF669">
            <wp:extent cx="3180996" cy="2016000"/>
            <wp:effectExtent l="0" t="0" r="635" b="381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0996" cy="2016000"/>
                    </a:xfrm>
                    <a:prstGeom prst="rect">
                      <a:avLst/>
                    </a:prstGeom>
                    <a:noFill/>
                    <a:ln>
                      <a:noFill/>
                    </a:ln>
                  </pic:spPr>
                </pic:pic>
              </a:graphicData>
            </a:graphic>
          </wp:inline>
        </w:drawing>
      </w:r>
      <w:r>
        <w:rPr>
          <w:rFonts w:ascii="Verdana" w:hAnsi="Verdana" w:cs="Arial"/>
          <w:b/>
          <w:bCs/>
          <w:color w:val="000000"/>
          <w:sz w:val="16"/>
          <w:szCs w:val="16"/>
          <w:shd w:val="clear" w:color="auto" w:fill="FFFFFF"/>
        </w:rPr>
        <w:t xml:space="preserve"> </w:t>
      </w:r>
    </w:p>
    <w:p w:rsidR="003B02AE" w:rsidRDefault="003B02AE" w:rsidP="003B02AE">
      <w:pPr>
        <w:pStyle w:val="NoSpacing"/>
        <w:jc w:val="center"/>
        <w:rPr>
          <w:rFonts w:ascii="Verdana" w:hAnsi="Verdana" w:cs="Arial"/>
          <w:b/>
          <w:bCs/>
          <w:color w:val="000000"/>
          <w:sz w:val="28"/>
          <w:szCs w:val="28"/>
          <w:shd w:val="clear" w:color="auto" w:fill="FFFFFF"/>
        </w:rPr>
      </w:pPr>
    </w:p>
    <w:p w:rsidR="003B02AE" w:rsidRPr="003B02AE" w:rsidRDefault="003B02AE" w:rsidP="003B02AE">
      <w:pPr>
        <w:pStyle w:val="NoSpacing"/>
        <w:jc w:val="center"/>
        <w:rPr>
          <w:rFonts w:ascii="Verdana" w:hAnsi="Verdana" w:cs="Arial"/>
          <w:b/>
          <w:bCs/>
          <w:color w:val="000000"/>
          <w:shd w:val="clear" w:color="auto" w:fill="FFFFFF"/>
          <w:lang w:val="ro-RO"/>
        </w:rPr>
      </w:pPr>
      <w:r w:rsidRPr="003B02AE">
        <w:rPr>
          <w:rFonts w:ascii="Verdana" w:hAnsi="Verdana" w:cs="Arial"/>
          <w:b/>
          <w:bCs/>
          <w:color w:val="000000"/>
          <w:shd w:val="clear" w:color="auto" w:fill="FFFFFF"/>
          <w:lang w:val="ro-RO"/>
        </w:rPr>
        <w:t xml:space="preserve">19. LITURGHIA CUVÂNTULUI – Statul în picioare și statul pe scaun în timpul sfintei liturghii </w:t>
      </w:r>
    </w:p>
    <w:p w:rsidR="003B02AE" w:rsidRDefault="003B02AE" w:rsidP="003B02AE">
      <w:pPr>
        <w:pStyle w:val="NoSpacing"/>
        <w:jc w:val="center"/>
        <w:rPr>
          <w:rFonts w:ascii="Verdana" w:hAnsi="Verdana" w:cs="Arial"/>
          <w:b/>
          <w:bCs/>
          <w:color w:val="000000"/>
          <w:sz w:val="28"/>
          <w:szCs w:val="28"/>
          <w:shd w:val="clear" w:color="auto" w:fill="FFFFFF"/>
          <w:lang w:val="ro-RO"/>
        </w:rPr>
      </w:pP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Dragi frați și surori, </w:t>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dacă am caracteriza succint cu ce ne apelează sfinții Andrei </w:t>
      </w:r>
      <w:proofErr w:type="spellStart"/>
      <w:r>
        <w:rPr>
          <w:rFonts w:ascii="Verdana" w:hAnsi="Verdana" w:cs="Arial"/>
          <w:bCs/>
          <w:color w:val="000000"/>
          <w:shd w:val="clear" w:color="auto" w:fill="FFFFFF"/>
          <w:lang w:val="ro-RO"/>
        </w:rPr>
        <w:t>Svorad</w:t>
      </w:r>
      <w:proofErr w:type="spellEnd"/>
      <w:r>
        <w:rPr>
          <w:rFonts w:ascii="Verdana" w:hAnsi="Verdana" w:cs="Arial"/>
          <w:bCs/>
          <w:color w:val="000000"/>
          <w:shd w:val="clear" w:color="auto" w:fill="FFFFFF"/>
          <w:lang w:val="ro-RO"/>
        </w:rPr>
        <w:t xml:space="preserve"> și Benedict, s-ar putea exprima într-un singur cuvânt, care este vegherea. Toți preoții, călugării și alții, de ziua acestor sfinți au putut citi în breviar, că așteptau în veghere  ziua învierii. </w:t>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Veghea este în mod evident ceva, ce este reglarea interioară a vieții spirituale, orientarea spirituală a omului. Este în evident, că suntem de fapt creați ca oamenii care trăiesc într-un trup material, ocupându-se de activități individuale. În </w:t>
      </w:r>
      <w:r>
        <w:rPr>
          <w:rFonts w:ascii="Verdana" w:hAnsi="Verdana" w:cs="Arial"/>
          <w:bCs/>
          <w:color w:val="000000"/>
          <w:shd w:val="clear" w:color="auto" w:fill="FFFFFF"/>
          <w:lang w:val="ro-RO"/>
        </w:rPr>
        <w:lastRenderedPageBreak/>
        <w:t xml:space="preserve">timpul rugăciunii stăm în genunchi, stăm pe scaun, stăm în picioare, în timpul mersului sau în timpul altor activități suntem activi și prin trupul nostru. Putem să ni-l închipuim pe sf. Andrei </w:t>
      </w:r>
      <w:proofErr w:type="spellStart"/>
      <w:r>
        <w:rPr>
          <w:rFonts w:ascii="Verdana" w:hAnsi="Verdana" w:cs="Arial"/>
          <w:bCs/>
          <w:color w:val="000000"/>
          <w:shd w:val="clear" w:color="auto" w:fill="FFFFFF"/>
          <w:lang w:val="ro-RO"/>
        </w:rPr>
        <w:t>Svorad</w:t>
      </w:r>
      <w:proofErr w:type="spellEnd"/>
      <w:r>
        <w:rPr>
          <w:rFonts w:ascii="Verdana" w:hAnsi="Verdana" w:cs="Arial"/>
          <w:bCs/>
          <w:color w:val="000000"/>
          <w:shd w:val="clear" w:color="auto" w:fill="FFFFFF"/>
          <w:lang w:val="ro-RO"/>
        </w:rPr>
        <w:t xml:space="preserve"> și Benedict, cum în timpul rugăciunii stau îngenuncheați sau stau în picioare. În rest își văd de treabă, sau cum stau în timpul lucrului în picioare. </w:t>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Simplu și poziția pe care o ia corpul este un gest, pe care îl putem remarca și în timpul sfintei liturghii. Și în această vineri continuăm în explicarea cuvintelor, gesturilor și simbolurilor sfintei liturghii. Inspirați de ziua de azi ne vom strădui acum să privim gesturile statului în picioare și statului pe scaun, care este o anumită pre-fază sau introducere, pentru statul în picioare însuși. </w:t>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Data trecută am meditat despre, ce înseamnă cântul Aleluia, că aceasta înseamnă un îndemn reciproc „lăudați-l pe Dumnezeu”, că repetăm aceasta de câteva ori, pentru ca înainte de citirea sfintei evanghelii să exprimăm, că totul trebuie să fie spre slava lui Dumnezeu. Astăzi vom vorbi despre gestul, care însoțește acest cânt și în esență întreaga citirea  evangheliei, prin aceea că ne ridicăm în picioare și rămânem în picioare. </w:t>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Când se evaluează marele prezentări de teatru sau concerte, atunci unul dintre parametri menționați este faptul, dacă la sfârșit a fost așa-numitul „</w:t>
      </w:r>
      <w:proofErr w:type="spellStart"/>
      <w:r>
        <w:rPr>
          <w:rFonts w:ascii="Verdana" w:hAnsi="Verdana" w:cs="Arial"/>
          <w:bCs/>
          <w:color w:val="000000"/>
          <w:shd w:val="clear" w:color="auto" w:fill="FFFFFF"/>
          <w:lang w:val="ro-RO"/>
        </w:rPr>
        <w:t>standing</w:t>
      </w:r>
      <w:proofErr w:type="spellEnd"/>
      <w:r>
        <w:rPr>
          <w:rFonts w:ascii="Verdana" w:hAnsi="Verdana" w:cs="Arial"/>
          <w:bCs/>
          <w:color w:val="000000"/>
          <w:shd w:val="clear" w:color="auto" w:fill="FFFFFF"/>
          <w:lang w:val="ro-RO"/>
        </w:rPr>
        <w:t xml:space="preserve"> </w:t>
      </w:r>
      <w:proofErr w:type="spellStart"/>
      <w:r>
        <w:rPr>
          <w:rFonts w:ascii="Verdana" w:hAnsi="Verdana" w:cs="Arial"/>
          <w:bCs/>
          <w:color w:val="000000"/>
          <w:shd w:val="clear" w:color="auto" w:fill="FFFFFF"/>
          <w:lang w:val="ro-RO"/>
        </w:rPr>
        <w:t>ovaions</w:t>
      </w:r>
      <w:proofErr w:type="spellEnd"/>
      <w:r>
        <w:rPr>
          <w:rFonts w:ascii="Verdana" w:hAnsi="Verdana" w:cs="Arial"/>
          <w:bCs/>
          <w:color w:val="000000"/>
          <w:shd w:val="clear" w:color="auto" w:fill="FFFFFF"/>
          <w:lang w:val="ro-RO"/>
        </w:rPr>
        <w:t xml:space="preserve">”. Aceasta înseamnă, că spectatorii după prezentare, pentru a-și exprima aprecierea lor, entuziasmul lor, simpatia lor față de protagoniști ca fiind realmente excepțională, o exprimă prin faptul, că din poziția confortabilă de stat pe scaun se ridică în picioare și astfel aplaudă. Așa că și la nivel pur uman profan, în afara nivelului sacral vedem deja, că trupul uman exprimă emoții, poziția și aprecierea prin schimbarea poziției trupului. </w:t>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lastRenderedPageBreak/>
        <w:t xml:space="preserve">Deci, astăzi vom vorbi despre faptul ce înseamnă a ne ridica în picioare, ce înseamnă și faptul,  să stăm împreună în picioare. Pentru că nu este vorba în mod evident de un show business, în toată Biblia, în întreaga Sfânta Scriptură avem ridicarea în picioare și statul în picioare ca o poziție, care exprimă relația între om și Dumnezeu. </w:t>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Deci să repetăm, că a ne ridica în picioare exprimă la om atenția lui sporită din poziția confortabilă în poziție activă. În final încă și victoria asupra morții se exprimă cu cuvintele „s-a ridicat din morți.”(în l. cehă și slovacă expresia este s-a ridicat). Acesta este apogeul, pe care Sfânta Scriptură îl aduce, că moartea nu este învingătoare, </w:t>
      </w:r>
      <w:proofErr w:type="spellStart"/>
      <w:r>
        <w:rPr>
          <w:rFonts w:ascii="Verdana" w:hAnsi="Verdana" w:cs="Arial"/>
          <w:bCs/>
          <w:color w:val="000000"/>
          <w:shd w:val="clear" w:color="auto" w:fill="FFFFFF"/>
          <w:lang w:val="ro-RO"/>
        </w:rPr>
        <w:t>învingătoare</w:t>
      </w:r>
      <w:proofErr w:type="spellEnd"/>
      <w:r>
        <w:rPr>
          <w:rFonts w:ascii="Verdana" w:hAnsi="Verdana" w:cs="Arial"/>
          <w:bCs/>
          <w:color w:val="000000"/>
          <w:shd w:val="clear" w:color="auto" w:fill="FFFFFF"/>
          <w:lang w:val="ro-RO"/>
        </w:rPr>
        <w:t xml:space="preserve"> este viața și „a înviat din morți” cuprinde cuvântul „s-a ridicat din morți.”</w:t>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Așa de exemplu, când cântăm Aleluia „lăudați-l pe Dumnezeu” și în acest timp ne ridicăm, atunci atenția noastră sporită este orientată spre prezența Domnului. Sfinții Andrei </w:t>
      </w:r>
      <w:proofErr w:type="spellStart"/>
      <w:r>
        <w:rPr>
          <w:rFonts w:ascii="Verdana" w:hAnsi="Verdana" w:cs="Arial"/>
          <w:bCs/>
          <w:color w:val="000000"/>
          <w:shd w:val="clear" w:color="auto" w:fill="FFFFFF"/>
          <w:lang w:val="ro-RO"/>
        </w:rPr>
        <w:t>Svorad</w:t>
      </w:r>
      <w:proofErr w:type="spellEnd"/>
      <w:r>
        <w:rPr>
          <w:rFonts w:ascii="Verdana" w:hAnsi="Verdana" w:cs="Arial"/>
          <w:bCs/>
          <w:color w:val="000000"/>
          <w:shd w:val="clear" w:color="auto" w:fill="FFFFFF"/>
          <w:lang w:val="ro-RO"/>
        </w:rPr>
        <w:t xml:space="preserve"> și Benedict trăiau prezența lui Dumnezeu. Fie că se rugau, fie că munceau sau posteau, întotdeauna acestea au fost orientate spre prezența lui Dumnezeu. </w:t>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„Domnul să fie cu voi” sunt cuvintele, care apoi le spune acela, care citește evanghelia sau când stăm în picioare, atunci stăm în prezența lui Dumnezeu și statul nostru în picioare împreună cu cuvintele „Domnul să fie cu voi” exprimă cel mai elocvent, că ridicarea în picioare și statul este sporirea atenției față de Domnul, care vine în evanghelie. </w:t>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Când Isus a predicat, de exemplu din barcă, atunci citim explicit, că mulțimea stătea pe mal și îl asculta. Vorbeam și despre Vechiul Testament. Proorocul Ezechiel spune: „Fiul omului, stai în picioare, căci vreau să-ți vorbesc!”</w:t>
      </w:r>
      <w:r>
        <w:rPr>
          <w:rStyle w:val="FootnoteReference"/>
          <w:rFonts w:ascii="Verdana" w:hAnsi="Verdana" w:cs="Arial"/>
          <w:bCs/>
          <w:color w:val="000000"/>
          <w:shd w:val="clear" w:color="auto" w:fill="FFFFFF"/>
          <w:lang w:val="ro-RO"/>
        </w:rPr>
        <w:footnoteReference w:id="3"/>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lastRenderedPageBreak/>
        <w:t xml:space="preserve">Acestea sunt cuvintele lui Dumnezeu orientate spre om. „Ridică-te, voi vorbi cu tine.” Noi în timpul evangheliei ne ridicăm în picioare, pentru că Dumnezeu vrea să ne spună ceva, vrea să vorbească cu noi prin evanghelia tocmai citită. Omul, care se ridică conștientizează, că Dumnezeu i se adresează și că este apelat și chemat de Dumnezeu.  Aici imediat ni se înfățișează imaginea, pe care o citim în evanghelie, care descrie chemarea sfântului Matei, care stătea la masa de taxare și citim explicit că el, când Isus l-a apelat și la strigat, imediat s-a ridicat și a mers după Isus. Tot din poziția de stat pe scaun a trecut în poziția de ridicat și stat în picioare a fost de fapt poziția de urgență, pregătit să plece după Isus. </w:t>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Astfel ajungem, de la gestul de ridicare, în gestul statului în picioare. Am putea spune dintr-un gest dinamic de schimbare a poziției, într-un gest static sau stabil de stat în picioare. Omul este definit ca „</w:t>
      </w:r>
      <w:proofErr w:type="spellStart"/>
      <w:r>
        <w:rPr>
          <w:rFonts w:ascii="Verdana" w:hAnsi="Verdana" w:cs="Arial"/>
          <w:bCs/>
          <w:color w:val="000000"/>
          <w:shd w:val="clear" w:color="auto" w:fill="FFFFFF"/>
          <w:lang w:val="ro-RO"/>
        </w:rPr>
        <w:t>homo</w:t>
      </w:r>
      <w:proofErr w:type="spellEnd"/>
      <w:r>
        <w:rPr>
          <w:rFonts w:ascii="Verdana" w:hAnsi="Verdana" w:cs="Arial"/>
          <w:bCs/>
          <w:color w:val="000000"/>
          <w:shd w:val="clear" w:color="auto" w:fill="FFFFFF"/>
          <w:lang w:val="ro-RO"/>
        </w:rPr>
        <w:t xml:space="preserve"> </w:t>
      </w:r>
      <w:proofErr w:type="spellStart"/>
      <w:r>
        <w:rPr>
          <w:rFonts w:ascii="Verdana" w:hAnsi="Verdana" w:cs="Arial"/>
          <w:bCs/>
          <w:color w:val="000000"/>
          <w:shd w:val="clear" w:color="auto" w:fill="FFFFFF"/>
          <w:lang w:val="ro-RO"/>
        </w:rPr>
        <w:t>erectus</w:t>
      </w:r>
      <w:proofErr w:type="spellEnd"/>
      <w:r>
        <w:rPr>
          <w:rFonts w:ascii="Verdana" w:hAnsi="Verdana" w:cs="Arial"/>
          <w:bCs/>
          <w:color w:val="000000"/>
          <w:shd w:val="clear" w:color="auto" w:fill="FFFFFF"/>
          <w:lang w:val="ro-RO"/>
        </w:rPr>
        <w:t xml:space="preserve">” ceea ce înseamnă creat, care știe să stea pe propriile picioare. Știe să-și mențină echilibrul în două picioare, ceea ce exprimă demnitatea omului, care știe să privească din această poziție atât spre pământul, pe care trăiește, cât și spre cer, unde se îndreaptă din această viață pământească. </w:t>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Acela, care stă este copilul lui Dumnezeu, are conștiința sănătoasă și smerită a copilului lui Dumnezeu. În întreaga Sfânta Scriptură avem motive să stăm în fața lui Dumnezeu, statul în prezența lui Dumnezeu, statul ca fiii și fiicele lui Dumnezeu. În dependență cu sfinții Andrei </w:t>
      </w:r>
      <w:proofErr w:type="spellStart"/>
      <w:r>
        <w:rPr>
          <w:rFonts w:ascii="Verdana" w:hAnsi="Verdana" w:cs="Arial"/>
          <w:bCs/>
          <w:color w:val="000000"/>
          <w:shd w:val="clear" w:color="auto" w:fill="FFFFFF"/>
          <w:lang w:val="ro-RO"/>
        </w:rPr>
        <w:t>Svorad</w:t>
      </w:r>
      <w:proofErr w:type="spellEnd"/>
      <w:r>
        <w:rPr>
          <w:rFonts w:ascii="Verdana" w:hAnsi="Verdana" w:cs="Arial"/>
          <w:bCs/>
          <w:color w:val="000000"/>
          <w:shd w:val="clear" w:color="auto" w:fill="FFFFFF"/>
          <w:lang w:val="ro-RO"/>
        </w:rPr>
        <w:t xml:space="preserve"> și Benedict vorbim despre veghere, această înseamnă statul cu atenție sporită față de prezența Domnului, care ne spune ceva și noi ascultăm cu atenție ce ne spune, pentru ca apoi, din această poziție de stat în picioare, din acea poziție activă de așteptare a impulsului lui Dumnezeu să </w:t>
      </w:r>
      <w:r>
        <w:rPr>
          <w:rFonts w:ascii="Verdana" w:hAnsi="Verdana" w:cs="Arial"/>
          <w:bCs/>
          <w:color w:val="000000"/>
          <w:shd w:val="clear" w:color="auto" w:fill="FFFFFF"/>
          <w:lang w:val="ro-RO"/>
        </w:rPr>
        <w:lastRenderedPageBreak/>
        <w:t xml:space="preserve">putem face, ceea ce Dumnezeu cere de la noi. </w:t>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În final Isus le spune acelora, pe care îi vindecă: „ridică-te și umblă!” Ridică-te și pleacă. Isus o spune de exemplu celui paralizat, dar și spune în mai multe situații. Deci statul în picioare este poziția de intervenție, urgență a omului capabil să plece. Statul în picioare este poziția omului, care este capabil să privească atât spre pământ, cât și spre cer. Pentru că este poziția, </w:t>
      </w:r>
      <w:proofErr w:type="spellStart"/>
      <w:r>
        <w:rPr>
          <w:rFonts w:ascii="Verdana" w:hAnsi="Verdana" w:cs="Arial"/>
          <w:bCs/>
          <w:color w:val="000000"/>
          <w:shd w:val="clear" w:color="auto" w:fill="FFFFFF"/>
          <w:lang w:val="ro-RO"/>
        </w:rPr>
        <w:t>poziția</w:t>
      </w:r>
      <w:proofErr w:type="spellEnd"/>
      <w:r>
        <w:rPr>
          <w:rFonts w:ascii="Verdana" w:hAnsi="Verdana" w:cs="Arial"/>
          <w:bCs/>
          <w:color w:val="000000"/>
          <w:shd w:val="clear" w:color="auto" w:fill="FFFFFF"/>
          <w:lang w:val="ro-RO"/>
        </w:rPr>
        <w:t xml:space="preserve"> copilului lui Dumnezeu, este gestul de veghere, de aceea este în mod evident și rugăciune. Statul în rugăciune. </w:t>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Citim explicit, când Isus vorbește despre </w:t>
      </w:r>
      <w:proofErr w:type="spellStart"/>
      <w:r>
        <w:rPr>
          <w:rFonts w:ascii="Verdana" w:hAnsi="Verdana" w:cs="Arial"/>
          <w:bCs/>
          <w:color w:val="000000"/>
          <w:shd w:val="clear" w:color="auto" w:fill="FFFFFF"/>
          <w:lang w:val="ro-RO"/>
        </w:rPr>
        <w:t>farizeu</w:t>
      </w:r>
      <w:proofErr w:type="spellEnd"/>
      <w:r>
        <w:rPr>
          <w:rFonts w:ascii="Verdana" w:hAnsi="Verdana" w:cs="Arial"/>
          <w:bCs/>
          <w:color w:val="000000"/>
          <w:shd w:val="clear" w:color="auto" w:fill="FFFFFF"/>
          <w:lang w:val="ro-RO"/>
        </w:rPr>
        <w:t xml:space="preserve"> și vameș, unul se roagă (</w:t>
      </w:r>
      <w:r>
        <w:rPr>
          <w:rFonts w:ascii="Verdana" w:hAnsi="Verdana" w:cs="Arial"/>
          <w:bCs/>
          <w:i/>
          <w:color w:val="000000"/>
          <w:shd w:val="clear" w:color="auto" w:fill="FFFFFF"/>
          <w:lang w:val="ro-RO"/>
        </w:rPr>
        <w:t>în duhul său, ca)</w:t>
      </w:r>
      <w:r>
        <w:rPr>
          <w:rFonts w:ascii="Verdana" w:hAnsi="Verdana" w:cs="Arial"/>
          <w:bCs/>
          <w:color w:val="000000"/>
          <w:shd w:val="clear" w:color="auto" w:fill="FFFFFF"/>
          <w:lang w:val="ro-RO"/>
        </w:rPr>
        <w:t xml:space="preserve"> singur în fața sa și despre sine, celălalt se roagă la Dumnezeu. Ambii în timpul rugăciunii au stat în picioare. Citim asta despre amândoi: stăteau în picioare și se rugau. Nu este indiferent, dragi frați și surori, că la cântul Aleluia, când ne pregătim la ascultarea evangheliei lui Dumnezeu ne ridicăm împreună. Faptul, că se ridică întreaga adunare, întreaga adunare a credincioșilor parohiei ca o comunitate, că ne percepem ca coparticipanți la pelerinajul spre patria cerească, de exemplu în parohie, comunitate și în toată Biserica. Suntem familia lui Isus Cristos. Îl spunem bun venit! La cuvintele „Domnul să fie cu voi” stăm în picioare și prin acest stat în picioare exprimăm, că suntem pregătiți să-l ascultăm cu atenție pe Domnul. Și de aceea ne ridicăm și stăm în picioare, pentru că prin aceasta se ajunge la apogeul liturghiei cuvântului. Prin faptul că ne ridică și stăm în picioare ca și când exprimăm, că noi conștientizăm aceasta, că o primim și o așteptăm. Omul, care primește un dar se ridică în picioare. Este greu să ne închipuim omul, căruia vin oamenii să-i aducă în dar, pe care vin să-l felicite, vin să-l aprecieze, să-i aducă ceva </w:t>
      </w:r>
      <w:r>
        <w:rPr>
          <w:rFonts w:ascii="Verdana" w:hAnsi="Verdana" w:cs="Arial"/>
          <w:bCs/>
          <w:color w:val="000000"/>
          <w:shd w:val="clear" w:color="auto" w:fill="FFFFFF"/>
          <w:lang w:val="ro-RO"/>
        </w:rPr>
        <w:lastRenderedPageBreak/>
        <w:t>prețios și el în tot acest timp ar sta pe scaun. Doar dacă este un om, care datorită vârstei sau a bolii nu poate sta în picioare. De regulă însă primim darurile stând în picioare, pentru ca prin aceasta să exprimăm respectul nostru, atenția noastră și recunoștința noastră față de aceia, care ne-au adus darul.</w:t>
      </w:r>
    </w:p>
    <w:p w:rsidR="00FC1467"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Frați și surori, sper că acestea câteva gânduri ne vor ajuta, ca în timpul gesturilor, care sunt parte naturală a fiecărei vieți să conștientizăm, că în sfânta liturghie este vorba de ceva mai mult decât de schimbarea poziție doar pentru, ca să nu adormim, cum spun unii oameni, ci pentru ca să veghem cu atenție. Este ceva mai mult, este argumentat biblic și putem găsi acolo aceste motive. Și când ne-am ridicat, am cântat Aleluia, lăudați-l pe Dumnezeu, ne apelam reciproc în toată comunitatea. Apoi acela, care vinde să citească evanghelia spune cuvintele: „Domnul să fie cu voi.” Noi răspundem: „Și cu duhul tău”. Apoi răsună citirea sfintei evanghelii după… și apoi este acolo numele evanghelistului. Ce înseamnă aceasta, ce exprimăm prin aceasta? Asta va fi viitoarea temă. </w:t>
      </w:r>
    </w:p>
    <w:p w:rsidR="00FC1467" w:rsidRPr="007B2BAE" w:rsidRDefault="00FC1467" w:rsidP="00FC1467">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Lăudat să fie Isus Cristos! </w:t>
      </w:r>
    </w:p>
    <w:p w:rsidR="003B02AE" w:rsidRDefault="003B02AE" w:rsidP="003B02AE">
      <w:pPr>
        <w:pStyle w:val="NoSpacing"/>
        <w:jc w:val="both"/>
        <w:rPr>
          <w:rFonts w:ascii="Verdana" w:hAnsi="Verdana" w:cs="Arial"/>
          <w:bCs/>
          <w:color w:val="000000"/>
          <w:shd w:val="clear" w:color="auto" w:fill="FFFFFF"/>
          <w:lang w:val="ro-RO"/>
        </w:rPr>
      </w:pPr>
    </w:p>
    <w:p w:rsidR="003B02AE" w:rsidRPr="000327D7" w:rsidRDefault="003B02AE" w:rsidP="003B02AE">
      <w:pPr>
        <w:pStyle w:val="NoSpacing"/>
        <w:jc w:val="both"/>
        <w:rPr>
          <w:rFonts w:ascii="Verdana" w:hAnsi="Verdana"/>
          <w:sz w:val="22"/>
          <w:szCs w:val="22"/>
          <w:lang w:val="ro-RO"/>
        </w:rPr>
      </w:pPr>
      <w:bookmarkStart w:id="2" w:name="_Hlk77431792"/>
      <w:bookmarkEnd w:id="0"/>
      <w:r>
        <w:rPr>
          <w:rFonts w:ascii="Verdana" w:hAnsi="Verdana"/>
          <w:lang w:val="ro-RO"/>
        </w:rPr>
        <w:t>Din sursă 28.07.2020</w:t>
      </w:r>
    </w:p>
    <w:p w:rsidR="003B02AE" w:rsidRPr="00AE5BE6" w:rsidRDefault="003B02AE" w:rsidP="003B02AE">
      <w:pPr>
        <w:pStyle w:val="NoSpacing"/>
        <w:jc w:val="both"/>
        <w:rPr>
          <w:rFonts w:ascii="Verdana" w:hAnsi="Verdana"/>
          <w:sz w:val="10"/>
          <w:szCs w:val="10"/>
        </w:rPr>
      </w:pPr>
      <w:bookmarkStart w:id="3" w:name="_Hlk70565648"/>
    </w:p>
    <w:p w:rsidR="003B02AE" w:rsidRDefault="003B02AE" w:rsidP="003B02AE">
      <w:pPr>
        <w:pStyle w:val="NoSpacing"/>
        <w:jc w:val="both"/>
        <w:rPr>
          <w:rStyle w:val="Hyperlink"/>
          <w:rFonts w:ascii="Verdana" w:hAnsi="Verdana"/>
          <w:color w:val="365F91" w:themeColor="accent1" w:themeShade="BF"/>
          <w:sz w:val="20"/>
          <w:szCs w:val="20"/>
        </w:rPr>
      </w:pPr>
      <w:r w:rsidRPr="001B7E7D">
        <w:rPr>
          <w:rStyle w:val="Hyperlink"/>
          <w:rFonts w:ascii="Verdana" w:hAnsi="Verdana"/>
          <w:color w:val="365F91" w:themeColor="accent1" w:themeShade="BF"/>
          <w:sz w:val="20"/>
          <w:szCs w:val="20"/>
        </w:rPr>
        <w:t>https://www.tvlux.sk/archiv/play/postavenie-a-statie-vo-svatej-omsi-</w:t>
      </w:r>
    </w:p>
    <w:p w:rsidR="003B02AE" w:rsidRPr="000327D7" w:rsidRDefault="003B02AE" w:rsidP="003B02AE">
      <w:pPr>
        <w:pStyle w:val="ListParagraph"/>
        <w:spacing w:before="120" w:after="120" w:line="240" w:lineRule="atLeast"/>
        <w:ind w:left="902" w:right="57"/>
        <w:jc w:val="right"/>
        <w:rPr>
          <w:rFonts w:ascii="Verdana" w:hAnsi="Verdana" w:cs="Times New Roman"/>
          <w:lang w:val="ro-RO"/>
        </w:rPr>
      </w:pPr>
      <w:r>
        <w:rPr>
          <w:rFonts w:ascii="Verdana" w:hAnsi="Verdana" w:cs="Times New Roman"/>
          <w:lang w:val="ro-RO"/>
        </w:rPr>
        <w:t xml:space="preserve">Cu aprobarea și binecuvântarea predicatorului </w:t>
      </w:r>
      <w:proofErr w:type="spellStart"/>
      <w:r>
        <w:rPr>
          <w:rFonts w:ascii="Verdana" w:hAnsi="Verdana" w:cs="Times New Roman"/>
          <w:lang w:val="ro-RO"/>
        </w:rPr>
        <w:t>Mons</w:t>
      </w:r>
      <w:proofErr w:type="spellEnd"/>
      <w:r>
        <w:rPr>
          <w:rFonts w:ascii="Verdana" w:hAnsi="Verdana" w:cs="Times New Roman"/>
          <w:lang w:val="ro-RO"/>
        </w:rPr>
        <w:t xml:space="preserve">. </w:t>
      </w:r>
      <w:r w:rsidRPr="00DA2D9F">
        <w:rPr>
          <w:rFonts w:ascii="Verdana" w:hAnsi="Verdana" w:cs="Times New Roman"/>
        </w:rPr>
        <w:t xml:space="preserve">Jozefa </w:t>
      </w:r>
      <w:proofErr w:type="spellStart"/>
      <w:r w:rsidRPr="00DA2D9F">
        <w:rPr>
          <w:rFonts w:ascii="Verdana" w:hAnsi="Verdana" w:cs="Times New Roman"/>
        </w:rPr>
        <w:t>Haľko</w:t>
      </w:r>
      <w:proofErr w:type="spellEnd"/>
    </w:p>
    <w:bookmarkEnd w:id="1"/>
    <w:bookmarkEnd w:id="2"/>
    <w:bookmarkEnd w:id="3"/>
    <w:p w:rsidR="005E6FCF" w:rsidRDefault="005E6FCF" w:rsidP="005E6FCF">
      <w:pPr>
        <w:pStyle w:val="NoSpacing"/>
        <w:jc w:val="both"/>
        <w:rPr>
          <w:rFonts w:ascii="Verdana" w:hAnsi="Verdana"/>
          <w:b/>
          <w:lang w:val="ro-RO"/>
        </w:rPr>
      </w:pPr>
      <w:r>
        <w:rPr>
          <w:rFonts w:ascii="Verdana" w:hAnsi="Verdana"/>
          <w:b/>
          <w:lang w:val="ro-RO"/>
        </w:rPr>
        <w:t xml:space="preserve">O </w:t>
      </w:r>
      <w:proofErr w:type="spellStart"/>
      <w:r>
        <w:rPr>
          <w:rFonts w:ascii="Verdana" w:hAnsi="Verdana"/>
          <w:b/>
          <w:lang w:val="ro-RO"/>
        </w:rPr>
        <w:t>Crux</w:t>
      </w:r>
      <w:proofErr w:type="spellEnd"/>
      <w:r>
        <w:rPr>
          <w:rFonts w:ascii="Verdana" w:hAnsi="Verdana"/>
          <w:b/>
          <w:lang w:val="ro-RO"/>
        </w:rPr>
        <w:t xml:space="preserve">, ave </w:t>
      </w:r>
      <w:proofErr w:type="spellStart"/>
      <w:r>
        <w:rPr>
          <w:rFonts w:ascii="Verdana" w:hAnsi="Verdana"/>
          <w:b/>
          <w:lang w:val="ro-RO"/>
        </w:rPr>
        <w:t>spes</w:t>
      </w:r>
      <w:proofErr w:type="spellEnd"/>
      <w:r>
        <w:rPr>
          <w:rFonts w:ascii="Verdana" w:hAnsi="Verdana"/>
          <w:b/>
          <w:lang w:val="ro-RO"/>
        </w:rPr>
        <w:t xml:space="preserve"> unica –</w:t>
      </w:r>
    </w:p>
    <w:p w:rsidR="005E6FCF" w:rsidRPr="00E35298" w:rsidRDefault="005E6FCF" w:rsidP="005E6FCF">
      <w:pPr>
        <w:pStyle w:val="NoSpacing"/>
        <w:jc w:val="both"/>
        <w:rPr>
          <w:rFonts w:ascii="Verdana" w:hAnsi="Verdana"/>
          <w:b/>
          <w:lang w:val="ro-RO"/>
        </w:rPr>
      </w:pPr>
      <w:r w:rsidRPr="00E35298">
        <w:rPr>
          <w:rFonts w:ascii="Verdana" w:hAnsi="Verdana"/>
          <w:b/>
          <w:lang w:val="ro-RO"/>
        </w:rPr>
        <w:t>Ave, Cruce, unica speranță</w:t>
      </w:r>
    </w:p>
    <w:p w:rsidR="005E6FCF" w:rsidRPr="00E35298" w:rsidRDefault="005E6FCF" w:rsidP="005E6FCF">
      <w:pPr>
        <w:pStyle w:val="NoSpacing"/>
        <w:jc w:val="both"/>
        <w:rPr>
          <w:rFonts w:ascii="Verdana" w:hAnsi="Verdana"/>
          <w:b/>
          <w:i/>
          <w:lang w:val="ro-RO"/>
        </w:rPr>
      </w:pPr>
      <w:r w:rsidRPr="00E35298">
        <w:rPr>
          <w:rFonts w:ascii="Verdana" w:hAnsi="Verdana"/>
          <w:b/>
          <w:i/>
          <w:lang w:val="ro-RO"/>
        </w:rPr>
        <w:t>Predica papei Ioan Paul al II.-lea din 14.09.2003</w:t>
      </w:r>
    </w:p>
    <w:p w:rsidR="005E6FCF" w:rsidRPr="00E35298" w:rsidRDefault="005E6FCF" w:rsidP="005E6FCF">
      <w:pPr>
        <w:pStyle w:val="NoSpacing"/>
        <w:jc w:val="both"/>
        <w:rPr>
          <w:rFonts w:ascii="Verdana" w:hAnsi="Verdana"/>
          <w:b/>
          <w:i/>
          <w:lang w:val="ro-RO"/>
        </w:rPr>
      </w:pPr>
      <w:r w:rsidRPr="00E35298">
        <w:rPr>
          <w:rFonts w:ascii="Verdana" w:hAnsi="Verdana"/>
          <w:b/>
          <w:i/>
          <w:lang w:val="ro-RO"/>
        </w:rPr>
        <w:t xml:space="preserve">la sărbătoare Înălțării sfintei Cruci la </w:t>
      </w:r>
      <w:proofErr w:type="spellStart"/>
      <w:r w:rsidRPr="00E35298">
        <w:rPr>
          <w:rFonts w:ascii="Verdana" w:hAnsi="Verdana"/>
          <w:b/>
          <w:i/>
          <w:lang w:val="ro-RO"/>
        </w:rPr>
        <w:t>Bratislava-Petralka</w:t>
      </w:r>
      <w:proofErr w:type="spellEnd"/>
    </w:p>
    <w:p w:rsidR="005E6FCF" w:rsidRDefault="005E6FCF" w:rsidP="005E6FCF">
      <w:pPr>
        <w:pStyle w:val="NoSpacing"/>
        <w:jc w:val="both"/>
        <w:rPr>
          <w:rFonts w:ascii="Verdana" w:hAnsi="Verdana"/>
          <w:b/>
          <w:i/>
          <w:lang w:val="ro-RO"/>
        </w:rPr>
      </w:pPr>
    </w:p>
    <w:p w:rsidR="005E6FCF" w:rsidRDefault="005E6FCF" w:rsidP="005E6FCF">
      <w:pPr>
        <w:pStyle w:val="NoSpacing"/>
        <w:ind w:firstLine="284"/>
        <w:jc w:val="both"/>
        <w:rPr>
          <w:rFonts w:ascii="Verdana" w:hAnsi="Verdana"/>
          <w:lang w:val="ro-RO"/>
        </w:rPr>
      </w:pPr>
      <w:r>
        <w:rPr>
          <w:rFonts w:ascii="Verdana" w:hAnsi="Verdana"/>
          <w:lang w:val="ro-RO"/>
        </w:rPr>
        <w:t xml:space="preserve">Dragi frați și surori! Liturghia din această duminică ne îndeamnă să privim cu sinceritate Crucea. Ea este acel  „loc privilegiat”, pe care ni s-a manifestat </w:t>
      </w:r>
      <w:r>
        <w:rPr>
          <w:rFonts w:ascii="Verdana" w:hAnsi="Verdana"/>
          <w:lang w:val="ro-RO"/>
        </w:rPr>
        <w:lastRenderedPageBreak/>
        <w:t xml:space="preserve">dragostea lui Dumnezeu. Asupra crucii și-au fixat privirea cu credința lor fermă episcopul </w:t>
      </w:r>
      <w:proofErr w:type="spellStart"/>
      <w:r>
        <w:rPr>
          <w:rFonts w:ascii="Verdana" w:hAnsi="Verdana"/>
          <w:lang w:val="ro-RO"/>
        </w:rPr>
        <w:t>Hopko</w:t>
      </w:r>
      <w:proofErr w:type="spellEnd"/>
      <w:r>
        <w:rPr>
          <w:rFonts w:ascii="Verdana" w:hAnsi="Verdana"/>
          <w:lang w:val="ro-RO"/>
        </w:rPr>
        <w:t xml:space="preserve"> și sora călugăriță </w:t>
      </w:r>
      <w:proofErr w:type="spellStart"/>
      <w:r>
        <w:rPr>
          <w:rFonts w:ascii="Verdana" w:hAnsi="Verdana"/>
          <w:lang w:val="ro-RO"/>
        </w:rPr>
        <w:t>Zdenka</w:t>
      </w:r>
      <w:proofErr w:type="spellEnd"/>
      <w:r>
        <w:rPr>
          <w:rFonts w:ascii="Verdana" w:hAnsi="Verdana"/>
          <w:lang w:val="ro-RO"/>
        </w:rPr>
        <w:t xml:space="preserve"> </w:t>
      </w:r>
      <w:proofErr w:type="spellStart"/>
      <w:r>
        <w:rPr>
          <w:rFonts w:ascii="Verdana" w:hAnsi="Verdana"/>
          <w:lang w:val="ro-RO"/>
        </w:rPr>
        <w:t>Schelingova</w:t>
      </w:r>
      <w:proofErr w:type="spellEnd"/>
      <w:r>
        <w:rPr>
          <w:rFonts w:ascii="Verdana" w:hAnsi="Verdana"/>
          <w:lang w:val="ro-RO"/>
        </w:rPr>
        <w:t>, pe care astăzi</w:t>
      </w:r>
      <w:r w:rsidR="00FC1467">
        <w:rPr>
          <w:rFonts w:ascii="Verdana" w:hAnsi="Verdana"/>
          <w:lang w:val="ro-RO"/>
        </w:rPr>
        <w:t>,</w:t>
      </w:r>
      <w:r>
        <w:rPr>
          <w:rFonts w:ascii="Verdana" w:hAnsi="Verdana"/>
          <w:lang w:val="ro-RO"/>
        </w:rPr>
        <w:t xml:space="preserve"> cu bucurie i-am înscris în lista celor beatificați. </w:t>
      </w:r>
    </w:p>
    <w:p w:rsidR="005E6FCF" w:rsidRDefault="005E6FCF" w:rsidP="005E6FCF">
      <w:pPr>
        <w:pStyle w:val="NoSpacing"/>
        <w:ind w:firstLine="284"/>
        <w:jc w:val="both"/>
        <w:rPr>
          <w:rFonts w:ascii="Verdana" w:hAnsi="Verdana"/>
          <w:lang w:val="ro-RO"/>
        </w:rPr>
      </w:pPr>
      <w:r>
        <w:rPr>
          <w:rFonts w:ascii="Verdana" w:hAnsi="Verdana"/>
          <w:lang w:val="ro-RO"/>
        </w:rPr>
        <w:t xml:space="preserve">Pe Cruce se întâlnește sărăcia umană cu milostivirea lui Dumnezeu. Adorația acestei nemărginite milostiviri reprezintă </w:t>
      </w:r>
      <w:r w:rsidR="00FC1467">
        <w:rPr>
          <w:rFonts w:ascii="Verdana" w:hAnsi="Verdana"/>
          <w:lang w:val="ro-RO"/>
        </w:rPr>
        <w:t xml:space="preserve">unica cale, cum poate omul să </w:t>
      </w:r>
      <w:r>
        <w:rPr>
          <w:rFonts w:ascii="Verdana" w:hAnsi="Verdana"/>
          <w:lang w:val="ro-RO"/>
        </w:rPr>
        <w:t xml:space="preserve"> deschidă misterului Crucii. </w:t>
      </w:r>
    </w:p>
    <w:p w:rsidR="005E6FCF" w:rsidRDefault="005E6FCF" w:rsidP="005E6FCF">
      <w:pPr>
        <w:pStyle w:val="NoSpacing"/>
        <w:ind w:firstLine="284"/>
        <w:jc w:val="both"/>
        <w:rPr>
          <w:rFonts w:ascii="Verdana" w:hAnsi="Verdana"/>
          <w:lang w:val="ro-RO"/>
        </w:rPr>
      </w:pPr>
      <w:r>
        <w:rPr>
          <w:rFonts w:ascii="Verdana" w:hAnsi="Verdana"/>
          <w:lang w:val="ro-RO"/>
        </w:rPr>
        <w:t xml:space="preserve">Crucea este fixată în pământ parcă înrădăcinată în răutatea umană. Dar în același timp răsare în înălțimi îndreptată spre cer, ca și cum ar arăta cu degetul spre bunătatea lui Dumnezeu. Crucea lui Cristos este victoria asupra răului, înfrângerea morții, este intermediatorul vieții, a reîntoarcerii speranței și anunțul luminii. O </w:t>
      </w:r>
      <w:proofErr w:type="spellStart"/>
      <w:r>
        <w:rPr>
          <w:rFonts w:ascii="Verdana" w:hAnsi="Verdana"/>
          <w:lang w:val="ro-RO"/>
        </w:rPr>
        <w:t>Crux</w:t>
      </w:r>
      <w:proofErr w:type="spellEnd"/>
      <w:r>
        <w:rPr>
          <w:rFonts w:ascii="Verdana" w:hAnsi="Verdana"/>
          <w:lang w:val="ro-RO"/>
        </w:rPr>
        <w:t xml:space="preserve">, ave </w:t>
      </w:r>
      <w:proofErr w:type="spellStart"/>
      <w:r>
        <w:rPr>
          <w:rFonts w:ascii="Verdana" w:hAnsi="Verdana"/>
          <w:lang w:val="ro-RO"/>
        </w:rPr>
        <w:t>spes</w:t>
      </w:r>
      <w:proofErr w:type="spellEnd"/>
      <w:r>
        <w:rPr>
          <w:rFonts w:ascii="Verdana" w:hAnsi="Verdana"/>
          <w:lang w:val="ro-RO"/>
        </w:rPr>
        <w:t xml:space="preserve"> unica!</w:t>
      </w:r>
    </w:p>
    <w:p w:rsidR="005E6FCF" w:rsidRDefault="005E6FCF" w:rsidP="005E6FCF">
      <w:pPr>
        <w:pStyle w:val="NoSpacing"/>
        <w:ind w:firstLine="284"/>
        <w:jc w:val="both"/>
        <w:rPr>
          <w:rFonts w:ascii="Verdana" w:hAnsi="Verdana"/>
          <w:lang w:val="ro-RO"/>
        </w:rPr>
      </w:pPr>
      <w:r>
        <w:rPr>
          <w:rFonts w:ascii="Verdana" w:hAnsi="Verdana"/>
          <w:lang w:val="ro-RO"/>
        </w:rPr>
        <w:t>În numele Domnului răstignit și înviat din morți</w:t>
      </w:r>
      <w:r w:rsidR="00FC1467">
        <w:rPr>
          <w:rFonts w:ascii="Verdana" w:hAnsi="Verdana"/>
          <w:lang w:val="ro-RO"/>
        </w:rPr>
        <w:t>,</w:t>
      </w:r>
      <w:r>
        <w:rPr>
          <w:rFonts w:ascii="Verdana" w:hAnsi="Verdana"/>
          <w:lang w:val="ro-RO"/>
        </w:rPr>
        <w:t xml:space="preserve"> din inimă vă salut pe toți, cei </w:t>
      </w:r>
      <w:r>
        <w:rPr>
          <w:rFonts w:ascii="Verdana" w:hAnsi="Verdana"/>
          <w:noProof/>
          <w:lang w:val="en-US"/>
        </w:rPr>
        <w:drawing>
          <wp:anchor distT="0" distB="0" distL="114300" distR="114300" simplePos="0" relativeHeight="251662336" behindDoc="0" locked="0" layoutInCell="1" allowOverlap="1" wp14:anchorId="3DB8DC3B" wp14:editId="77E5A536">
            <wp:simplePos x="0" y="0"/>
            <wp:positionH relativeFrom="column">
              <wp:posOffset>0</wp:posOffset>
            </wp:positionH>
            <wp:positionV relativeFrom="paragraph">
              <wp:posOffset>172085</wp:posOffset>
            </wp:positionV>
            <wp:extent cx="2411730" cy="1574165"/>
            <wp:effectExtent l="0" t="0" r="7620" b="698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1730" cy="1574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care v-ați adunat aici</w:t>
      </w:r>
      <w:r w:rsidR="00FC1467">
        <w:rPr>
          <w:rFonts w:ascii="Verdana" w:hAnsi="Verdana"/>
          <w:lang w:val="ro-RO"/>
        </w:rPr>
        <w:t>,</w:t>
      </w:r>
      <w:r>
        <w:rPr>
          <w:rFonts w:ascii="Verdana" w:hAnsi="Verdana"/>
          <w:lang w:val="ro-RO"/>
        </w:rPr>
        <w:t xml:space="preserve"> pe această locație</w:t>
      </w:r>
      <w:r w:rsidR="00FC1467">
        <w:rPr>
          <w:rFonts w:ascii="Verdana" w:hAnsi="Verdana"/>
          <w:lang w:val="ro-RO"/>
        </w:rPr>
        <w:t>,</w:t>
      </w:r>
      <w:r>
        <w:rPr>
          <w:rFonts w:ascii="Verdana" w:hAnsi="Verdana"/>
          <w:lang w:val="ro-RO"/>
        </w:rPr>
        <w:t xml:space="preserve"> sub cerul liber în Petr</w:t>
      </w:r>
      <w:proofErr w:type="spellStart"/>
      <w:r>
        <w:rPr>
          <w:rFonts w:ascii="Verdana" w:hAnsi="Verdana"/>
        </w:rPr>
        <w:t>žalka</w:t>
      </w:r>
      <w:proofErr w:type="spellEnd"/>
      <w:r>
        <w:rPr>
          <w:rFonts w:ascii="Verdana" w:hAnsi="Verdana"/>
        </w:rPr>
        <w:t xml:space="preserve">. </w:t>
      </w:r>
      <w:r>
        <w:rPr>
          <w:rFonts w:ascii="Verdana" w:hAnsi="Verdana"/>
          <w:lang w:val="ro-RO"/>
        </w:rPr>
        <w:t xml:space="preserve">Te salut pe tine, frate Ioan </w:t>
      </w:r>
      <w:proofErr w:type="spellStart"/>
      <w:r>
        <w:rPr>
          <w:rFonts w:ascii="Verdana" w:hAnsi="Verdana"/>
          <w:lang w:val="ro-RO"/>
        </w:rPr>
        <w:t>Sokol</w:t>
      </w:r>
      <w:proofErr w:type="spellEnd"/>
      <w:r>
        <w:rPr>
          <w:rFonts w:ascii="Verdana" w:hAnsi="Verdana"/>
          <w:lang w:val="ro-RO"/>
        </w:rPr>
        <w:t xml:space="preserve">, păstorul spiritual al acestei Biserici de </w:t>
      </w:r>
      <w:proofErr w:type="spellStart"/>
      <w:r>
        <w:rPr>
          <w:rFonts w:ascii="Verdana" w:hAnsi="Verdana"/>
          <w:lang w:val="ro-RO"/>
        </w:rPr>
        <w:t>Brastislava-Trnava</w:t>
      </w:r>
      <w:proofErr w:type="spellEnd"/>
      <w:r>
        <w:rPr>
          <w:rFonts w:ascii="Verdana" w:hAnsi="Verdana"/>
          <w:lang w:val="ro-RO"/>
        </w:rPr>
        <w:t xml:space="preserve">, care m-a primit astăzi. Salut pe episcopii tăi auxiliari și pe toți episcopii din Slovacia, mai ales respectatul cardinal Jan </w:t>
      </w:r>
      <w:proofErr w:type="spellStart"/>
      <w:r>
        <w:rPr>
          <w:rFonts w:ascii="Verdana" w:hAnsi="Verdana"/>
          <w:lang w:val="ro-RO"/>
        </w:rPr>
        <w:t>Chryzostomul</w:t>
      </w:r>
      <w:proofErr w:type="spellEnd"/>
      <w:r>
        <w:rPr>
          <w:rFonts w:ascii="Verdana" w:hAnsi="Verdana"/>
          <w:lang w:val="ro-RO"/>
        </w:rPr>
        <w:t xml:space="preserve"> </w:t>
      </w:r>
      <w:proofErr w:type="spellStart"/>
      <w:r>
        <w:rPr>
          <w:rFonts w:ascii="Verdana" w:hAnsi="Verdana"/>
          <w:lang w:val="ro-RO"/>
        </w:rPr>
        <w:t>Korce</w:t>
      </w:r>
      <w:proofErr w:type="spellEnd"/>
      <w:r>
        <w:rPr>
          <w:rFonts w:ascii="Verdana" w:hAnsi="Verdana"/>
          <w:lang w:val="ro-RO"/>
        </w:rPr>
        <w:t>. Cu bucurie adaug la mulțumiri cu ocazia aniversării a zece ani de la fondarea conferinței voastre episcopale.</w:t>
      </w:r>
    </w:p>
    <w:p w:rsidR="005E6FCF" w:rsidRDefault="005E6FCF" w:rsidP="005E6FCF">
      <w:pPr>
        <w:pStyle w:val="NoSpacing"/>
        <w:ind w:firstLine="284"/>
        <w:jc w:val="both"/>
        <w:rPr>
          <w:rFonts w:ascii="Verdana" w:hAnsi="Verdana"/>
          <w:lang w:val="ro-RO"/>
        </w:rPr>
      </w:pPr>
      <w:r>
        <w:rPr>
          <w:rFonts w:ascii="Verdana" w:hAnsi="Verdana"/>
          <w:lang w:val="ro-RO"/>
        </w:rPr>
        <w:t>Salut pe părinții cardinali și episcopi din țările învecinate, care au venit aici cu un număr numeros de credincioși. Prezența voastră fraternă este o exprimare a unității, care unește Bisericile individuale locale. (…)</w:t>
      </w:r>
    </w:p>
    <w:p w:rsidR="005E6FCF" w:rsidRDefault="005E6FCF" w:rsidP="005E6FCF">
      <w:pPr>
        <w:pStyle w:val="NoSpacing"/>
        <w:ind w:firstLine="284"/>
        <w:jc w:val="both"/>
        <w:rPr>
          <w:rFonts w:ascii="Verdana" w:hAnsi="Verdana"/>
          <w:lang w:val="ro-RO"/>
        </w:rPr>
      </w:pPr>
      <w:r>
        <w:rPr>
          <w:rFonts w:ascii="Verdana" w:hAnsi="Verdana"/>
          <w:lang w:val="ro-RO"/>
        </w:rPr>
        <w:lastRenderedPageBreak/>
        <w:t xml:space="preserve">Cu cele mai profunde sentimente de dragoste te salut pe tine, popor slovac, prezent aici sau cei care urmăriți cu ajutorul mediei sau televiziunii. Mulțumesc pentru tine, că ai reușit și în clipe grele să păstrezi fidelitatea lui Cristos și Bisericii. Te îndemn: nu te rușina niciodată de evanghelie (vezi </w:t>
      </w:r>
      <w:proofErr w:type="spellStart"/>
      <w:r>
        <w:rPr>
          <w:rFonts w:ascii="Verdana" w:hAnsi="Verdana"/>
          <w:lang w:val="ro-RO"/>
        </w:rPr>
        <w:t>Rm</w:t>
      </w:r>
      <w:proofErr w:type="spellEnd"/>
      <w:r>
        <w:rPr>
          <w:rFonts w:ascii="Verdana" w:hAnsi="Verdana"/>
          <w:lang w:val="ro-RO"/>
        </w:rPr>
        <w:t xml:space="preserve"> 1,16). Apără evanghelia și păstreaz-o în inima ta ca cel mai prețios tezaur, din care poți să te alimentezi cu lumină și putere</w:t>
      </w:r>
      <w:r w:rsidR="00FC1467">
        <w:rPr>
          <w:rFonts w:ascii="Verdana" w:hAnsi="Verdana"/>
          <w:lang w:val="ro-RO"/>
        </w:rPr>
        <w:t>,</w:t>
      </w:r>
      <w:r>
        <w:rPr>
          <w:rFonts w:ascii="Verdana" w:hAnsi="Verdana"/>
          <w:lang w:val="ro-RO"/>
        </w:rPr>
        <w:t xml:space="preserve"> pentru viața de fiecare zi. </w:t>
      </w:r>
    </w:p>
    <w:p w:rsidR="005E6FCF" w:rsidRDefault="005E6FCF" w:rsidP="005E6FCF">
      <w:pPr>
        <w:pStyle w:val="NoSpacing"/>
        <w:ind w:firstLine="284"/>
        <w:jc w:val="both"/>
        <w:rPr>
          <w:rFonts w:ascii="Verdana" w:hAnsi="Verdana"/>
          <w:lang w:val="ro-RO"/>
        </w:rPr>
      </w:pPr>
      <w:r>
        <w:rPr>
          <w:rFonts w:ascii="Verdana" w:hAnsi="Verdana"/>
          <w:i/>
          <w:lang w:val="ro-RO"/>
        </w:rPr>
        <w:t>La fel ca Moise</w:t>
      </w:r>
      <w:r w:rsidR="00FC1467">
        <w:rPr>
          <w:rFonts w:ascii="Verdana" w:hAnsi="Verdana"/>
          <w:i/>
          <w:lang w:val="ro-RO"/>
        </w:rPr>
        <w:t>, care</w:t>
      </w:r>
      <w:r>
        <w:rPr>
          <w:rFonts w:ascii="Verdana" w:hAnsi="Verdana"/>
          <w:i/>
          <w:lang w:val="ro-RO"/>
        </w:rPr>
        <w:t xml:space="preserve"> a ridicat șarpele în pustiu, tot așa trebuie ridicat și Fiul omului, pentru ca fiecare, care crede, să aibă viața veșnică,</w:t>
      </w:r>
      <w:r>
        <w:rPr>
          <w:rStyle w:val="FootnoteReference"/>
          <w:rFonts w:ascii="Verdana" w:hAnsi="Verdana"/>
          <w:i/>
          <w:lang w:val="ro-RO"/>
        </w:rPr>
        <w:footnoteReference w:id="4"/>
      </w:r>
      <w:r>
        <w:rPr>
          <w:rFonts w:ascii="Verdana" w:hAnsi="Verdana"/>
          <w:i/>
          <w:lang w:val="ro-RO"/>
        </w:rPr>
        <w:t xml:space="preserve"> </w:t>
      </w:r>
      <w:r>
        <w:rPr>
          <w:rFonts w:ascii="Verdana" w:hAnsi="Verdana"/>
          <w:lang w:val="ro-RO"/>
        </w:rPr>
        <w:t>spune Isus. Atunci, ce vedem dacă ne fixăm privirea asupra crucii, pe care a fost răstignit.</w:t>
      </w:r>
      <w:r>
        <w:rPr>
          <w:rStyle w:val="FootnoteReference"/>
          <w:rFonts w:ascii="Verdana" w:hAnsi="Verdana"/>
          <w:lang w:val="ro-RO"/>
        </w:rPr>
        <w:footnoteReference w:id="5"/>
      </w:r>
    </w:p>
    <w:p w:rsidR="005E6FCF" w:rsidRDefault="005E6FCF" w:rsidP="005E6FCF">
      <w:pPr>
        <w:pStyle w:val="NoSpacing"/>
        <w:ind w:firstLine="284"/>
        <w:jc w:val="both"/>
        <w:rPr>
          <w:rFonts w:ascii="Verdana" w:hAnsi="Verdana"/>
          <w:lang w:val="ro-RO"/>
        </w:rPr>
      </w:pPr>
      <w:r>
        <w:rPr>
          <w:rFonts w:ascii="Verdana" w:hAnsi="Verdana"/>
          <w:lang w:val="ro-RO"/>
        </w:rPr>
        <w:t xml:space="preserve">Da, </w:t>
      </w:r>
      <w:r>
        <w:rPr>
          <w:rFonts w:ascii="Verdana" w:hAnsi="Verdana"/>
          <w:i/>
          <w:lang w:val="ro-RO"/>
        </w:rPr>
        <w:t>Dumnezeu atât de mult a iubit lumea, încât l-a dat pe Fiul său Unul Născut</w:t>
      </w:r>
      <w:r>
        <w:rPr>
          <w:rStyle w:val="FootnoteReference"/>
          <w:rFonts w:ascii="Verdana" w:hAnsi="Verdana"/>
          <w:i/>
          <w:lang w:val="ro-RO"/>
        </w:rPr>
        <w:footnoteReference w:id="6"/>
      </w:r>
      <w:r>
        <w:rPr>
          <w:rFonts w:ascii="Verdana" w:hAnsi="Verdana"/>
          <w:lang w:val="ro-RO"/>
        </w:rPr>
        <w:t>! Admirăm – uluiți și recunoscători – cât de mare este lățimea, lungimea, înălțimea și profunzimea iubirii lui Cristos, care depășește fiecare cunoaștere.</w:t>
      </w:r>
      <w:r>
        <w:rPr>
          <w:rStyle w:val="FootnoteReference"/>
          <w:rFonts w:ascii="Verdana" w:hAnsi="Verdana"/>
          <w:lang w:val="ro-RO"/>
        </w:rPr>
        <w:footnoteReference w:id="7"/>
      </w:r>
    </w:p>
    <w:p w:rsidR="005E6FCF" w:rsidRDefault="005E6FCF" w:rsidP="005E6FCF">
      <w:pPr>
        <w:pStyle w:val="NoSpacing"/>
        <w:ind w:firstLine="284"/>
        <w:jc w:val="both"/>
        <w:rPr>
          <w:rFonts w:ascii="Verdana" w:hAnsi="Verdana"/>
          <w:lang w:val="ro-RO"/>
        </w:rPr>
      </w:pPr>
      <w:r>
        <w:rPr>
          <w:rFonts w:ascii="Verdana" w:hAnsi="Verdana"/>
          <w:lang w:val="ro-RO"/>
        </w:rPr>
        <w:t xml:space="preserve">Cu siguranță a fost tocmai meditația asupra acestui mister demn de admirație, care l-a menținut pe fericitul episcop </w:t>
      </w:r>
      <w:proofErr w:type="spellStart"/>
      <w:r>
        <w:rPr>
          <w:rFonts w:ascii="Verdana" w:hAnsi="Verdana"/>
          <w:lang w:val="ro-RO"/>
        </w:rPr>
        <w:t>Vasil</w:t>
      </w:r>
      <w:proofErr w:type="spellEnd"/>
      <w:r>
        <w:rPr>
          <w:rFonts w:ascii="Verdana" w:hAnsi="Verdana"/>
          <w:lang w:val="ro-RO"/>
        </w:rPr>
        <w:t xml:space="preserve"> </w:t>
      </w:r>
      <w:proofErr w:type="spellStart"/>
      <w:r>
        <w:rPr>
          <w:rFonts w:ascii="Verdana" w:hAnsi="Verdana"/>
          <w:lang w:val="ro-RO"/>
        </w:rPr>
        <w:t>Hopka</w:t>
      </w:r>
      <w:proofErr w:type="spellEnd"/>
      <w:r>
        <w:rPr>
          <w:rFonts w:ascii="Verdana" w:hAnsi="Verdana"/>
          <w:lang w:val="ro-RO"/>
        </w:rPr>
        <w:t xml:space="preserve"> și sora călugărița </w:t>
      </w:r>
      <w:proofErr w:type="spellStart"/>
      <w:r>
        <w:rPr>
          <w:rFonts w:ascii="Verdana" w:hAnsi="Verdana"/>
          <w:lang w:val="ro-RO"/>
        </w:rPr>
        <w:t>Zdenka</w:t>
      </w:r>
      <w:proofErr w:type="spellEnd"/>
      <w:r>
        <w:rPr>
          <w:rFonts w:ascii="Verdana" w:hAnsi="Verdana"/>
          <w:lang w:val="ro-RO"/>
        </w:rPr>
        <w:t xml:space="preserve"> </w:t>
      </w:r>
      <w:proofErr w:type="spellStart"/>
      <w:r>
        <w:rPr>
          <w:rFonts w:ascii="Verdana" w:hAnsi="Verdana"/>
          <w:lang w:val="ro-RO"/>
        </w:rPr>
        <w:t>Schelingova</w:t>
      </w:r>
      <w:proofErr w:type="spellEnd"/>
      <w:r w:rsidR="00FC1467">
        <w:rPr>
          <w:rFonts w:ascii="Verdana" w:hAnsi="Verdana"/>
          <w:lang w:val="ro-RO"/>
        </w:rPr>
        <w:t>,</w:t>
      </w:r>
      <w:r>
        <w:rPr>
          <w:rFonts w:ascii="Verdana" w:hAnsi="Verdana"/>
          <w:lang w:val="ro-RO"/>
        </w:rPr>
        <w:t xml:space="preserve"> în hotărârea lor pentru viața consacrată și mai ales în clipe grele de suferință în închisoare. Ambii stau în fața noastră ca niște exemple strălucitoare ale fidelității din timpurile dure și neîndurătoare ale persecuției creștine. Episcopul </w:t>
      </w:r>
      <w:proofErr w:type="spellStart"/>
      <w:r>
        <w:rPr>
          <w:rFonts w:ascii="Verdana" w:hAnsi="Verdana"/>
          <w:lang w:val="ro-RO"/>
        </w:rPr>
        <w:t>Vasil</w:t>
      </w:r>
      <w:proofErr w:type="spellEnd"/>
      <w:r>
        <w:rPr>
          <w:rFonts w:ascii="Verdana" w:hAnsi="Verdana"/>
          <w:lang w:val="ro-RO"/>
        </w:rPr>
        <w:t xml:space="preserve"> niciodată nu a negat apartenența sa la Biserica catolică și fidelitatea față de papă. Sora călugăriță </w:t>
      </w:r>
      <w:proofErr w:type="spellStart"/>
      <w:r>
        <w:rPr>
          <w:rFonts w:ascii="Verdana" w:hAnsi="Verdana"/>
          <w:lang w:val="ro-RO"/>
        </w:rPr>
        <w:t>Zdenka</w:t>
      </w:r>
      <w:proofErr w:type="spellEnd"/>
      <w:r>
        <w:rPr>
          <w:rFonts w:ascii="Verdana" w:hAnsi="Verdana"/>
          <w:lang w:val="ro-RO"/>
        </w:rPr>
        <w:t xml:space="preserve">, pentru a ajuta slujitorilor Domnului Dumnezeu, nu a ezitat să-și pună propria viață în pericol. Ambii au fost supuși unui proces judecătoresc și unei sentințe nedrepte, umilinței, singurătății și </w:t>
      </w:r>
      <w:r>
        <w:rPr>
          <w:rFonts w:ascii="Verdana" w:hAnsi="Verdana"/>
          <w:lang w:val="ro-RO"/>
        </w:rPr>
        <w:lastRenderedPageBreak/>
        <w:t xml:space="preserve">morții. Crucea le-a devenit calea spre viață, izvorul puterii și al speranței, încercarea iubirii față de Dumnezeu și aproapele. O </w:t>
      </w:r>
      <w:proofErr w:type="spellStart"/>
      <w:r>
        <w:rPr>
          <w:rFonts w:ascii="Verdana" w:hAnsi="Verdana"/>
          <w:lang w:val="ro-RO"/>
        </w:rPr>
        <w:t>Crux</w:t>
      </w:r>
      <w:proofErr w:type="spellEnd"/>
      <w:r>
        <w:rPr>
          <w:rFonts w:ascii="Verdana" w:hAnsi="Verdana"/>
          <w:lang w:val="ro-RO"/>
        </w:rPr>
        <w:t xml:space="preserve">, ave </w:t>
      </w:r>
      <w:proofErr w:type="spellStart"/>
      <w:r>
        <w:rPr>
          <w:rFonts w:ascii="Verdana" w:hAnsi="Verdana"/>
          <w:lang w:val="ro-RO"/>
        </w:rPr>
        <w:t>spes</w:t>
      </w:r>
      <w:proofErr w:type="spellEnd"/>
      <w:r>
        <w:rPr>
          <w:rFonts w:ascii="Verdana" w:hAnsi="Verdana"/>
          <w:lang w:val="ro-RO"/>
        </w:rPr>
        <w:t xml:space="preserve"> unica!</w:t>
      </w:r>
    </w:p>
    <w:p w:rsidR="005E6FCF" w:rsidRDefault="005E6FCF" w:rsidP="005E6FCF">
      <w:pPr>
        <w:pStyle w:val="NoSpacing"/>
        <w:ind w:firstLine="284"/>
        <w:jc w:val="both"/>
        <w:rPr>
          <w:rFonts w:ascii="Verdana" w:hAnsi="Verdana"/>
          <w:lang w:val="ro-RO"/>
        </w:rPr>
      </w:pPr>
      <w:r>
        <w:rPr>
          <w:rFonts w:ascii="Verdana" w:hAnsi="Verdana"/>
          <w:lang w:val="ro-RO"/>
        </w:rPr>
        <w:t>În Eden</w:t>
      </w:r>
      <w:r w:rsidR="00FC1467">
        <w:rPr>
          <w:rFonts w:ascii="Verdana" w:hAnsi="Verdana"/>
          <w:lang w:val="ro-RO"/>
        </w:rPr>
        <w:t>,</w:t>
      </w:r>
      <w:r>
        <w:rPr>
          <w:rFonts w:ascii="Verdana" w:hAnsi="Verdana"/>
          <w:lang w:val="ro-RO"/>
        </w:rPr>
        <w:t xml:space="preserve"> sub pomul raiului stătea o femeie cu numele Eva (conf. </w:t>
      </w:r>
      <w:proofErr w:type="spellStart"/>
      <w:r>
        <w:rPr>
          <w:rFonts w:ascii="Verdana" w:hAnsi="Verdana"/>
          <w:lang w:val="ro-RO"/>
        </w:rPr>
        <w:t>Gn</w:t>
      </w:r>
      <w:proofErr w:type="spellEnd"/>
      <w:r>
        <w:rPr>
          <w:rFonts w:ascii="Verdana" w:hAnsi="Verdana"/>
          <w:lang w:val="ro-RO"/>
        </w:rPr>
        <w:t xml:space="preserve"> 3). Ispitită </w:t>
      </w:r>
      <w:r w:rsidR="00FC1467">
        <w:rPr>
          <w:rFonts w:ascii="Verdana" w:hAnsi="Verdana"/>
          <w:lang w:val="ro-RO"/>
        </w:rPr>
        <w:t>de duhul rău a întins mâna după</w:t>
      </w:r>
      <w:r>
        <w:rPr>
          <w:rFonts w:ascii="Verdana" w:hAnsi="Verdana"/>
          <w:lang w:val="ro-RO"/>
        </w:rPr>
        <w:t xml:space="preserve"> ceea ce credea, că este viața divină. În realitate este embrionul morții, care pune treptat stăpânire pe ea</w:t>
      </w:r>
      <w:r>
        <w:rPr>
          <w:rStyle w:val="FootnoteReference"/>
          <w:rFonts w:ascii="Verdana" w:hAnsi="Verdana"/>
          <w:lang w:val="ro-RO"/>
        </w:rPr>
        <w:footnoteReference w:id="8"/>
      </w:r>
      <w:r>
        <w:rPr>
          <w:rFonts w:ascii="Verdana" w:hAnsi="Verdana"/>
          <w:lang w:val="ro-RO"/>
        </w:rPr>
        <w:t>.</w:t>
      </w:r>
    </w:p>
    <w:p w:rsidR="005E6FCF" w:rsidRDefault="005E6FCF" w:rsidP="005E6FCF">
      <w:pPr>
        <w:pStyle w:val="NoSpacing"/>
        <w:ind w:firstLine="284"/>
        <w:jc w:val="both"/>
        <w:rPr>
          <w:rFonts w:ascii="Verdana" w:hAnsi="Verdana"/>
          <w:lang w:val="ro-RO"/>
        </w:rPr>
      </w:pPr>
      <w:r>
        <w:rPr>
          <w:rFonts w:ascii="Verdana" w:hAnsi="Verdana"/>
          <w:lang w:val="ro-RO"/>
        </w:rPr>
        <w:t>Pe Calvar</w:t>
      </w:r>
      <w:r w:rsidR="00FC1467">
        <w:rPr>
          <w:rFonts w:ascii="Verdana" w:hAnsi="Verdana"/>
          <w:lang w:val="ro-RO"/>
        </w:rPr>
        <w:t>,</w:t>
      </w:r>
      <w:r>
        <w:rPr>
          <w:rFonts w:ascii="Verdana" w:hAnsi="Verdana"/>
          <w:lang w:val="ro-RO"/>
        </w:rPr>
        <w:t xml:space="preserve"> sub lemnul crucii stătea o altă femeie, Maria</w:t>
      </w:r>
      <w:r>
        <w:rPr>
          <w:rStyle w:val="FootnoteReference"/>
          <w:rFonts w:ascii="Verdana" w:hAnsi="Verdana"/>
          <w:lang w:val="ro-RO"/>
        </w:rPr>
        <w:footnoteReference w:id="9"/>
      </w:r>
      <w:r>
        <w:rPr>
          <w:rFonts w:ascii="Verdana" w:hAnsi="Verdana"/>
          <w:lang w:val="ro-RO"/>
        </w:rPr>
        <w:t>. Deschisă intențiilor lui Dumnezeu a trăit împreună în inima ei</w:t>
      </w:r>
      <w:r w:rsidR="00FC1467">
        <w:rPr>
          <w:rFonts w:ascii="Verdana" w:hAnsi="Verdana"/>
          <w:lang w:val="ro-RO"/>
        </w:rPr>
        <w:t>,</w:t>
      </w:r>
      <w:r>
        <w:rPr>
          <w:rFonts w:ascii="Verdana" w:hAnsi="Verdana"/>
          <w:lang w:val="ro-RO"/>
        </w:rPr>
        <w:t xml:space="preserve"> împreună cu Fiul ei, jertfa prin care Fiul său se abandonează Tatălui</w:t>
      </w:r>
      <w:r w:rsidR="00FC1467">
        <w:rPr>
          <w:rFonts w:ascii="Verdana" w:hAnsi="Verdana"/>
          <w:lang w:val="ro-RO"/>
        </w:rPr>
        <w:t>,</w:t>
      </w:r>
      <w:r>
        <w:rPr>
          <w:rFonts w:ascii="Verdana" w:hAnsi="Verdana"/>
          <w:lang w:val="ro-RO"/>
        </w:rPr>
        <w:t xml:space="preserve"> pentru viața omenirii. Când l-a primit pe apostolul Ioan, pe care Isus i l-a încredințat, devine Mama tuturor oamenilor. Mâine vom sărbători sărbătoarea Maicii celor Șapte dureri, pe care o cinstiți cu evlavie</w:t>
      </w:r>
      <w:r w:rsidR="00FC1467">
        <w:rPr>
          <w:rFonts w:ascii="Verdana" w:hAnsi="Verdana"/>
          <w:lang w:val="ro-RO"/>
        </w:rPr>
        <w:t>,</w:t>
      </w:r>
      <w:r>
        <w:rPr>
          <w:rFonts w:ascii="Verdana" w:hAnsi="Verdana"/>
          <w:lang w:val="ro-RO"/>
        </w:rPr>
        <w:t xml:space="preserve"> ca pe patroana voastră. Ei îi încredințez prezentul și viitorul Bisericii și poporul slovac, ca prin aceea, cum vor crește sub Crucea lui Cristos, să reușească să descopere și să primească mesajul iubirii și al mântuirii. </w:t>
      </w:r>
    </w:p>
    <w:p w:rsidR="005E6FCF" w:rsidRDefault="005E6FCF" w:rsidP="005E6FCF">
      <w:pPr>
        <w:pStyle w:val="NoSpacing"/>
        <w:ind w:firstLine="284"/>
        <w:jc w:val="both"/>
        <w:rPr>
          <w:rFonts w:ascii="Verdana" w:hAnsi="Verdana"/>
          <w:lang w:val="ro-RO"/>
        </w:rPr>
      </w:pPr>
      <w:r>
        <w:rPr>
          <w:rFonts w:ascii="Verdana" w:hAnsi="Verdana"/>
          <w:lang w:val="ro-RO"/>
        </w:rPr>
        <w:t xml:space="preserve">Prin misterul sfintei tale Cruci și a Învierii tale din morți, apără-ne, Doamne! </w:t>
      </w:r>
    </w:p>
    <w:p w:rsidR="005E6FCF" w:rsidRPr="00D92679" w:rsidRDefault="005E6FCF" w:rsidP="005E6FCF">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w:t>
      </w:r>
      <w:proofErr w:type="gramStart"/>
      <w:r>
        <w:rPr>
          <w:rFonts w:ascii="Verdana" w:hAnsi="Verdana"/>
          <w:b/>
          <w:i/>
        </w:rPr>
        <w:t xml:space="preserve">39/2003,  </w:t>
      </w:r>
      <w:proofErr w:type="spellStart"/>
      <w:r>
        <w:rPr>
          <w:rFonts w:ascii="Verdana" w:hAnsi="Verdana"/>
          <w:b/>
          <w:i/>
        </w:rPr>
        <w:t>pag</w:t>
      </w:r>
      <w:proofErr w:type="spellEnd"/>
      <w:proofErr w:type="gramEnd"/>
      <w:r>
        <w:rPr>
          <w:rFonts w:ascii="Verdana" w:hAnsi="Verdana"/>
          <w:b/>
          <w:i/>
        </w:rPr>
        <w:t>.  6</w:t>
      </w:r>
    </w:p>
    <w:p w:rsidR="005E6FCF" w:rsidRDefault="005E6FCF" w:rsidP="005E6FCF">
      <w:pPr>
        <w:pStyle w:val="NoSpacing"/>
        <w:jc w:val="both"/>
        <w:rPr>
          <w:rFonts w:ascii="Verdana" w:hAnsi="Verdana"/>
          <w:lang w:val="ro-RO"/>
        </w:rPr>
      </w:pPr>
    </w:p>
    <w:p w:rsidR="00667716" w:rsidRDefault="00667716" w:rsidP="00667716">
      <w:pPr>
        <w:pStyle w:val="NoSpacing"/>
        <w:jc w:val="both"/>
        <w:rPr>
          <w:rFonts w:ascii="Verdana" w:hAnsi="Verdana"/>
          <w:b/>
          <w:lang w:val="ro-RO"/>
        </w:rPr>
      </w:pPr>
      <w:r>
        <w:rPr>
          <w:rFonts w:ascii="Verdana" w:hAnsi="Verdana"/>
          <w:b/>
          <w:lang w:val="ro-RO"/>
        </w:rPr>
        <w:t>Ziua de naștere a Mamei noastre</w:t>
      </w:r>
    </w:p>
    <w:p w:rsidR="00667716" w:rsidRDefault="00667716" w:rsidP="00667716">
      <w:pPr>
        <w:pStyle w:val="NoSpacing"/>
        <w:ind w:firstLine="284"/>
        <w:jc w:val="both"/>
        <w:rPr>
          <w:rFonts w:ascii="Verdana" w:hAnsi="Verdana"/>
          <w:lang w:val="ro-RO"/>
        </w:rPr>
      </w:pPr>
      <w:r>
        <w:rPr>
          <w:rFonts w:ascii="Verdana" w:hAnsi="Verdana"/>
          <w:lang w:val="ro-RO"/>
        </w:rPr>
        <w:t>În lumea antică</w:t>
      </w:r>
      <w:r w:rsidR="00FC1467">
        <w:rPr>
          <w:rFonts w:ascii="Verdana" w:hAnsi="Verdana"/>
          <w:lang w:val="ro-RO"/>
        </w:rPr>
        <w:t>,</w:t>
      </w:r>
      <w:r>
        <w:rPr>
          <w:rFonts w:ascii="Verdana" w:hAnsi="Verdana"/>
          <w:lang w:val="ro-RO"/>
        </w:rPr>
        <w:t xml:space="preserve"> ziua de naștere puternicilor lumii, împărat sau rege, se sărbătoarea cu mare pompă. La fel se întâmplă și în zilele noastre, dar în lumea noastră sărbătorirea zilei de naștere s-a generalizat. Chiar și copiii mici organizează la sărbătorirea zilei de naștere „party”. </w:t>
      </w:r>
    </w:p>
    <w:p w:rsidR="00667716" w:rsidRDefault="00667716" w:rsidP="00667716">
      <w:pPr>
        <w:pStyle w:val="NoSpacing"/>
        <w:ind w:firstLine="284"/>
        <w:jc w:val="both"/>
        <w:rPr>
          <w:rFonts w:ascii="Verdana" w:hAnsi="Verdana"/>
          <w:lang w:val="ro-RO"/>
        </w:rPr>
      </w:pPr>
      <w:r>
        <w:rPr>
          <w:rFonts w:ascii="Verdana" w:hAnsi="Verdana"/>
          <w:lang w:val="ro-RO"/>
        </w:rPr>
        <w:t>Biserica însă</w:t>
      </w:r>
      <w:r w:rsidR="00FC1467">
        <w:rPr>
          <w:rFonts w:ascii="Verdana" w:hAnsi="Verdana"/>
          <w:lang w:val="ro-RO"/>
        </w:rPr>
        <w:t>,</w:t>
      </w:r>
      <w:r>
        <w:rPr>
          <w:rFonts w:ascii="Verdana" w:hAnsi="Verdana"/>
          <w:lang w:val="ro-RO"/>
        </w:rPr>
        <w:t xml:space="preserve"> zilele de naștere nu le serbează. Motivul este simplu: a serba ziua de na</w:t>
      </w:r>
      <w:r w:rsidR="00FC1467">
        <w:rPr>
          <w:rFonts w:ascii="Verdana" w:hAnsi="Verdana"/>
          <w:lang w:val="ro-RO"/>
        </w:rPr>
        <w:t xml:space="preserve">ștere este o greșeală, </w:t>
      </w:r>
      <w:r>
        <w:rPr>
          <w:rFonts w:ascii="Verdana" w:hAnsi="Verdana"/>
          <w:lang w:val="ro-RO"/>
        </w:rPr>
        <w:t xml:space="preserve"> pentru că deasupra omului mai atârnă multe ambiguități.  La naștere nu știm încă, </w:t>
      </w:r>
      <w:r>
        <w:rPr>
          <w:rFonts w:ascii="Verdana" w:hAnsi="Verdana"/>
          <w:lang w:val="ro-RO"/>
        </w:rPr>
        <w:lastRenderedPageBreak/>
        <w:t>dacă va fi o viață, care să merite să o serbăm. N</w:t>
      </w:r>
      <w:r w:rsidR="00FC1467">
        <w:rPr>
          <w:rFonts w:ascii="Verdana" w:hAnsi="Verdana"/>
          <w:lang w:val="ro-RO"/>
        </w:rPr>
        <w:t>u știm, dacă lumea se va bucura</w:t>
      </w:r>
      <w:r>
        <w:rPr>
          <w:rFonts w:ascii="Verdana" w:hAnsi="Verdana"/>
          <w:lang w:val="ro-RO"/>
        </w:rPr>
        <w:t xml:space="preserve"> că acest om s-a născut</w:t>
      </w:r>
      <w:r w:rsidR="00FC1467">
        <w:rPr>
          <w:rFonts w:ascii="Verdana" w:hAnsi="Verdana"/>
          <w:lang w:val="ro-RO"/>
        </w:rPr>
        <w:t>,</w:t>
      </w:r>
      <w:r>
        <w:rPr>
          <w:rFonts w:ascii="Verdana" w:hAnsi="Verdana"/>
          <w:lang w:val="ro-RO"/>
        </w:rPr>
        <w:t xml:space="preserve"> merită să fie serbat. Biserica serbează nu</w:t>
      </w:r>
      <w:r w:rsidR="00FC1467">
        <w:rPr>
          <w:rFonts w:ascii="Verdana" w:hAnsi="Verdana"/>
          <w:lang w:val="ro-RO"/>
        </w:rPr>
        <w:t xml:space="preserve"> prima, ci ultima zi din viață </w:t>
      </w:r>
      <w:r>
        <w:rPr>
          <w:rFonts w:ascii="Verdana" w:hAnsi="Verdana"/>
          <w:lang w:val="ro-RO"/>
        </w:rPr>
        <w:t xml:space="preserve"> acelui om, care a umplut-o cu sfințenie și fapte bune. </w:t>
      </w:r>
    </w:p>
    <w:p w:rsidR="00667716" w:rsidRDefault="00667716" w:rsidP="00667716">
      <w:pPr>
        <w:pStyle w:val="NoSpacing"/>
        <w:ind w:firstLine="284"/>
        <w:jc w:val="both"/>
        <w:rPr>
          <w:rFonts w:ascii="Verdana" w:hAnsi="Verdana"/>
          <w:lang w:val="ro-RO"/>
        </w:rPr>
      </w:pPr>
      <w:r>
        <w:rPr>
          <w:rFonts w:ascii="Verdana" w:hAnsi="Verdana"/>
          <w:lang w:val="ro-RO"/>
        </w:rPr>
        <w:t>De la această regulă</w:t>
      </w:r>
      <w:r w:rsidR="00FC1467">
        <w:rPr>
          <w:rFonts w:ascii="Verdana" w:hAnsi="Verdana"/>
          <w:lang w:val="ro-RO"/>
        </w:rPr>
        <w:t>,</w:t>
      </w:r>
      <w:r>
        <w:rPr>
          <w:rFonts w:ascii="Verdana" w:hAnsi="Verdana"/>
          <w:lang w:val="ro-RO"/>
        </w:rPr>
        <w:t xml:space="preserve"> Biserica a făcut trei excepții. Prima excepție le condiționează pe celelalte două. Este nașterea Domnului și Mântuitorului nostru Isus Cristos. De nașterea lui nu este legată nici o ambiguitate, ci doar mulțumiri și slavă. Mai departe este naștere Preasfintei sale Mame și nașterea predecesorului său Ioan Botezătorul, naștere care a fost sfințită prin prezența sa</w:t>
      </w:r>
      <w:r w:rsidR="00FC1467">
        <w:rPr>
          <w:rFonts w:ascii="Verdana" w:hAnsi="Verdana"/>
          <w:lang w:val="ro-RO"/>
        </w:rPr>
        <w:t>,</w:t>
      </w:r>
      <w:r>
        <w:rPr>
          <w:rFonts w:ascii="Verdana" w:hAnsi="Verdana"/>
          <w:lang w:val="ro-RO"/>
        </w:rPr>
        <w:t xml:space="preserve"> Maica lui Dumnezeu și Fiul lui Dumnezeu</w:t>
      </w:r>
      <w:r w:rsidR="00FC1467">
        <w:rPr>
          <w:rFonts w:ascii="Verdana" w:hAnsi="Verdana"/>
          <w:lang w:val="ro-RO"/>
        </w:rPr>
        <w:t>,</w:t>
      </w:r>
      <w:r>
        <w:rPr>
          <w:rFonts w:ascii="Verdana" w:hAnsi="Verdana"/>
          <w:lang w:val="ro-RO"/>
        </w:rPr>
        <w:t xml:space="preserve"> din sântul mamei.</w:t>
      </w:r>
    </w:p>
    <w:p w:rsidR="00667716" w:rsidRDefault="00667716" w:rsidP="00667716">
      <w:pPr>
        <w:pStyle w:val="NoSpacing"/>
        <w:ind w:firstLine="284"/>
        <w:jc w:val="both"/>
        <w:rPr>
          <w:rFonts w:ascii="Verdana" w:hAnsi="Verdana"/>
          <w:lang w:val="ro-RO"/>
        </w:rPr>
      </w:pPr>
      <w:r>
        <w:rPr>
          <w:rFonts w:ascii="Verdana" w:hAnsi="Verdana"/>
          <w:lang w:val="ro-RO"/>
        </w:rPr>
        <w:t xml:space="preserve">De Isus Cristos, Fiul Dumnezeului celui viu, face parte inseparabilă nașterea Mamei </w:t>
      </w:r>
      <w:r>
        <w:rPr>
          <w:rFonts w:ascii="Verdana" w:hAnsi="Verdana"/>
          <w:noProof/>
          <w:lang w:val="en-US"/>
        </w:rPr>
        <w:drawing>
          <wp:anchor distT="0" distB="0" distL="114300" distR="114300" simplePos="0" relativeHeight="251664384" behindDoc="0" locked="0" layoutInCell="1" allowOverlap="1" wp14:anchorId="40000A65" wp14:editId="5C9B8F3E">
            <wp:simplePos x="0" y="0"/>
            <wp:positionH relativeFrom="column">
              <wp:posOffset>0</wp:posOffset>
            </wp:positionH>
            <wp:positionV relativeFrom="paragraph">
              <wp:posOffset>170815</wp:posOffset>
            </wp:positionV>
            <wp:extent cx="1475740" cy="2091055"/>
            <wp:effectExtent l="0" t="0" r="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5740" cy="2091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sale, Preasfintei Fecioare Maria. Fără Maria nu ar fi nașterea Dumnezeului-om. Maria este cea mai mare credincioasă, din care s-a născut Lumina lumii. Spre deosebire de puternicii acestei lumi a fost tocmai ea, cine a schimbat lumea din temelii. De la ea a venit salvarea hotărâtoare și Mântuitorul lumii. </w:t>
      </w:r>
    </w:p>
    <w:p w:rsidR="00667716" w:rsidRDefault="00667716" w:rsidP="00667716">
      <w:pPr>
        <w:pStyle w:val="NoSpacing"/>
        <w:ind w:firstLine="284"/>
        <w:jc w:val="both"/>
        <w:rPr>
          <w:rFonts w:ascii="Verdana" w:hAnsi="Verdana"/>
          <w:lang w:val="ro-RO"/>
        </w:rPr>
      </w:pPr>
      <w:r>
        <w:rPr>
          <w:rFonts w:ascii="Verdana" w:hAnsi="Verdana"/>
          <w:lang w:val="ro-RO"/>
        </w:rPr>
        <w:t>Prefața formularului liturgic o descrie pe Fecioara Maria, ca fiica aleasă a lui Dumnezeu Tatăl, ca darul său unic: prin hotărârea</w:t>
      </w:r>
      <w:r w:rsidR="00FC1467">
        <w:rPr>
          <w:rFonts w:ascii="Verdana" w:hAnsi="Verdana"/>
          <w:lang w:val="ro-RO"/>
        </w:rPr>
        <w:t xml:space="preserve"> </w:t>
      </w:r>
      <w:r>
        <w:rPr>
          <w:rFonts w:ascii="Verdana" w:hAnsi="Verdana"/>
          <w:lang w:val="ro-RO"/>
        </w:rPr>
        <w:t xml:space="preserve"> ta</w:t>
      </w:r>
      <w:r w:rsidR="00FC1467">
        <w:rPr>
          <w:rFonts w:ascii="Verdana" w:hAnsi="Verdana"/>
          <w:lang w:val="ro-RO"/>
        </w:rPr>
        <w:t>,</w:t>
      </w:r>
      <w:r>
        <w:rPr>
          <w:rFonts w:ascii="Verdana" w:hAnsi="Verdana"/>
          <w:lang w:val="ro-RO"/>
        </w:rPr>
        <w:t xml:space="preserve"> Preasfânta Fecioară Maria a devenit apogeul istoriei Israelului și  începutul Bisericii. Astfel trebuie să cunoască popoarele, că din Israel se naște mântuirea, din tribul ales iese noua ta familie. Ca om</w:t>
      </w:r>
      <w:r w:rsidR="00FC1467">
        <w:rPr>
          <w:rFonts w:ascii="Verdana" w:hAnsi="Verdana"/>
          <w:lang w:val="ro-RO"/>
        </w:rPr>
        <w:t>,</w:t>
      </w:r>
      <w:r>
        <w:rPr>
          <w:rFonts w:ascii="Verdana" w:hAnsi="Verdana"/>
          <w:lang w:val="ro-RO"/>
        </w:rPr>
        <w:t xml:space="preserve"> Maria este fiica lui Adam: este însă absolvită de orice vină și astfel schimbă păcatul Evei în bine. Ca și </w:t>
      </w:r>
      <w:r>
        <w:rPr>
          <w:rFonts w:ascii="Verdana" w:hAnsi="Verdana"/>
          <w:lang w:val="ro-RO"/>
        </w:rPr>
        <w:lastRenderedPageBreak/>
        <w:t xml:space="preserve">credincioasă este fiica lui Abraham: l-a conceput pe Fiul său în credință. Ca și lăstar a ieșit din tribul lui </w:t>
      </w:r>
      <w:proofErr w:type="spellStart"/>
      <w:r>
        <w:rPr>
          <w:rFonts w:ascii="Verdana" w:hAnsi="Verdana"/>
          <w:lang w:val="ro-RO"/>
        </w:rPr>
        <w:t>Iesse</w:t>
      </w:r>
      <w:proofErr w:type="spellEnd"/>
      <w:r>
        <w:rPr>
          <w:rFonts w:ascii="Verdana" w:hAnsi="Verdana"/>
          <w:lang w:val="ro-RO"/>
        </w:rPr>
        <w:t xml:space="preserve">, ca și floare din ea a ieșit Domnul nostru Isus Cristos. </w:t>
      </w:r>
    </w:p>
    <w:p w:rsidR="00667716" w:rsidRDefault="00667716" w:rsidP="00667716">
      <w:pPr>
        <w:pStyle w:val="NoSpacing"/>
        <w:ind w:firstLine="284"/>
        <w:jc w:val="both"/>
        <w:rPr>
          <w:rFonts w:ascii="Verdana" w:hAnsi="Verdana"/>
          <w:lang w:val="ro-RO"/>
        </w:rPr>
      </w:pPr>
      <w:r>
        <w:rPr>
          <w:rFonts w:ascii="Verdana" w:hAnsi="Verdana"/>
          <w:lang w:val="ro-RO"/>
        </w:rPr>
        <w:t xml:space="preserve">Când cineva serbează ziua de naștere, îl felicită și i se aduc daruri ca semn unirii noastre cu el și semn al recunoștinței noastre. Ce dar să-i aducem Mamei lui Dumnezeu pentru ziua ei de naștere, ne spune constituția Lumen </w:t>
      </w:r>
      <w:proofErr w:type="spellStart"/>
      <w:r>
        <w:rPr>
          <w:rFonts w:ascii="Verdana" w:hAnsi="Verdana"/>
          <w:lang w:val="ro-RO"/>
        </w:rPr>
        <w:t>gentium</w:t>
      </w:r>
      <w:proofErr w:type="spellEnd"/>
      <w:r>
        <w:rPr>
          <w:rFonts w:ascii="Verdana" w:hAnsi="Verdana"/>
          <w:lang w:val="ro-RO"/>
        </w:rPr>
        <w:t>:</w:t>
      </w:r>
      <w:r>
        <w:rPr>
          <w:rStyle w:val="FootnoteReference"/>
          <w:rFonts w:ascii="Verdana" w:hAnsi="Verdana"/>
          <w:lang w:val="ro-RO"/>
        </w:rPr>
        <w:footnoteReference w:id="10"/>
      </w:r>
    </w:p>
    <w:p w:rsidR="00667716" w:rsidRDefault="00667716" w:rsidP="00667716">
      <w:pPr>
        <w:pStyle w:val="NoSpacing"/>
        <w:ind w:firstLine="284"/>
        <w:jc w:val="both"/>
        <w:rPr>
          <w:rFonts w:ascii="Verdana" w:hAnsi="Verdana"/>
          <w:lang w:val="ro-RO"/>
        </w:rPr>
      </w:pPr>
      <w:r>
        <w:rPr>
          <w:rFonts w:ascii="Verdana" w:hAnsi="Verdana"/>
          <w:i/>
          <w:lang w:val="ro-RO"/>
        </w:rPr>
        <w:t>Toți credincioșii în Cristos să aducă și să prezinte necontenit Maicii Domnului rugămințile lor, pentru ca ea, care cu rugăciunile sale a ajutat Biserica primară, așa și acum, când este ridicată la cer deasupra tuturor sfinților și îngerilor să intervină la Fiul său, până când toate popoarele nu se vor uni în mod fericit în pace și înțelegere într-un singur popor a</w:t>
      </w:r>
      <w:r w:rsidR="00FC1467">
        <w:rPr>
          <w:rFonts w:ascii="Verdana" w:hAnsi="Verdana"/>
          <w:i/>
          <w:lang w:val="ro-RO"/>
        </w:rPr>
        <w:t>l</w:t>
      </w:r>
      <w:r>
        <w:rPr>
          <w:rFonts w:ascii="Verdana" w:hAnsi="Verdana"/>
          <w:i/>
          <w:lang w:val="ro-RO"/>
        </w:rPr>
        <w:t xml:space="preserve"> lui Dumnezeu</w:t>
      </w:r>
      <w:r w:rsidR="00FC1467">
        <w:rPr>
          <w:rFonts w:ascii="Verdana" w:hAnsi="Verdana"/>
          <w:i/>
          <w:lang w:val="ro-RO"/>
        </w:rPr>
        <w:t>,</w:t>
      </w:r>
      <w:r>
        <w:rPr>
          <w:rFonts w:ascii="Verdana" w:hAnsi="Verdana"/>
          <w:i/>
          <w:lang w:val="ro-RO"/>
        </w:rPr>
        <w:t xml:space="preserve"> pentru slava Preasfintei și inseparabilei Treimi (69).</w:t>
      </w:r>
    </w:p>
    <w:p w:rsidR="00667716" w:rsidRDefault="00667716" w:rsidP="00667716">
      <w:pPr>
        <w:pStyle w:val="NoSpacing"/>
        <w:ind w:firstLine="284"/>
        <w:jc w:val="both"/>
        <w:rPr>
          <w:rFonts w:ascii="Verdana" w:hAnsi="Verdana"/>
          <w:lang w:val="ro-RO"/>
        </w:rPr>
      </w:pPr>
      <w:r>
        <w:rPr>
          <w:rFonts w:ascii="Verdana" w:hAnsi="Verdana"/>
          <w:lang w:val="ro-RO"/>
        </w:rPr>
        <w:t>Acesta a fost un dar minunat</w:t>
      </w:r>
      <w:r w:rsidR="00FC1467">
        <w:rPr>
          <w:rFonts w:ascii="Verdana" w:hAnsi="Verdana"/>
          <w:lang w:val="ro-RO"/>
        </w:rPr>
        <w:t>,</w:t>
      </w:r>
      <w:r>
        <w:rPr>
          <w:rFonts w:ascii="Verdana" w:hAnsi="Verdana"/>
          <w:lang w:val="ro-RO"/>
        </w:rPr>
        <w:t xml:space="preserve"> pentru nașterea Maici lui Dumnezeu, ace</w:t>
      </w:r>
      <w:r w:rsidR="00FC1467">
        <w:rPr>
          <w:rFonts w:ascii="Verdana" w:hAnsi="Verdana"/>
          <w:lang w:val="ro-RO"/>
        </w:rPr>
        <w:t>asta ar fi mulțumirea</w:t>
      </w:r>
      <w:bookmarkStart w:id="4" w:name="_GoBack"/>
      <w:bookmarkEnd w:id="4"/>
      <w:r w:rsidR="00FC1467">
        <w:rPr>
          <w:rFonts w:ascii="Verdana" w:hAnsi="Verdana"/>
          <w:lang w:val="ro-RO"/>
        </w:rPr>
        <w:t xml:space="preserve"> pentru tot</w:t>
      </w:r>
      <w:r>
        <w:rPr>
          <w:rFonts w:ascii="Verdana" w:hAnsi="Verdana"/>
          <w:lang w:val="ro-RO"/>
        </w:rPr>
        <w:t xml:space="preserve"> ce a manifestat față de Biserică și de lume.</w:t>
      </w:r>
    </w:p>
    <w:p w:rsidR="00667716" w:rsidRDefault="00667716" w:rsidP="00667716">
      <w:pPr>
        <w:pStyle w:val="NoSpacing"/>
        <w:ind w:firstLine="284"/>
        <w:jc w:val="both"/>
        <w:rPr>
          <w:rFonts w:ascii="Verdana" w:hAnsi="Verdana"/>
          <w:lang w:val="ro-RO"/>
        </w:rPr>
      </w:pPr>
      <w:r>
        <w:rPr>
          <w:rFonts w:ascii="Verdana" w:hAnsi="Verdana"/>
          <w:lang w:val="ro-RO"/>
        </w:rPr>
        <w:t xml:space="preserve">Cine o iubește pe Fecioara Maria, va serba nașterea ei, pentru că, ca și credincios știe, ce a obținut prin Maria și cât de neprețuit este, că poate să o aibă pe Maria ca Mamă lângă el. </w:t>
      </w:r>
    </w:p>
    <w:p w:rsidR="00667716" w:rsidRDefault="00667716" w:rsidP="00667716">
      <w:pPr>
        <w:pStyle w:val="NoSpacing"/>
        <w:jc w:val="both"/>
        <w:rPr>
          <w:rFonts w:ascii="Verdana" w:hAnsi="Verdana"/>
          <w:i/>
          <w:lang w:val="ro-RO"/>
        </w:rPr>
      </w:pPr>
      <w:r>
        <w:rPr>
          <w:rFonts w:ascii="Verdana" w:hAnsi="Verdana"/>
          <w:i/>
          <w:lang w:val="ro-RO"/>
        </w:rPr>
        <w:t>Din – SKS – 35/2005</w:t>
      </w:r>
    </w:p>
    <w:p w:rsidR="003B02AE" w:rsidRDefault="00667716" w:rsidP="003B02AE">
      <w:pPr>
        <w:pStyle w:val="NoSpacing"/>
        <w:jc w:val="both"/>
        <w:rPr>
          <w:rFonts w:ascii="Verdana" w:hAnsi="Verdana"/>
          <w:b/>
          <w:sz w:val="22"/>
          <w:szCs w:val="22"/>
          <w:lang w:val="ro-RO"/>
        </w:rPr>
      </w:pPr>
      <w:r w:rsidRPr="003B02AE">
        <w:rPr>
          <w:rFonts w:ascii="Verdana" w:hAnsi="Verdana"/>
          <w:b/>
          <w:i/>
          <w:sz w:val="20"/>
          <w:szCs w:val="20"/>
          <w:lang w:val="ro-RO"/>
        </w:rPr>
        <w:t xml:space="preserve">Sursa: </w:t>
      </w:r>
      <w:r w:rsidRPr="003B02AE">
        <w:rPr>
          <w:rFonts w:ascii="Verdana" w:hAnsi="Verdana"/>
          <w:b/>
          <w:i/>
          <w:sz w:val="20"/>
          <w:szCs w:val="20"/>
        </w:rPr>
        <w:t xml:space="preserve">Světlo, </w:t>
      </w:r>
      <w:proofErr w:type="spellStart"/>
      <w:r w:rsidRPr="003B02AE">
        <w:rPr>
          <w:rFonts w:ascii="Verdana" w:hAnsi="Verdana"/>
          <w:b/>
          <w:i/>
          <w:sz w:val="20"/>
          <w:szCs w:val="20"/>
        </w:rPr>
        <w:t>nr</w:t>
      </w:r>
      <w:proofErr w:type="spellEnd"/>
      <w:r w:rsidRPr="003B02AE">
        <w:rPr>
          <w:rFonts w:ascii="Verdana" w:hAnsi="Verdana"/>
          <w:b/>
          <w:i/>
          <w:sz w:val="20"/>
          <w:szCs w:val="20"/>
        </w:rPr>
        <w:t xml:space="preserve">. 36/2006, </w:t>
      </w:r>
      <w:proofErr w:type="spellStart"/>
      <w:r w:rsidRPr="003B02AE">
        <w:rPr>
          <w:rFonts w:ascii="Verdana" w:hAnsi="Verdana"/>
          <w:b/>
          <w:i/>
          <w:sz w:val="20"/>
          <w:szCs w:val="20"/>
        </w:rPr>
        <w:t>pag</w:t>
      </w:r>
      <w:proofErr w:type="spellEnd"/>
      <w:r w:rsidRPr="003B02AE">
        <w:rPr>
          <w:rFonts w:ascii="Verdana" w:hAnsi="Verdana"/>
          <w:b/>
          <w:i/>
          <w:sz w:val="20"/>
          <w:szCs w:val="20"/>
        </w:rPr>
        <w:t>. 11</w:t>
      </w:r>
    </w:p>
    <w:p w:rsidR="006A3AD0" w:rsidRPr="003B02AE" w:rsidRDefault="006A3AD0" w:rsidP="003B02AE">
      <w:pPr>
        <w:pStyle w:val="NoSpacing"/>
        <w:jc w:val="both"/>
        <w:rPr>
          <w:rFonts w:ascii="Verdana" w:hAnsi="Verdana"/>
        </w:rPr>
      </w:pPr>
      <w:r>
        <w:rPr>
          <w:rFonts w:ascii="Verdana" w:hAnsi="Verdana"/>
          <w:b/>
          <w:sz w:val="22"/>
          <w:szCs w:val="22"/>
          <w:lang w:val="ro-RO"/>
        </w:rPr>
        <w:t xml:space="preserve">Așteptăm sugestiile, criticile și comentariile Dumneavoastră, la adresa de e-mail: </w:t>
      </w:r>
      <w:hyperlink r:id="rId11"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6A3AD0" w:rsidRDefault="006A3AD0" w:rsidP="006A3AD0">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6A3AD0" w:rsidRPr="00C50A30" w:rsidRDefault="006A3AD0" w:rsidP="006A3AD0">
      <w:pPr>
        <w:rPr>
          <w:rFonts w:ascii="Verdana" w:hAnsi="Verdana"/>
          <w:b/>
          <w:color w:val="FF0000"/>
          <w:lang w:val="ro-RO"/>
        </w:rPr>
      </w:pPr>
      <w:r>
        <w:rPr>
          <w:rFonts w:ascii="Verdana" w:hAnsi="Verdana"/>
          <w:b/>
          <w:color w:val="FF0000"/>
          <w:lang w:val="ro-RO"/>
        </w:rPr>
        <w:t xml:space="preserve">TOTUL ESTE  G R A T U I T!!! </w:t>
      </w:r>
    </w:p>
    <w:p w:rsidR="006A3AD0" w:rsidRDefault="006A3AD0" w:rsidP="006A3AD0">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6A3AD0" w:rsidRDefault="006A3AD0" w:rsidP="006A3AD0">
      <w:pPr>
        <w:pStyle w:val="NoSpacing"/>
        <w:jc w:val="both"/>
        <w:rPr>
          <w:rFonts w:ascii="Verdana" w:hAnsi="Verdana"/>
          <w:b/>
          <w:sz w:val="22"/>
          <w:szCs w:val="22"/>
        </w:rPr>
      </w:pPr>
      <w:r>
        <w:rPr>
          <w:rFonts w:ascii="Verdana" w:hAnsi="Verdana"/>
          <w:lang w:val="ro-RO"/>
        </w:rPr>
        <w:t xml:space="preserve">Corectură: Maria </w:t>
      </w:r>
      <w:proofErr w:type="spellStart"/>
      <w:r>
        <w:rPr>
          <w:rFonts w:ascii="Verdana" w:hAnsi="Verdana"/>
          <w:lang w:val="ro-RO"/>
        </w:rPr>
        <w:t>Fickl</w:t>
      </w:r>
      <w:proofErr w:type="spellEnd"/>
      <w:r>
        <w:rPr>
          <w:rFonts w:ascii="Verdana" w:hAnsi="Verdana"/>
          <w:lang w:val="ro-RO"/>
        </w:rPr>
        <w:t xml:space="preserve">  </w:t>
      </w:r>
    </w:p>
    <w:sectPr w:rsidR="006A3AD0" w:rsidSect="000A0865">
      <w:footerReference w:type="default" r:id="rId12"/>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092" w:rsidRDefault="002F5092" w:rsidP="00A76F5A">
      <w:r>
        <w:separator/>
      </w:r>
    </w:p>
  </w:endnote>
  <w:endnote w:type="continuationSeparator" w:id="0">
    <w:p w:rsidR="002F5092" w:rsidRDefault="002F5092"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5438257"/>
      <w:docPartObj>
        <w:docPartGallery w:val="Page Numbers (Bottom of Page)"/>
        <w:docPartUnique/>
      </w:docPartObj>
    </w:sdtPr>
    <w:sdtEndPr>
      <w:rPr>
        <w:noProof/>
      </w:rPr>
    </w:sdtEndPr>
    <w:sdtContent>
      <w:p w:rsidR="007A5A82" w:rsidRDefault="007A5A82">
        <w:pPr>
          <w:pStyle w:val="Footer"/>
          <w:jc w:val="center"/>
        </w:pPr>
        <w:r>
          <w:fldChar w:fldCharType="begin"/>
        </w:r>
        <w:r>
          <w:instrText xml:space="preserve"> PAGE   \* MERGEFORMAT </w:instrText>
        </w:r>
        <w:r>
          <w:fldChar w:fldCharType="separate"/>
        </w:r>
        <w:r w:rsidR="00FC1467">
          <w:rPr>
            <w:noProof/>
          </w:rPr>
          <w:t>8</w:t>
        </w:r>
        <w:r>
          <w:rPr>
            <w:noProof/>
          </w:rPr>
          <w:fldChar w:fldCharType="end"/>
        </w:r>
      </w:p>
    </w:sdtContent>
  </w:sdt>
  <w:p w:rsidR="007A5A82" w:rsidRDefault="007A5A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092" w:rsidRDefault="002F5092" w:rsidP="00A76F5A">
      <w:r>
        <w:separator/>
      </w:r>
    </w:p>
  </w:footnote>
  <w:footnote w:type="continuationSeparator" w:id="0">
    <w:p w:rsidR="002F5092" w:rsidRDefault="002F5092" w:rsidP="00A76F5A">
      <w:r>
        <w:continuationSeparator/>
      </w:r>
    </w:p>
  </w:footnote>
  <w:footnote w:id="1">
    <w:p w:rsidR="007A5A82" w:rsidRPr="000D61B0" w:rsidRDefault="007A5A82" w:rsidP="007A5A82">
      <w:pPr>
        <w:pStyle w:val="FootnoteText"/>
        <w:rPr>
          <w:lang w:val="ro-RO"/>
        </w:rPr>
      </w:pPr>
      <w:r>
        <w:rPr>
          <w:rStyle w:val="FootnoteReference"/>
        </w:rPr>
        <w:footnoteRef/>
      </w:r>
      <w:r>
        <w:t xml:space="preserve"> </w:t>
      </w:r>
      <w:r>
        <w:rPr>
          <w:lang w:val="ro-RO"/>
        </w:rPr>
        <w:t xml:space="preserve">Conf. </w:t>
      </w:r>
      <w:proofErr w:type="spellStart"/>
      <w:r>
        <w:rPr>
          <w:lang w:val="ro-RO"/>
        </w:rPr>
        <w:t>Mt</w:t>
      </w:r>
      <w:proofErr w:type="spellEnd"/>
      <w:r>
        <w:rPr>
          <w:lang w:val="ro-RO"/>
        </w:rPr>
        <w:t xml:space="preserve"> 11,30</w:t>
      </w:r>
    </w:p>
  </w:footnote>
  <w:footnote w:id="2">
    <w:p w:rsidR="007A5A82" w:rsidRPr="000D61B0" w:rsidRDefault="007A5A82" w:rsidP="007A5A82">
      <w:pPr>
        <w:pStyle w:val="FootnoteText"/>
        <w:rPr>
          <w:lang w:val="ro-RO"/>
        </w:rPr>
      </w:pPr>
      <w:r>
        <w:rPr>
          <w:rStyle w:val="FootnoteReference"/>
        </w:rPr>
        <w:footnoteRef/>
      </w:r>
      <w:r>
        <w:t xml:space="preserve"> </w:t>
      </w:r>
      <w:r>
        <w:rPr>
          <w:lang w:val="ro-RO"/>
        </w:rPr>
        <w:t xml:space="preserve">Compară cu psalmul responsorial </w:t>
      </w:r>
      <w:proofErr w:type="spellStart"/>
      <w:r>
        <w:rPr>
          <w:lang w:val="ro-RO"/>
        </w:rPr>
        <w:t>Ps</w:t>
      </w:r>
      <w:proofErr w:type="spellEnd"/>
      <w:r>
        <w:rPr>
          <w:lang w:val="ro-RO"/>
        </w:rPr>
        <w:t xml:space="preserve"> 116</w:t>
      </w:r>
    </w:p>
  </w:footnote>
  <w:footnote w:id="3">
    <w:p w:rsidR="00FC1467" w:rsidRPr="00A4263B" w:rsidRDefault="00FC1467" w:rsidP="00FC1467">
      <w:pPr>
        <w:pStyle w:val="FootnoteText"/>
        <w:rPr>
          <w:lang w:val="ro-RO"/>
        </w:rPr>
      </w:pPr>
      <w:r>
        <w:rPr>
          <w:rStyle w:val="FootnoteReference"/>
        </w:rPr>
        <w:footnoteRef/>
      </w:r>
      <w:r>
        <w:t xml:space="preserve"> </w:t>
      </w:r>
      <w:proofErr w:type="spellStart"/>
      <w:r>
        <w:rPr>
          <w:lang w:val="ro-RO"/>
        </w:rPr>
        <w:t>Ez</w:t>
      </w:r>
      <w:proofErr w:type="spellEnd"/>
      <w:r>
        <w:rPr>
          <w:lang w:val="ro-RO"/>
        </w:rPr>
        <w:t xml:space="preserve"> 2,1</w:t>
      </w:r>
    </w:p>
  </w:footnote>
  <w:footnote w:id="4">
    <w:p w:rsidR="005E6FCF" w:rsidRPr="00DF0BAF" w:rsidRDefault="005E6FCF" w:rsidP="005E6FCF">
      <w:pPr>
        <w:pStyle w:val="FootnoteText"/>
        <w:rPr>
          <w:lang w:val="ro-RO"/>
        </w:rPr>
      </w:pPr>
      <w:r>
        <w:rPr>
          <w:rStyle w:val="FootnoteReference"/>
        </w:rPr>
        <w:footnoteRef/>
      </w:r>
      <w:r>
        <w:t xml:space="preserve"> </w:t>
      </w:r>
      <w:r>
        <w:rPr>
          <w:lang w:val="ro-RO"/>
        </w:rPr>
        <w:t>In 3,14-15</w:t>
      </w:r>
    </w:p>
  </w:footnote>
  <w:footnote w:id="5">
    <w:p w:rsidR="005E6FCF" w:rsidRPr="00DF0BAF" w:rsidRDefault="005E6FCF" w:rsidP="005E6FCF">
      <w:pPr>
        <w:pStyle w:val="FootnoteText"/>
        <w:rPr>
          <w:lang w:val="ro-RO"/>
        </w:rPr>
      </w:pPr>
      <w:r>
        <w:rPr>
          <w:rStyle w:val="FootnoteReference"/>
        </w:rPr>
        <w:footnoteRef/>
      </w:r>
      <w:r>
        <w:t xml:space="preserve"> </w:t>
      </w:r>
      <w:r>
        <w:rPr>
          <w:lang w:val="ro-RO"/>
        </w:rPr>
        <w:t xml:space="preserve">Compară cu </w:t>
      </w:r>
      <w:proofErr w:type="spellStart"/>
      <w:r>
        <w:rPr>
          <w:lang w:val="ro-RO"/>
        </w:rPr>
        <w:t>Fil</w:t>
      </w:r>
      <w:proofErr w:type="spellEnd"/>
      <w:r>
        <w:rPr>
          <w:lang w:val="ro-RO"/>
        </w:rPr>
        <w:t xml:space="preserve"> 2,6-8</w:t>
      </w:r>
    </w:p>
  </w:footnote>
  <w:footnote w:id="6">
    <w:p w:rsidR="005E6FCF" w:rsidRPr="00DF0BAF" w:rsidRDefault="005E6FCF" w:rsidP="005E6FCF">
      <w:pPr>
        <w:pStyle w:val="FootnoteText"/>
        <w:rPr>
          <w:lang w:val="ro-RO"/>
        </w:rPr>
      </w:pPr>
      <w:r>
        <w:rPr>
          <w:rStyle w:val="FootnoteReference"/>
        </w:rPr>
        <w:footnoteRef/>
      </w:r>
      <w:r>
        <w:t xml:space="preserve"> </w:t>
      </w:r>
      <w:r>
        <w:rPr>
          <w:lang w:val="ro-RO"/>
        </w:rPr>
        <w:t>In 3,16</w:t>
      </w:r>
    </w:p>
  </w:footnote>
  <w:footnote w:id="7">
    <w:p w:rsidR="005E6FCF" w:rsidRPr="004A2850" w:rsidRDefault="005E6FCF" w:rsidP="005E6FCF">
      <w:pPr>
        <w:pStyle w:val="FootnoteText"/>
        <w:rPr>
          <w:lang w:val="ro-RO"/>
        </w:rPr>
      </w:pPr>
      <w:r>
        <w:rPr>
          <w:rStyle w:val="FootnoteReference"/>
        </w:rPr>
        <w:footnoteRef/>
      </w:r>
      <w:r>
        <w:t xml:space="preserve"> </w:t>
      </w:r>
      <w:r>
        <w:rPr>
          <w:lang w:val="ro-RO"/>
        </w:rPr>
        <w:t xml:space="preserve">Compară </w:t>
      </w:r>
      <w:proofErr w:type="spellStart"/>
      <w:r>
        <w:rPr>
          <w:lang w:val="ro-RO"/>
        </w:rPr>
        <w:t>Ef</w:t>
      </w:r>
      <w:proofErr w:type="spellEnd"/>
      <w:r>
        <w:rPr>
          <w:lang w:val="ro-RO"/>
        </w:rPr>
        <w:t xml:space="preserve"> 3,18-19</w:t>
      </w:r>
    </w:p>
  </w:footnote>
  <w:footnote w:id="8">
    <w:p w:rsidR="005E6FCF" w:rsidRPr="00CA771D" w:rsidRDefault="005E6FCF" w:rsidP="005E6FCF">
      <w:pPr>
        <w:pStyle w:val="FootnoteText"/>
        <w:rPr>
          <w:lang w:val="ro-RO"/>
        </w:rPr>
      </w:pPr>
      <w:r>
        <w:rPr>
          <w:rStyle w:val="FootnoteReference"/>
        </w:rPr>
        <w:footnoteRef/>
      </w:r>
      <w:r>
        <w:t xml:space="preserve"> </w:t>
      </w:r>
      <w:r>
        <w:rPr>
          <w:lang w:val="ro-RO"/>
        </w:rPr>
        <w:t xml:space="preserve">Compară cu </w:t>
      </w:r>
      <w:proofErr w:type="spellStart"/>
      <w:r>
        <w:rPr>
          <w:lang w:val="ro-RO"/>
        </w:rPr>
        <w:t>Rm</w:t>
      </w:r>
      <w:proofErr w:type="spellEnd"/>
      <w:r>
        <w:rPr>
          <w:lang w:val="ro-RO"/>
        </w:rPr>
        <w:t xml:space="preserve"> 6,23; Iac 1,15</w:t>
      </w:r>
    </w:p>
  </w:footnote>
  <w:footnote w:id="9">
    <w:p w:rsidR="005E6FCF" w:rsidRPr="00D92679" w:rsidRDefault="005E6FCF" w:rsidP="005E6FCF">
      <w:pPr>
        <w:pStyle w:val="FootnoteText"/>
        <w:rPr>
          <w:lang w:val="ro-RO"/>
        </w:rPr>
      </w:pPr>
      <w:r>
        <w:rPr>
          <w:rStyle w:val="FootnoteReference"/>
        </w:rPr>
        <w:footnoteRef/>
      </w:r>
      <w:r>
        <w:t xml:space="preserve"> </w:t>
      </w:r>
      <w:r>
        <w:rPr>
          <w:lang w:val="ro-RO"/>
        </w:rPr>
        <w:t>Conf. In 19,25-27</w:t>
      </w:r>
    </w:p>
  </w:footnote>
  <w:footnote w:id="10">
    <w:p w:rsidR="00667716" w:rsidRPr="00AF7B8A" w:rsidRDefault="00667716" w:rsidP="00667716">
      <w:pPr>
        <w:pStyle w:val="FootnoteText"/>
        <w:rPr>
          <w:lang w:val="ro-RO"/>
        </w:rPr>
      </w:pPr>
      <w:r>
        <w:rPr>
          <w:rStyle w:val="FootnoteReference"/>
        </w:rPr>
        <w:footnoteRef/>
      </w:r>
      <w:r>
        <w:t xml:space="preserve"> </w:t>
      </w:r>
      <w:r>
        <w:rPr>
          <w:lang w:val="ro-RO"/>
        </w:rPr>
        <w:t xml:space="preserve">Lumen </w:t>
      </w:r>
      <w:proofErr w:type="spellStart"/>
      <w:r>
        <w:rPr>
          <w:lang w:val="ro-RO"/>
        </w:rPr>
        <w:t>gentium</w:t>
      </w:r>
      <w:proofErr w:type="spellEnd"/>
      <w:r>
        <w:rPr>
          <w:lang w:val="ro-RO"/>
        </w:rPr>
        <w:t xml:space="preserve"> – Lumina lumii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A0865"/>
    <w:rsid w:val="00174117"/>
    <w:rsid w:val="0023217F"/>
    <w:rsid w:val="00291E7C"/>
    <w:rsid w:val="002A77A9"/>
    <w:rsid w:val="002D14E7"/>
    <w:rsid w:val="002E4BB4"/>
    <w:rsid w:val="002F5092"/>
    <w:rsid w:val="0036751F"/>
    <w:rsid w:val="003B02AE"/>
    <w:rsid w:val="003F4C41"/>
    <w:rsid w:val="005A0B55"/>
    <w:rsid w:val="005E6FCF"/>
    <w:rsid w:val="00667716"/>
    <w:rsid w:val="006A3AD0"/>
    <w:rsid w:val="00751AF5"/>
    <w:rsid w:val="00761BA3"/>
    <w:rsid w:val="00785841"/>
    <w:rsid w:val="007A5A82"/>
    <w:rsid w:val="008B4214"/>
    <w:rsid w:val="009511ED"/>
    <w:rsid w:val="00977CCA"/>
    <w:rsid w:val="009D6E72"/>
    <w:rsid w:val="00A03E7C"/>
    <w:rsid w:val="00A467F9"/>
    <w:rsid w:val="00A75D04"/>
    <w:rsid w:val="00A76F5A"/>
    <w:rsid w:val="00B129D7"/>
    <w:rsid w:val="00B17A1A"/>
    <w:rsid w:val="00B30C5A"/>
    <w:rsid w:val="00C91D71"/>
    <w:rsid w:val="00D15911"/>
    <w:rsid w:val="00D2133D"/>
    <w:rsid w:val="00D23305"/>
    <w:rsid w:val="00D47734"/>
    <w:rsid w:val="00D96981"/>
    <w:rsid w:val="00DD0ECD"/>
    <w:rsid w:val="00F201EA"/>
    <w:rsid w:val="00FC1467"/>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7A5A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A0865"/>
    <w:pPr>
      <w:spacing w:after="160" w:line="256" w:lineRule="auto"/>
      <w:ind w:left="720"/>
      <w:contextualSpacing/>
    </w:pPr>
    <w:rPr>
      <w:rFonts w:asciiTheme="minorHAnsi" w:eastAsiaTheme="minorHAnsi" w:hAnsiTheme="minorHAnsi" w:cstheme="minorBidi"/>
      <w:sz w:val="22"/>
      <w:szCs w:val="22"/>
    </w:rPr>
  </w:style>
  <w:style w:type="character" w:customStyle="1" w:styleId="currency">
    <w:name w:val="currency"/>
    <w:basedOn w:val="DefaultParagraphFont"/>
    <w:rsid w:val="00C91D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7A5A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A0865"/>
    <w:pPr>
      <w:spacing w:after="160" w:line="256" w:lineRule="auto"/>
      <w:ind w:left="720"/>
      <w:contextualSpacing/>
    </w:pPr>
    <w:rPr>
      <w:rFonts w:asciiTheme="minorHAnsi" w:eastAsiaTheme="minorHAnsi" w:hAnsiTheme="minorHAnsi" w:cstheme="minorBidi"/>
      <w:sz w:val="22"/>
      <w:szCs w:val="22"/>
    </w:rPr>
  </w:style>
  <w:style w:type="character" w:customStyle="1" w:styleId="currency">
    <w:name w:val="currency"/>
    <w:basedOn w:val="DefaultParagraphFont"/>
    <w:rsid w:val="00C91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onimex_f@yahoo.com" TargetMode="Externa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3499</Words>
  <Characters>19947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12</cp:revision>
  <dcterms:created xsi:type="dcterms:W3CDTF">2021-08-23T15:15:00Z</dcterms:created>
  <dcterms:modified xsi:type="dcterms:W3CDTF">2021-09-08T05:17:00Z</dcterms:modified>
</cp:coreProperties>
</file>