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46BEA" w14:textId="77777777" w:rsidR="00272CC3" w:rsidRPr="00272CC3" w:rsidRDefault="00272CC3" w:rsidP="00272CC3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272CC3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748CB8C3" w14:textId="77777777" w:rsidR="00272CC3" w:rsidRPr="00272CC3" w:rsidRDefault="00272CC3" w:rsidP="00272CC3">
      <w:pPr>
        <w:pStyle w:val="Bezmezer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72CC3">
        <w:rPr>
          <w:rFonts w:ascii="Arial" w:hAnsi="Arial" w:cs="Arial"/>
          <w:b/>
          <w:iCs/>
          <w:sz w:val="24"/>
          <w:szCs w:val="24"/>
        </w:rPr>
        <w:t>Heslo</w:t>
      </w:r>
      <w:r w:rsidRPr="00272CC3">
        <w:rPr>
          <w:rFonts w:ascii="Arial" w:hAnsi="Arial" w:cs="Arial"/>
          <w:bCs/>
          <w:iCs/>
          <w:sz w:val="24"/>
          <w:szCs w:val="24"/>
        </w:rPr>
        <w:t>:</w:t>
      </w:r>
      <w:r w:rsidRPr="00272CC3">
        <w:rPr>
          <w:rFonts w:ascii="Arial" w:hAnsi="Arial" w:cs="Arial"/>
          <w:i/>
          <w:sz w:val="24"/>
          <w:szCs w:val="24"/>
        </w:rPr>
        <w:t xml:space="preserve"> </w:t>
      </w:r>
      <w:r w:rsidRPr="00272CC3">
        <w:rPr>
          <w:rFonts w:ascii="Arial" w:hAnsi="Arial" w:cs="Arial"/>
          <w:sz w:val="24"/>
          <w:szCs w:val="24"/>
        </w:rPr>
        <w:t>Osvědčuj se věrností, v každodenní všednosti</w:t>
      </w:r>
      <w:r w:rsidRPr="00272CC3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5598F8FD" w14:textId="77777777" w:rsidR="00272CC3" w:rsidRPr="00272CC3" w:rsidRDefault="00272CC3" w:rsidP="00272CC3">
      <w:pPr>
        <w:tabs>
          <w:tab w:val="left" w:pos="1843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272CC3">
        <w:rPr>
          <w:rFonts w:ascii="Arial" w:hAnsi="Arial" w:cs="Arial"/>
          <w:b/>
          <w:i/>
          <w:sz w:val="24"/>
          <w:szCs w:val="24"/>
        </w:rPr>
        <w:t>1. ledna 2023 – slavnost Matky Boží Panny Marie</w:t>
      </w:r>
    </w:p>
    <w:p w14:paraId="6894EE54" w14:textId="77777777" w:rsidR="00272CC3" w:rsidRPr="00272CC3" w:rsidRDefault="00272CC3" w:rsidP="00272CC3">
      <w:pPr>
        <w:jc w:val="center"/>
        <w:rPr>
          <w:rFonts w:ascii="Arial" w:hAnsi="Arial" w:cs="Arial"/>
          <w:sz w:val="24"/>
          <w:szCs w:val="24"/>
        </w:rPr>
      </w:pPr>
      <w:r w:rsidRPr="00272CC3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272CC3">
        <w:rPr>
          <w:rFonts w:ascii="Arial" w:hAnsi="Arial" w:cs="Arial"/>
          <w:sz w:val="24"/>
          <w:szCs w:val="24"/>
        </w:rPr>
        <w:t>Nm</w:t>
      </w:r>
      <w:proofErr w:type="spellEnd"/>
      <w:r w:rsidRPr="00272CC3">
        <w:rPr>
          <w:rFonts w:ascii="Arial" w:hAnsi="Arial" w:cs="Arial"/>
          <w:sz w:val="24"/>
          <w:szCs w:val="24"/>
        </w:rPr>
        <w:t xml:space="preserve"> 6,22- </w:t>
      </w:r>
      <w:proofErr w:type="gramStart"/>
      <w:r w:rsidRPr="00272CC3">
        <w:rPr>
          <w:rFonts w:ascii="Arial" w:hAnsi="Arial" w:cs="Arial"/>
          <w:sz w:val="24"/>
          <w:szCs w:val="24"/>
        </w:rPr>
        <w:t>37 /  Gal</w:t>
      </w:r>
      <w:proofErr w:type="gramEnd"/>
      <w:r w:rsidRPr="00272CC3">
        <w:rPr>
          <w:rFonts w:ascii="Arial" w:hAnsi="Arial" w:cs="Arial"/>
          <w:sz w:val="24"/>
          <w:szCs w:val="24"/>
        </w:rPr>
        <w:t xml:space="preserve"> 4,4 - 7  /  </w:t>
      </w:r>
      <w:proofErr w:type="spellStart"/>
      <w:r w:rsidRPr="00272CC3">
        <w:rPr>
          <w:rFonts w:ascii="Arial" w:hAnsi="Arial" w:cs="Arial"/>
          <w:sz w:val="24"/>
          <w:szCs w:val="24"/>
        </w:rPr>
        <w:t>Lk</w:t>
      </w:r>
      <w:proofErr w:type="spellEnd"/>
      <w:r w:rsidRPr="00272CC3">
        <w:rPr>
          <w:rFonts w:ascii="Arial" w:hAnsi="Arial" w:cs="Arial"/>
          <w:sz w:val="24"/>
          <w:szCs w:val="24"/>
        </w:rPr>
        <w:t xml:space="preserve">  2,16 - 21</w:t>
      </w:r>
    </w:p>
    <w:p w14:paraId="3488065A" w14:textId="77777777" w:rsidR="00272CC3" w:rsidRPr="00272CC3" w:rsidRDefault="00272CC3" w:rsidP="00272CC3">
      <w:pPr>
        <w:jc w:val="center"/>
        <w:rPr>
          <w:rFonts w:ascii="Arial" w:hAnsi="Arial" w:cs="Arial"/>
          <w:b/>
          <w:sz w:val="24"/>
          <w:szCs w:val="24"/>
        </w:rPr>
      </w:pPr>
      <w:r w:rsidRPr="00272CC3">
        <w:rPr>
          <w:rFonts w:ascii="Arial" w:hAnsi="Arial" w:cs="Arial"/>
          <w:b/>
          <w:sz w:val="24"/>
          <w:szCs w:val="24"/>
        </w:rPr>
        <w:t>Slova svatého evangelia podle Lukáše:</w:t>
      </w:r>
    </w:p>
    <w:p w14:paraId="61686B82" w14:textId="77777777" w:rsidR="00272CC3" w:rsidRPr="00272CC3" w:rsidRDefault="00272CC3" w:rsidP="00272CC3">
      <w:pPr>
        <w:pStyle w:val="Biblten"/>
        <w:rPr>
          <w:rFonts w:ascii="Arial" w:hAnsi="Arial" w:cs="Arial"/>
          <w:i w:val="0"/>
          <w:szCs w:val="24"/>
        </w:rPr>
      </w:pPr>
      <w:r w:rsidRPr="00272CC3">
        <w:rPr>
          <w:rFonts w:ascii="Arial" w:hAnsi="Arial" w:cs="Arial"/>
          <w:i w:val="0"/>
          <w:szCs w:val="24"/>
        </w:rPr>
        <w:t>Pastýři pospíchali do Betléma a nalezli Marii a Josefa i děťátko položené v jeslích. Když ho uviděli, vypravovali, co jim bylo o tom dítěti pověděno. Všichni, kdo to slyšeli, podivili se tomu, co jim pastýři vyprávěli. Maria však to všechno uchovávala v srdci a rozvažovala o tom. Pastýři se zas vrátili. Velebili a chválili Boha za všechno, co slyšeli a viděli, jak jim to bylo řečeno. Když uplynulo osm dní a dítě mělo být obřezáno, dali mu jméno Ježíš, jak ho nazval anděl, než byl počat v mateřském lůně.</w:t>
      </w:r>
    </w:p>
    <w:p w14:paraId="7DF138A2" w14:textId="05B803A1" w:rsidR="00272CC3" w:rsidRPr="00272CC3" w:rsidRDefault="00272CC3" w:rsidP="00272CC3">
      <w:pPr>
        <w:rPr>
          <w:rFonts w:ascii="Arial" w:hAnsi="Arial" w:cs="Arial"/>
          <w:i/>
          <w:sz w:val="24"/>
          <w:szCs w:val="24"/>
        </w:rPr>
      </w:pPr>
      <w:r w:rsidRPr="00272CC3">
        <w:rPr>
          <w:rFonts w:ascii="Arial" w:hAnsi="Arial" w:cs="Arial"/>
          <w:i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</w:t>
      </w:r>
      <w:r w:rsidRPr="00272CC3">
        <w:rPr>
          <w:rFonts w:ascii="Arial" w:hAnsi="Arial" w:cs="Arial"/>
          <w:i/>
          <w:sz w:val="24"/>
          <w:szCs w:val="24"/>
        </w:rPr>
        <w:t xml:space="preserve">  Slyšeli jsme Slovo Boží</w:t>
      </w:r>
    </w:p>
    <w:p w14:paraId="2A1699F6" w14:textId="77777777" w:rsidR="00272CC3" w:rsidRPr="00272CC3" w:rsidRDefault="00272CC3" w:rsidP="00272CC3">
      <w:pPr>
        <w:rPr>
          <w:rFonts w:ascii="Arial" w:hAnsi="Arial" w:cs="Arial"/>
          <w:sz w:val="24"/>
          <w:szCs w:val="24"/>
        </w:rPr>
      </w:pPr>
      <w:r w:rsidRPr="00272CC3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272CC3">
        <w:rPr>
          <w:rFonts w:ascii="Arial" w:hAnsi="Arial" w:cs="Arial"/>
          <w:sz w:val="24"/>
          <w:szCs w:val="24"/>
        </w:rPr>
        <w:t xml:space="preserve">  </w:t>
      </w:r>
    </w:p>
    <w:p w14:paraId="0242B22A" w14:textId="77777777" w:rsidR="00272CC3" w:rsidRDefault="00272CC3" w:rsidP="00272CC3">
      <w:pPr>
        <w:jc w:val="both"/>
        <w:rPr>
          <w:rFonts w:ascii="Arial" w:hAnsi="Arial" w:cs="Arial"/>
          <w:sz w:val="24"/>
          <w:szCs w:val="24"/>
        </w:rPr>
      </w:pPr>
      <w:r w:rsidRPr="00272CC3">
        <w:rPr>
          <w:rFonts w:ascii="Arial" w:hAnsi="Arial" w:cs="Arial"/>
          <w:b/>
          <w:sz w:val="24"/>
          <w:szCs w:val="24"/>
        </w:rPr>
        <w:t>1.čtení</w:t>
      </w:r>
      <w:r w:rsidRPr="00272CC3">
        <w:rPr>
          <w:rFonts w:ascii="Arial" w:hAnsi="Arial" w:cs="Arial"/>
          <w:sz w:val="24"/>
          <w:szCs w:val="24"/>
        </w:rPr>
        <w:t xml:space="preserve"> – Ať tobě Hospodin požehná a ochraňuje tě.    </w:t>
      </w:r>
    </w:p>
    <w:p w14:paraId="13AAD010" w14:textId="77777777" w:rsidR="00272CC3" w:rsidRDefault="00272CC3" w:rsidP="00272CC3">
      <w:pPr>
        <w:jc w:val="both"/>
        <w:rPr>
          <w:rFonts w:ascii="Arial" w:hAnsi="Arial" w:cs="Arial"/>
          <w:sz w:val="24"/>
          <w:szCs w:val="24"/>
        </w:rPr>
      </w:pPr>
      <w:r w:rsidRPr="00272CC3">
        <w:rPr>
          <w:rFonts w:ascii="Arial" w:hAnsi="Arial" w:cs="Arial"/>
          <w:b/>
          <w:sz w:val="24"/>
          <w:szCs w:val="24"/>
        </w:rPr>
        <w:t xml:space="preserve">Žalm </w:t>
      </w:r>
      <w:r w:rsidRPr="00272CC3">
        <w:rPr>
          <w:rFonts w:ascii="Arial" w:hAnsi="Arial" w:cs="Arial"/>
          <w:sz w:val="24"/>
          <w:szCs w:val="24"/>
        </w:rPr>
        <w:t xml:space="preserve">– Bože buď milostiv a žehnej nám.  </w:t>
      </w:r>
    </w:p>
    <w:p w14:paraId="69C66FC0" w14:textId="77777777" w:rsidR="00272CC3" w:rsidRDefault="00272CC3" w:rsidP="00272CC3">
      <w:pPr>
        <w:jc w:val="both"/>
        <w:rPr>
          <w:rFonts w:ascii="Arial" w:hAnsi="Arial" w:cs="Arial"/>
          <w:sz w:val="24"/>
          <w:szCs w:val="24"/>
        </w:rPr>
      </w:pPr>
      <w:r w:rsidRPr="00272CC3">
        <w:rPr>
          <w:rFonts w:ascii="Arial" w:hAnsi="Arial" w:cs="Arial"/>
          <w:b/>
          <w:sz w:val="24"/>
          <w:szCs w:val="24"/>
        </w:rPr>
        <w:t xml:space="preserve">2.čtení </w:t>
      </w:r>
      <w:r w:rsidRPr="00272CC3">
        <w:rPr>
          <w:rFonts w:ascii="Arial" w:hAnsi="Arial" w:cs="Arial"/>
          <w:sz w:val="24"/>
          <w:szCs w:val="24"/>
        </w:rPr>
        <w:t xml:space="preserve">– Když se naplnil čas, poslal Bůh svého Syna, narozeného ze ženy.  </w:t>
      </w:r>
    </w:p>
    <w:p w14:paraId="401D36A1" w14:textId="27A0C246" w:rsidR="00272CC3" w:rsidRDefault="00272CC3" w:rsidP="00272CC3">
      <w:pPr>
        <w:jc w:val="both"/>
        <w:rPr>
          <w:rFonts w:ascii="Arial" w:hAnsi="Arial" w:cs="Arial"/>
          <w:sz w:val="24"/>
          <w:szCs w:val="24"/>
        </w:rPr>
      </w:pPr>
      <w:r w:rsidRPr="00272CC3">
        <w:rPr>
          <w:rFonts w:ascii="Arial" w:hAnsi="Arial" w:cs="Arial"/>
          <w:b/>
          <w:sz w:val="24"/>
          <w:szCs w:val="24"/>
        </w:rPr>
        <w:t xml:space="preserve">Evangelium – </w:t>
      </w:r>
      <w:r w:rsidRPr="00272CC3">
        <w:rPr>
          <w:rFonts w:ascii="Arial" w:hAnsi="Arial" w:cs="Arial"/>
          <w:sz w:val="24"/>
          <w:szCs w:val="24"/>
        </w:rPr>
        <w:t xml:space="preserve">Maria to všechno uchovával v srdci a rozvažovala o tom.  </w:t>
      </w:r>
    </w:p>
    <w:p w14:paraId="5D49C414" w14:textId="77777777" w:rsidR="00272CC3" w:rsidRPr="00272CC3" w:rsidRDefault="00272CC3" w:rsidP="00272CC3">
      <w:pPr>
        <w:jc w:val="both"/>
        <w:rPr>
          <w:rFonts w:ascii="Arial" w:hAnsi="Arial" w:cs="Arial"/>
          <w:sz w:val="24"/>
          <w:szCs w:val="24"/>
        </w:rPr>
      </w:pPr>
    </w:p>
    <w:p w14:paraId="3BC5842C" w14:textId="77777777" w:rsidR="00272CC3" w:rsidRPr="00272CC3" w:rsidRDefault="00272CC3" w:rsidP="00272CC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72CC3">
        <w:rPr>
          <w:rFonts w:ascii="Arial" w:hAnsi="Arial" w:cs="Arial"/>
          <w:b/>
          <w:bCs/>
          <w:sz w:val="22"/>
          <w:szCs w:val="22"/>
        </w:rPr>
        <w:t>Výzva Matky Boží a matky nás všech.</w:t>
      </w:r>
    </w:p>
    <w:p w14:paraId="236C62FA" w14:textId="77777777" w:rsidR="00272CC3" w:rsidRPr="00272CC3" w:rsidRDefault="00272CC3" w:rsidP="00272CC3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272CC3">
        <w:rPr>
          <w:rFonts w:ascii="Arial" w:hAnsi="Arial" w:cs="Arial"/>
          <w:sz w:val="22"/>
          <w:szCs w:val="22"/>
        </w:rPr>
        <w:t xml:space="preserve">Prožíváme první hodiny prvního dne roku 2023.  Většina lidí dospává probdělou silvestrovskou noc. Mnozí trpí </w:t>
      </w:r>
      <w:proofErr w:type="gramStart"/>
      <w:r w:rsidRPr="00272CC3">
        <w:rPr>
          <w:rFonts w:ascii="Arial" w:hAnsi="Arial" w:cs="Arial"/>
          <w:sz w:val="22"/>
          <w:szCs w:val="22"/>
        </w:rPr>
        <w:t>bolestmi  hlavy</w:t>
      </w:r>
      <w:proofErr w:type="gramEnd"/>
      <w:r w:rsidRPr="00272CC3">
        <w:rPr>
          <w:rFonts w:ascii="Arial" w:hAnsi="Arial" w:cs="Arial"/>
          <w:sz w:val="22"/>
          <w:szCs w:val="22"/>
        </w:rPr>
        <w:t xml:space="preserve"> a vnitřností – vinou nemírného požití jídla a  pití.  </w:t>
      </w:r>
      <w:r w:rsidRPr="00272CC3">
        <w:rPr>
          <w:rFonts w:ascii="Arial" w:hAnsi="Arial" w:cs="Arial"/>
          <w:b/>
          <w:bCs/>
          <w:sz w:val="22"/>
          <w:szCs w:val="22"/>
        </w:rPr>
        <w:t xml:space="preserve">Nám svým učedníkům dal Pán Ježíš úkol, abychom byli solí této země a světlem světa. </w:t>
      </w:r>
      <w:r w:rsidRPr="00272CC3">
        <w:rPr>
          <w:rFonts w:ascii="Arial" w:hAnsi="Arial" w:cs="Arial"/>
          <w:sz w:val="22"/>
          <w:szCs w:val="22"/>
        </w:rPr>
        <w:t xml:space="preserve">  Jak na to?    Katolická církev  - také matka - vede dnes své děti – k oslavě Boha skrze Jeho a naši matku – </w:t>
      </w:r>
      <w:r w:rsidRPr="00272CC3">
        <w:rPr>
          <w:rFonts w:ascii="Arial" w:hAnsi="Arial" w:cs="Arial"/>
          <w:b/>
          <w:bCs/>
          <w:sz w:val="22"/>
          <w:szCs w:val="22"/>
        </w:rPr>
        <w:t>Pannu Marii</w:t>
      </w:r>
      <w:r w:rsidRPr="00272CC3">
        <w:rPr>
          <w:rFonts w:ascii="Arial" w:hAnsi="Arial" w:cs="Arial"/>
          <w:sz w:val="22"/>
          <w:szCs w:val="22"/>
        </w:rPr>
        <w:t xml:space="preserve">.  1. leden je také </w:t>
      </w:r>
      <w:r w:rsidRPr="00272CC3">
        <w:rPr>
          <w:rFonts w:ascii="Arial" w:hAnsi="Arial" w:cs="Arial"/>
          <w:b/>
          <w:bCs/>
          <w:sz w:val="22"/>
          <w:szCs w:val="22"/>
        </w:rPr>
        <w:t>dnem modliteb za mír</w:t>
      </w:r>
      <w:r w:rsidRPr="00272CC3">
        <w:rPr>
          <w:rFonts w:ascii="Arial" w:hAnsi="Arial" w:cs="Arial"/>
          <w:sz w:val="22"/>
          <w:szCs w:val="22"/>
        </w:rPr>
        <w:t xml:space="preserve">.  Kromě toho - včera jsme dostali pokyn od biskupa Pavla, abychom – tam, kde je to možné – vyvěsili na farní budovy černé vlajky na znamení smutku.  </w:t>
      </w:r>
      <w:r w:rsidRPr="00272CC3">
        <w:rPr>
          <w:rFonts w:ascii="Arial" w:hAnsi="Arial" w:cs="Arial"/>
          <w:b/>
          <w:bCs/>
          <w:sz w:val="22"/>
          <w:szCs w:val="22"/>
        </w:rPr>
        <w:t xml:space="preserve">Poslední den roku 2022 </w:t>
      </w:r>
      <w:proofErr w:type="gramStart"/>
      <w:r w:rsidRPr="00272CC3">
        <w:rPr>
          <w:rFonts w:ascii="Arial" w:hAnsi="Arial" w:cs="Arial"/>
          <w:b/>
          <w:bCs/>
          <w:sz w:val="22"/>
          <w:szCs w:val="22"/>
        </w:rPr>
        <w:t>zemřel  Josef</w:t>
      </w:r>
      <w:proofErr w:type="gramEnd"/>
      <w:r w:rsidRPr="00272C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2CC3">
        <w:rPr>
          <w:rFonts w:ascii="Arial" w:hAnsi="Arial" w:cs="Arial"/>
          <w:b/>
          <w:bCs/>
          <w:sz w:val="22"/>
          <w:szCs w:val="22"/>
        </w:rPr>
        <w:t>Ratzinger</w:t>
      </w:r>
      <w:proofErr w:type="spellEnd"/>
      <w:r w:rsidRPr="00272CC3">
        <w:rPr>
          <w:rFonts w:ascii="Arial" w:hAnsi="Arial" w:cs="Arial"/>
          <w:b/>
          <w:bCs/>
          <w:sz w:val="22"/>
          <w:szCs w:val="22"/>
        </w:rPr>
        <w:t xml:space="preserve"> – papež Benedikt XVI</w:t>
      </w:r>
      <w:r w:rsidRPr="00272CC3">
        <w:rPr>
          <w:rFonts w:ascii="Arial" w:hAnsi="Arial" w:cs="Arial"/>
          <w:sz w:val="22"/>
          <w:szCs w:val="22"/>
        </w:rPr>
        <w:t xml:space="preserve">.  Sdělovací prostředky mluví o tom, že měl 95 roků a že byl po 600 letech první papež, který ze </w:t>
      </w:r>
      <w:proofErr w:type="gramStart"/>
      <w:r w:rsidRPr="00272CC3">
        <w:rPr>
          <w:rFonts w:ascii="Arial" w:hAnsi="Arial" w:cs="Arial"/>
          <w:sz w:val="22"/>
          <w:szCs w:val="22"/>
        </w:rPr>
        <w:t>svého  úřadu</w:t>
      </w:r>
      <w:proofErr w:type="gramEnd"/>
      <w:r w:rsidRPr="00272CC3">
        <w:rPr>
          <w:rFonts w:ascii="Arial" w:hAnsi="Arial" w:cs="Arial"/>
          <w:sz w:val="22"/>
          <w:szCs w:val="22"/>
        </w:rPr>
        <w:t xml:space="preserve"> odstoupil.  Důležitější je si připomenout jeho milostiplnou pastýřskou návštěvu naší země v roce 2009 a z ní dvě vzpomínky.   Kam se vydal v Praze jako na první místo po příletu?  </w:t>
      </w:r>
      <w:r w:rsidRPr="00272CC3">
        <w:rPr>
          <w:rFonts w:ascii="Arial" w:hAnsi="Arial" w:cs="Arial"/>
          <w:b/>
          <w:bCs/>
          <w:sz w:val="22"/>
          <w:szCs w:val="22"/>
        </w:rPr>
        <w:t>Na poutní místo – právem můžeme tvrdit, že světového významu – k Pražskému Jezulátku</w:t>
      </w:r>
      <w:r w:rsidRPr="00272CC3">
        <w:rPr>
          <w:rFonts w:ascii="Arial" w:hAnsi="Arial" w:cs="Arial"/>
          <w:sz w:val="22"/>
          <w:szCs w:val="22"/>
        </w:rPr>
        <w:t>.  Tam setrval dlouho v</w:t>
      </w:r>
      <w:r w:rsidRPr="00272CC3">
        <w:rPr>
          <w:rFonts w:ascii="Arial" w:hAnsi="Arial" w:cs="Arial"/>
          <w:b/>
          <w:bCs/>
          <w:sz w:val="22"/>
          <w:szCs w:val="22"/>
        </w:rPr>
        <w:t> tiché modlitbě v kleče před svatostánkem</w:t>
      </w:r>
      <w:r w:rsidRPr="00272CC3">
        <w:rPr>
          <w:rFonts w:ascii="Arial" w:hAnsi="Arial" w:cs="Arial"/>
          <w:sz w:val="22"/>
          <w:szCs w:val="22"/>
        </w:rPr>
        <w:t xml:space="preserve">.  Druhá vzpomínka se váže ke mši svaté v Brně, kdy vznešenost papežské liturgie byla </w:t>
      </w:r>
      <w:r w:rsidRPr="00272CC3">
        <w:rPr>
          <w:rFonts w:ascii="Arial" w:hAnsi="Arial" w:cs="Arial"/>
          <w:b/>
          <w:bCs/>
          <w:sz w:val="22"/>
          <w:szCs w:val="22"/>
        </w:rPr>
        <w:t>podtržena chvílemi absolutního ticha.</w:t>
      </w:r>
      <w:r w:rsidRPr="00272CC3">
        <w:rPr>
          <w:rFonts w:ascii="Arial" w:hAnsi="Arial" w:cs="Arial"/>
          <w:sz w:val="22"/>
          <w:szCs w:val="22"/>
        </w:rPr>
        <w:t xml:space="preserve"> Papež nám ukázal, </w:t>
      </w:r>
      <w:proofErr w:type="gramStart"/>
      <w:r w:rsidRPr="00272CC3">
        <w:rPr>
          <w:rFonts w:ascii="Arial" w:hAnsi="Arial" w:cs="Arial"/>
          <w:sz w:val="22"/>
          <w:szCs w:val="22"/>
        </w:rPr>
        <w:t xml:space="preserve">že  </w:t>
      </w:r>
      <w:r w:rsidRPr="00272CC3">
        <w:rPr>
          <w:rFonts w:ascii="Arial" w:hAnsi="Arial" w:cs="Arial"/>
          <w:b/>
          <w:bCs/>
          <w:sz w:val="22"/>
          <w:szCs w:val="22"/>
        </w:rPr>
        <w:t>bohoslužba</w:t>
      </w:r>
      <w:proofErr w:type="gramEnd"/>
      <w:r w:rsidRPr="00272CC3">
        <w:rPr>
          <w:rFonts w:ascii="Arial" w:hAnsi="Arial" w:cs="Arial"/>
          <w:b/>
          <w:bCs/>
          <w:sz w:val="22"/>
          <w:szCs w:val="22"/>
        </w:rPr>
        <w:t xml:space="preserve"> je dialog</w:t>
      </w:r>
      <w:r w:rsidRPr="00272CC3">
        <w:rPr>
          <w:rFonts w:ascii="Arial" w:hAnsi="Arial" w:cs="Arial"/>
          <w:sz w:val="22"/>
          <w:szCs w:val="22"/>
        </w:rPr>
        <w:t xml:space="preserve">, kdy v tichu dáváme Bohu prostor, aby k nám promluvil.  Měl jsem touhu Vám říct - napsat plné slavnostní </w:t>
      </w:r>
      <w:r w:rsidRPr="00272CC3">
        <w:rPr>
          <w:rFonts w:ascii="Arial" w:hAnsi="Arial" w:cs="Arial"/>
          <w:b/>
          <w:bCs/>
          <w:sz w:val="22"/>
          <w:szCs w:val="22"/>
        </w:rPr>
        <w:t>znění článku víry – dogmatu</w:t>
      </w:r>
      <w:r w:rsidRPr="00272CC3">
        <w:rPr>
          <w:rFonts w:ascii="Arial" w:hAnsi="Arial" w:cs="Arial"/>
          <w:sz w:val="22"/>
          <w:szCs w:val="22"/>
        </w:rPr>
        <w:t xml:space="preserve"> -  který se váže k dnešní slavnosti.  Marně jsem hledal brožurku P. Minaříka: </w:t>
      </w:r>
      <w:r w:rsidRPr="00272CC3">
        <w:rPr>
          <w:rFonts w:ascii="Arial" w:hAnsi="Arial" w:cs="Arial"/>
          <w:b/>
          <w:bCs/>
          <w:sz w:val="22"/>
          <w:szCs w:val="22"/>
        </w:rPr>
        <w:t>Mariánská dogmata</w:t>
      </w:r>
      <w:r w:rsidRPr="00272CC3">
        <w:rPr>
          <w:rFonts w:ascii="Arial" w:hAnsi="Arial" w:cs="Arial"/>
          <w:sz w:val="22"/>
          <w:szCs w:val="22"/>
        </w:rPr>
        <w:t xml:space="preserve"> v knihovně (určitě ji najdu, až ji hledat nebudu). Také snaha najít text v katechismu a na internetu se vzhledem ke krátkosti času projevila jako marná.  A tak se povzbudíme </w:t>
      </w:r>
      <w:r w:rsidRPr="00272CC3">
        <w:rPr>
          <w:rFonts w:ascii="Arial" w:hAnsi="Arial" w:cs="Arial"/>
          <w:b/>
          <w:bCs/>
          <w:sz w:val="22"/>
          <w:szCs w:val="22"/>
        </w:rPr>
        <w:t>slovy Benedikta XVI. o Panně Marii, která řekl v souvislosti s jejím zjevením ve Fatimě</w:t>
      </w:r>
      <w:r w:rsidRPr="00272CC3">
        <w:rPr>
          <w:rFonts w:ascii="Arial" w:hAnsi="Arial" w:cs="Arial"/>
          <w:sz w:val="22"/>
          <w:szCs w:val="22"/>
        </w:rPr>
        <w:t xml:space="preserve">:  </w:t>
      </w:r>
      <w:r w:rsidRPr="00272CC3">
        <w:rPr>
          <w:rFonts w:ascii="Arial" w:hAnsi="Arial" w:cs="Arial"/>
          <w:b/>
          <w:bCs/>
          <w:sz w:val="22"/>
          <w:szCs w:val="22"/>
          <w:u w:val="single"/>
        </w:rPr>
        <w:t>Zlo nemá poslední slovo</w:t>
      </w:r>
      <w:r w:rsidRPr="00272CC3">
        <w:rPr>
          <w:rFonts w:ascii="Arial" w:hAnsi="Arial" w:cs="Arial"/>
          <w:sz w:val="22"/>
          <w:szCs w:val="22"/>
        </w:rPr>
        <w:t xml:space="preserve">:  </w:t>
      </w:r>
      <w:r w:rsidRPr="00272CC3">
        <w:rPr>
          <w:rFonts w:ascii="Arial" w:hAnsi="Arial" w:cs="Arial"/>
          <w:color w:val="000000"/>
          <w:sz w:val="22"/>
          <w:szCs w:val="22"/>
        </w:rPr>
        <w:t>V roce 1917 se u portugalského městečka Fatima zjevila třem dětem – pastýřům Panna Maria. Toto zjevení patří mezi církví uznaná. Klíčové „tajemství“ zjevení zní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 xml:space="preserve">: „Mé Neposkvrněné Srdce zvítězí.“ 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Co to znamená?    </w:t>
      </w:r>
      <w:r w:rsidRPr="00272CC3">
        <w:rPr>
          <w:rFonts w:ascii="Arial" w:hAnsi="Arial" w:cs="Arial"/>
          <w:b/>
          <w:bCs/>
          <w:sz w:val="22"/>
          <w:szCs w:val="22"/>
          <w:u w:val="single"/>
        </w:rPr>
        <w:t>Církev mučedníků je ukazatelem k Bohu:</w:t>
      </w:r>
      <w:r w:rsidRPr="00272C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72CC3">
        <w:rPr>
          <w:rFonts w:ascii="Arial" w:hAnsi="Arial" w:cs="Arial"/>
          <w:color w:val="000000"/>
          <w:sz w:val="22"/>
          <w:szCs w:val="22"/>
        </w:rPr>
        <w:t>Fatimské</w:t>
      </w:r>
      <w:proofErr w:type="spellEnd"/>
      <w:r w:rsidRPr="00272CC3">
        <w:rPr>
          <w:rFonts w:ascii="Arial" w:hAnsi="Arial" w:cs="Arial"/>
          <w:color w:val="000000"/>
          <w:sz w:val="22"/>
          <w:szCs w:val="22"/>
        </w:rPr>
        <w:t xml:space="preserve"> zjevení mělo tři hlavní části („tajemství“): V prvním šlo o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vidění pekla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, ve druhém o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úctu k Neposkvrněnému Srdci Panny Marie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, v úvodu třetí části tajemství zazněla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výzva k pokání a obrácení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 a končí obrazem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plným naděje: žádné utrpení není marné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 a právě církev trpící, církev mučedníků se pro člověka stává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 xml:space="preserve">ukazatelem při hledání Boha.     </w:t>
      </w:r>
      <w:r w:rsidRPr="00272CC3">
        <w:rPr>
          <w:rFonts w:ascii="Arial" w:hAnsi="Arial" w:cs="Arial"/>
          <w:b/>
          <w:bCs/>
          <w:sz w:val="22"/>
          <w:szCs w:val="22"/>
          <w:u w:val="single"/>
        </w:rPr>
        <w:t>Výzva k modlitbě:</w:t>
      </w:r>
      <w:r w:rsidRPr="00272CC3">
        <w:rPr>
          <w:rFonts w:ascii="Arial" w:hAnsi="Arial" w:cs="Arial"/>
          <w:sz w:val="22"/>
          <w:szCs w:val="22"/>
        </w:rPr>
        <w:t xml:space="preserve">  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Co znamená </w:t>
      </w:r>
      <w:proofErr w:type="spellStart"/>
      <w:r w:rsidRPr="00272CC3">
        <w:rPr>
          <w:rFonts w:ascii="Arial" w:hAnsi="Arial" w:cs="Arial"/>
          <w:color w:val="000000"/>
          <w:sz w:val="22"/>
          <w:szCs w:val="22"/>
        </w:rPr>
        <w:t>fatimské</w:t>
      </w:r>
      <w:proofErr w:type="spellEnd"/>
      <w:r w:rsidRPr="00272CC3">
        <w:rPr>
          <w:rFonts w:ascii="Arial" w:hAnsi="Arial" w:cs="Arial"/>
          <w:color w:val="000000"/>
          <w:sz w:val="22"/>
          <w:szCs w:val="22"/>
        </w:rPr>
        <w:t xml:space="preserve">  poselství jako celek? Co říká konkrétně nám? Tak, jak jsou jednotlivé události představeny, patří již minulosti. Kdo by očekával vzrušující apokalyptická zjevení o konci světa nebo o směru dějin, musí být zklamán.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Fatima nenabízí uspokojení pro naši zvědavost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, ostatně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křesťanská víra vůbec nechce a nemůže být soustem pro naši zvědavost.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 To, co zůstává, je: výzva k 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modlitbě jako cestě ke „spáse duší“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 a ve stejném smyslu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 xml:space="preserve">volání po pokání a obrácení.     </w:t>
      </w:r>
      <w:r w:rsidRPr="00272CC3">
        <w:rPr>
          <w:rFonts w:ascii="Arial" w:hAnsi="Arial" w:cs="Arial"/>
          <w:b/>
          <w:bCs/>
          <w:sz w:val="22"/>
          <w:szCs w:val="22"/>
          <w:u w:val="single"/>
        </w:rPr>
        <w:t xml:space="preserve">Srdce otevřené Bohu je silnější než zbraně: </w:t>
      </w:r>
      <w:r w:rsidRPr="00272CC3">
        <w:rPr>
          <w:rFonts w:ascii="Arial" w:hAnsi="Arial" w:cs="Arial"/>
          <w:color w:val="000000"/>
          <w:sz w:val="22"/>
          <w:szCs w:val="22"/>
        </w:rPr>
        <w:t>Klíčové „tajemství“ zní: „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Mé Neposkvrněné Srdce zvítězí.“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 Co to znamená? Srdce otevřené Bohu, očištěné nahlížením na Boha, je silnější než pušky a jakékoli jiné zbraně.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 xml:space="preserve">Mariino </w:t>
      </w:r>
      <w:proofErr w:type="spellStart"/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fiat</w:t>
      </w:r>
      <w:proofErr w:type="spellEnd"/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, slovo jejího srdce, změnilo dějiny světa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, protože na tento svět přivedlo Spasitele a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díky tomuto „ano“ se Bůh mohl stát člověkem v našem prostoru a zůstává jím navždy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.    Vidíme a stále zakoušíme, že zlo má v tomto světě moc. Má moc, protože naše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svoboda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 se stále odvrací od Boha. Avšak od doby, kdy sám Bůh přijal lidské srdce, a </w:t>
      </w:r>
      <w:r w:rsidRPr="00272CC3">
        <w:rPr>
          <w:rFonts w:ascii="Arial" w:hAnsi="Arial" w:cs="Arial"/>
          <w:b/>
          <w:bCs/>
          <w:color w:val="000000"/>
          <w:sz w:val="22"/>
          <w:szCs w:val="22"/>
        </w:rPr>
        <w:t>obrátil tak svobodu člověka k dobru, k Bohu</w:t>
      </w:r>
      <w:r w:rsidRPr="00272CC3">
        <w:rPr>
          <w:rFonts w:ascii="Arial" w:hAnsi="Arial" w:cs="Arial"/>
          <w:color w:val="000000"/>
          <w:sz w:val="22"/>
          <w:szCs w:val="22"/>
        </w:rPr>
        <w:t>, nemá svoboda ke konání zla poslední slovo. Od té doby platí slova</w:t>
      </w:r>
      <w:r w:rsidRPr="00272CC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: „Ve světě budete mít soužení. Ale buďte dobré mysli. Já jsem přemohl svět.“ (srov. Jan 16,33) </w:t>
      </w:r>
    </w:p>
    <w:p w14:paraId="4BCA36AF" w14:textId="77777777" w:rsidR="00272CC3" w:rsidRDefault="00272CC3" w:rsidP="00272CC3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72CC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Fatimské</w:t>
      </w:r>
      <w:proofErr w:type="spellEnd"/>
      <w:r w:rsidRPr="00272CC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poselství nás vybízí, abychom důvěřovali tomuto příslibu.  </w:t>
      </w:r>
      <w:r w:rsidRPr="00272CC3">
        <w:rPr>
          <w:rFonts w:ascii="Arial" w:hAnsi="Arial" w:cs="Arial"/>
          <w:color w:val="000000"/>
          <w:sz w:val="22"/>
          <w:szCs w:val="22"/>
        </w:rPr>
        <w:t xml:space="preserve">Zakončíme modlitbou, kterou svaté děti naučil anděl: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6168EB2" w14:textId="20F0AA83" w:rsidR="00272CC3" w:rsidRPr="00272CC3" w:rsidRDefault="00272CC3" w:rsidP="00272CC3">
      <w:pPr>
        <w:jc w:val="both"/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72CC3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>„</w:t>
      </w:r>
      <w:r w:rsidRPr="00272CC3"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Můj Bože, věřím v </w:t>
      </w:r>
      <w:proofErr w:type="gramStart"/>
      <w:r w:rsidRPr="00272CC3"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>Tebe,  klaním</w:t>
      </w:r>
      <w:proofErr w:type="gramEnd"/>
      <w:r w:rsidRPr="00272CC3"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se Ti, doufám v Tebe a miluji Tě. Prosím za odpuštění pro ty, </w:t>
      </w:r>
      <w:proofErr w:type="gramStart"/>
      <w:r w:rsidRPr="00272CC3"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kdo </w:t>
      </w:r>
      <w:r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272CC3"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>v Tebe</w:t>
      </w:r>
      <w:proofErr w:type="gramEnd"/>
      <w:r w:rsidRPr="00272CC3">
        <w:rPr>
          <w:rFonts w:ascii="Arial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nevěří, Tobě se neklanějí, v Tebe nedoufají a Tebe nemilují.“ „Nejsvětější Trojice, Otče, Synu a Duchu svatý, hluboce se Ti klaním a obětuji Ti drahocenné Tělo a Krev, duši a Božství Pána Ježíše Krista přítomného ve všech svatostáncích světa, na usmíření za urážky, rouhání a lhostejnosti, kterými je urážen. A pro nekonečné zásluhy Jeho Nejsvětějšího Srdce a Neposkvrněného Srdce Mariina Tě prosím za obrácení ubohých hříšníků.“ Amen</w:t>
      </w:r>
    </w:p>
    <w:p w14:paraId="0A6D2905" w14:textId="77777777" w:rsidR="00272CC3" w:rsidRPr="00272CC3" w:rsidRDefault="00272CC3" w:rsidP="00272CC3">
      <w:pPr>
        <w:rPr>
          <w:sz w:val="22"/>
          <w:szCs w:val="22"/>
        </w:rPr>
      </w:pPr>
    </w:p>
    <w:p w14:paraId="3A8BC645" w14:textId="77777777" w:rsidR="00782282" w:rsidRPr="00272CC3" w:rsidRDefault="00782282" w:rsidP="00782282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</w:p>
    <w:p w14:paraId="5A0EC7A0" w14:textId="227D4EDF" w:rsidR="006D63D0" w:rsidRPr="00272CC3" w:rsidRDefault="006D63D0" w:rsidP="005B624E">
      <w:pPr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 w:rsidRPr="00272CC3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</w:p>
    <w:p w14:paraId="5784795A" w14:textId="77777777" w:rsidR="006D63D0" w:rsidRPr="00272CC3" w:rsidRDefault="006D63D0" w:rsidP="005B624E">
      <w:pPr>
        <w:jc w:val="both"/>
        <w:rPr>
          <w:rFonts w:ascii="Arial" w:hAnsi="Arial" w:cs="Arial"/>
          <w:b/>
          <w:bCs/>
          <w:color w:val="1A1A1A"/>
          <w:sz w:val="22"/>
          <w:szCs w:val="22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734C2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2022-12-26T05:01:00Z</cp:lastPrinted>
  <dcterms:created xsi:type="dcterms:W3CDTF">2023-01-11T18:33:00Z</dcterms:created>
  <dcterms:modified xsi:type="dcterms:W3CDTF">2023-01-11T18:33:00Z</dcterms:modified>
</cp:coreProperties>
</file>