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CE5" w:rsidRDefault="00995CE5" w:rsidP="00995CE5">
      <w:pPr>
        <w:pStyle w:val="NoSpacing"/>
        <w:jc w:val="both"/>
        <w:rPr>
          <w:rFonts w:ascii="Arial" w:hAnsi="Arial" w:cs="Arial"/>
          <w:color w:val="632423" w:themeColor="accent2" w:themeShade="80"/>
          <w:sz w:val="36"/>
          <w:szCs w:val="36"/>
          <w:lang w:val="ro-RO"/>
        </w:rPr>
      </w:pPr>
      <w:r>
        <w:rPr>
          <w:rFonts w:ascii="Arial" w:hAnsi="Arial" w:cs="Arial"/>
          <w:color w:val="632423" w:themeColor="accent2" w:themeShade="80"/>
          <w:sz w:val="36"/>
          <w:szCs w:val="36"/>
          <w:lang w:val="ro-RO"/>
        </w:rPr>
        <w:t>Fecioara Maria, Mijlocitoarea tuturor harurilor.</w:t>
      </w:r>
    </w:p>
    <w:p w:rsidR="00995CE5" w:rsidRDefault="00995CE5" w:rsidP="00995CE5">
      <w:pPr>
        <w:pStyle w:val="NoSpacing"/>
        <w:jc w:val="both"/>
        <w:rPr>
          <w:rFonts w:ascii="Verdana" w:hAnsi="Verdana" w:cs="Arial"/>
          <w:color w:val="632423" w:themeColor="accent2" w:themeShade="80"/>
          <w:sz w:val="28"/>
          <w:szCs w:val="28"/>
          <w:lang w:val="ro-RO"/>
        </w:rPr>
      </w:pPr>
      <w:r>
        <w:rPr>
          <w:rFonts w:ascii="Verdana" w:hAnsi="Verdana" w:cs="Arial"/>
          <w:color w:val="632423" w:themeColor="accent2" w:themeShade="80"/>
          <w:sz w:val="28"/>
          <w:szCs w:val="28"/>
          <w:lang w:val="ro-RO"/>
        </w:rPr>
        <w:t xml:space="preserve">Maria </w:t>
      </w:r>
      <w:proofErr w:type="spellStart"/>
      <w:r>
        <w:rPr>
          <w:rFonts w:ascii="Verdana" w:hAnsi="Verdana" w:cs="Arial"/>
          <w:color w:val="632423" w:themeColor="accent2" w:themeShade="80"/>
          <w:sz w:val="28"/>
          <w:szCs w:val="28"/>
          <w:lang w:val="ro-RO"/>
        </w:rPr>
        <w:t>Virgo</w:t>
      </w:r>
      <w:proofErr w:type="spellEnd"/>
    </w:p>
    <w:p w:rsidR="00995CE5" w:rsidRDefault="00995CE5" w:rsidP="00995CE5">
      <w:pPr>
        <w:pStyle w:val="NoSpacing"/>
        <w:jc w:val="both"/>
        <w:rPr>
          <w:rFonts w:ascii="Verdana" w:hAnsi="Verdana" w:cs="Arial"/>
          <w:color w:val="632423" w:themeColor="accent2" w:themeShade="80"/>
          <w:sz w:val="24"/>
          <w:szCs w:val="24"/>
          <w:lang w:val="ro-RO"/>
        </w:rPr>
      </w:pPr>
    </w:p>
    <w:p w:rsidR="00995CE5" w:rsidRDefault="00995CE5" w:rsidP="00995CE5">
      <w:pPr>
        <w:pStyle w:val="NoSpacing"/>
        <w:jc w:val="both"/>
        <w:rPr>
          <w:rFonts w:ascii="Verdana" w:hAnsi="Verdana" w:cs="Arial"/>
          <w:b/>
          <w:color w:val="C00000"/>
          <w:sz w:val="24"/>
          <w:szCs w:val="24"/>
          <w:lang w:val="cs-CZ"/>
        </w:rPr>
      </w:pPr>
      <w:r>
        <w:rPr>
          <w:rFonts w:ascii="Verdana" w:hAnsi="Verdana" w:cs="Arial"/>
          <w:b/>
          <w:color w:val="C00000"/>
          <w:sz w:val="24"/>
          <w:szCs w:val="24"/>
          <w:lang w:val="ro-RO"/>
        </w:rPr>
        <w:t xml:space="preserve">Elaborat: </w:t>
      </w:r>
      <w:r>
        <w:rPr>
          <w:rFonts w:ascii="Verdana" w:hAnsi="Verdana" w:cs="Arial"/>
          <w:b/>
          <w:color w:val="C00000"/>
          <w:sz w:val="24"/>
          <w:szCs w:val="24"/>
          <w:lang w:val="cs-CZ"/>
        </w:rPr>
        <w:t>Jan Chlumský</w:t>
      </w:r>
    </w:p>
    <w:p w:rsidR="00995CE5" w:rsidRDefault="00995CE5" w:rsidP="00995CE5">
      <w:pPr>
        <w:pStyle w:val="NoSpacing"/>
        <w:jc w:val="both"/>
        <w:rPr>
          <w:rFonts w:ascii="Verdana" w:hAnsi="Verdana" w:cs="Arial"/>
          <w:b/>
          <w:color w:val="C00000"/>
          <w:sz w:val="24"/>
          <w:szCs w:val="24"/>
          <w:lang w:val="cs-CZ"/>
        </w:rPr>
      </w:pPr>
      <w:bookmarkStart w:id="0" w:name="_GoBack"/>
      <w:bookmarkEnd w:id="0"/>
    </w:p>
    <w:p w:rsidR="00995CE5" w:rsidRDefault="00995CE5" w:rsidP="00995CE5">
      <w:pPr>
        <w:pStyle w:val="NoSpacing"/>
        <w:jc w:val="both"/>
        <w:rPr>
          <w:rFonts w:ascii="Verdana" w:hAnsi="Verdana" w:cs="Arial"/>
          <w:color w:val="000000" w:themeColor="text1"/>
          <w:sz w:val="24"/>
          <w:szCs w:val="24"/>
          <w:lang w:val="ro-RO"/>
        </w:rPr>
      </w:pPr>
      <w:r w:rsidRPr="00DB5A46">
        <w:rPr>
          <w:rFonts w:ascii="Verdana" w:hAnsi="Verdana" w:cs="Arial"/>
          <w:b/>
          <w:color w:val="000000" w:themeColor="text1"/>
          <w:sz w:val="24"/>
          <w:szCs w:val="24"/>
          <w:lang w:val="cs-CZ"/>
        </w:rPr>
        <w:t xml:space="preserve">8 </w:t>
      </w:r>
      <w:r w:rsidRPr="00DB5A46">
        <w:rPr>
          <w:rFonts w:ascii="Verdana" w:hAnsi="Verdana" w:cs="Arial"/>
          <w:b/>
          <w:color w:val="000000" w:themeColor="text1"/>
          <w:sz w:val="24"/>
          <w:szCs w:val="24"/>
          <w:lang w:val="ro-RO"/>
        </w:rPr>
        <w:t>ma</w:t>
      </w:r>
      <w:r>
        <w:rPr>
          <w:rFonts w:ascii="Verdana" w:hAnsi="Verdana" w:cs="Arial"/>
          <w:color w:val="000000" w:themeColor="text1"/>
          <w:sz w:val="24"/>
          <w:szCs w:val="24"/>
          <w:lang w:val="ro-RO"/>
        </w:rPr>
        <w:t>i, nu este sărbătoare de poruncă</w:t>
      </w:r>
    </w:p>
    <w:p w:rsidR="00995CE5" w:rsidRPr="00995CE5" w:rsidRDefault="00995CE5" w:rsidP="00995CE5">
      <w:pPr>
        <w:pStyle w:val="NoSpacing"/>
        <w:jc w:val="both"/>
        <w:rPr>
          <w:rFonts w:ascii="Verdana" w:hAnsi="Verdana" w:cs="Arial"/>
          <w:color w:val="000000" w:themeColor="text1"/>
          <w:sz w:val="24"/>
          <w:szCs w:val="24"/>
          <w:lang w:val="ro-RO"/>
        </w:rPr>
      </w:pPr>
      <w:r>
        <w:rPr>
          <w:rFonts w:ascii="Verdana" w:hAnsi="Verdana" w:cs="Arial"/>
          <w:b/>
          <w:color w:val="000000" w:themeColor="text1"/>
          <w:sz w:val="24"/>
          <w:szCs w:val="24"/>
          <w:lang w:val="ro-RO"/>
        </w:rPr>
        <w:t xml:space="preserve">Poziția: </w:t>
      </w:r>
      <w:r>
        <w:rPr>
          <w:rFonts w:ascii="Verdana" w:hAnsi="Verdana" w:cs="Arial"/>
          <w:color w:val="000000" w:themeColor="text1"/>
          <w:sz w:val="24"/>
          <w:szCs w:val="24"/>
          <w:lang w:val="ro-RO"/>
        </w:rPr>
        <w:t>Maica lui Dumnezeu</w:t>
      </w:r>
    </w:p>
    <w:p w:rsidR="00995CE5" w:rsidRDefault="00995CE5" w:rsidP="00995CE5">
      <w:pPr>
        <w:rPr>
          <w:rFonts w:ascii="Arial" w:hAnsi="Arial" w:cs="Arial"/>
          <w:color w:val="6A0028"/>
          <w:sz w:val="41"/>
          <w:szCs w:val="41"/>
        </w:rPr>
      </w:pPr>
      <w:r>
        <w:rPr>
          <w:noProof/>
          <w:lang w:val="en-US"/>
        </w:rPr>
        <w:drawing>
          <wp:anchor distT="0" distB="0" distL="114300" distR="114300" simplePos="0" relativeHeight="251658240" behindDoc="1" locked="0" layoutInCell="1" allowOverlap="1" wp14:anchorId="3C7AC879" wp14:editId="4D69A452">
            <wp:simplePos x="0" y="0"/>
            <wp:positionH relativeFrom="column">
              <wp:posOffset>-109220</wp:posOffset>
            </wp:positionH>
            <wp:positionV relativeFrom="paragraph">
              <wp:posOffset>401955</wp:posOffset>
            </wp:positionV>
            <wp:extent cx="3348000" cy="4625182"/>
            <wp:effectExtent l="0" t="0" r="508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8000" cy="4625182"/>
                    </a:xfrm>
                    <a:prstGeom prst="rect">
                      <a:avLst/>
                    </a:prstGeom>
                    <a:noFill/>
                  </pic:spPr>
                </pic:pic>
              </a:graphicData>
            </a:graphic>
            <wp14:sizeRelH relativeFrom="page">
              <wp14:pctWidth>0</wp14:pctWidth>
            </wp14:sizeRelH>
            <wp14:sizeRelV relativeFrom="page">
              <wp14:pctHeight>0</wp14:pctHeight>
            </wp14:sizeRelV>
          </wp:anchor>
        </w:drawing>
      </w:r>
    </w:p>
    <w:p w:rsidR="00995CE5" w:rsidRDefault="00995CE5" w:rsidP="00995CE5">
      <w:pPr>
        <w:pStyle w:val="NoSpacing"/>
        <w:jc w:val="both"/>
        <w:rPr>
          <w:rFonts w:ascii="Verdana" w:hAnsi="Verdana"/>
          <w:color w:val="632423" w:themeColor="accent2" w:themeShade="80"/>
          <w:sz w:val="28"/>
          <w:szCs w:val="28"/>
        </w:rPr>
      </w:pPr>
      <w:r>
        <w:rPr>
          <w:rFonts w:ascii="Verdana" w:hAnsi="Verdana"/>
          <w:color w:val="632423" w:themeColor="accent2" w:themeShade="80"/>
          <w:sz w:val="28"/>
          <w:szCs w:val="28"/>
        </w:rPr>
        <w:t>BIOGRAFIA</w:t>
      </w:r>
    </w:p>
    <w:p w:rsidR="00995CE5" w:rsidRDefault="00995CE5" w:rsidP="00995CE5">
      <w:pPr>
        <w:pStyle w:val="NoSpacing"/>
        <w:jc w:val="both"/>
        <w:rPr>
          <w:rFonts w:ascii="Verdana" w:hAnsi="Verdana"/>
          <w:color w:val="000000" w:themeColor="text1"/>
        </w:rPr>
      </w:pPr>
      <w:r>
        <w:rPr>
          <w:rFonts w:ascii="Verdana" w:hAnsi="Verdana"/>
          <w:color w:val="000000" w:themeColor="text1"/>
        </w:rPr>
        <w:t xml:space="preserve">   </w:t>
      </w:r>
      <w:r>
        <w:rPr>
          <w:rFonts w:ascii="Verdana" w:hAnsi="Verdana"/>
          <w:color w:val="000000" w:themeColor="text1"/>
        </w:rPr>
        <w:tab/>
      </w:r>
    </w:p>
    <w:p w:rsidR="00D13BB2" w:rsidRDefault="00995CE5" w:rsidP="00995CE5">
      <w:pPr>
        <w:pStyle w:val="NoSpacing"/>
        <w:jc w:val="both"/>
        <w:rPr>
          <w:rFonts w:ascii="Verdana" w:hAnsi="Verdana"/>
          <w:color w:val="000000" w:themeColor="text1"/>
          <w:lang w:val="ro-RO"/>
        </w:rPr>
      </w:pPr>
      <w:r>
        <w:rPr>
          <w:rFonts w:ascii="Verdana" w:hAnsi="Verdana"/>
          <w:color w:val="000000" w:themeColor="text1"/>
          <w:lang w:val="ro-RO"/>
        </w:rPr>
        <w:t xml:space="preserve">   Învățătura privind-o pe Fecioara Maria</w:t>
      </w:r>
      <w:r w:rsidR="00E85E84">
        <w:rPr>
          <w:rFonts w:ascii="Verdana" w:hAnsi="Verdana"/>
          <w:color w:val="000000" w:themeColor="text1"/>
          <w:lang w:val="ro-RO"/>
        </w:rPr>
        <w:t>,</w:t>
      </w:r>
      <w:r>
        <w:rPr>
          <w:rFonts w:ascii="Verdana" w:hAnsi="Verdana"/>
          <w:color w:val="000000" w:themeColor="text1"/>
          <w:lang w:val="ro-RO"/>
        </w:rPr>
        <w:t xml:space="preserve"> ca Mijlocitoare a tuturor harurilor se găsește în cuvântul scris și </w:t>
      </w:r>
      <w:r w:rsidR="00D13BB2">
        <w:rPr>
          <w:rFonts w:ascii="Verdana" w:hAnsi="Verdana"/>
          <w:color w:val="000000" w:themeColor="text1"/>
          <w:lang w:val="ro-RO"/>
        </w:rPr>
        <w:t>transmis, este învățată de magisteriul</w:t>
      </w:r>
      <w:r w:rsidR="00B656A5">
        <w:rPr>
          <w:rFonts w:ascii="Verdana" w:hAnsi="Verdana"/>
          <w:color w:val="000000" w:themeColor="text1"/>
          <w:lang w:val="ro-RO"/>
        </w:rPr>
        <w:t xml:space="preserve"> Bisericii, prezentă în via</w:t>
      </w:r>
      <w:r w:rsidR="00E85E84">
        <w:rPr>
          <w:rFonts w:ascii="Verdana" w:hAnsi="Verdana"/>
          <w:color w:val="000000" w:themeColor="text1"/>
          <w:lang w:val="ro-RO"/>
        </w:rPr>
        <w:t>ța</w:t>
      </w:r>
      <w:r w:rsidR="00D13BB2">
        <w:rPr>
          <w:rFonts w:ascii="Verdana" w:hAnsi="Verdana"/>
          <w:color w:val="000000" w:themeColor="text1"/>
          <w:lang w:val="ro-RO"/>
        </w:rPr>
        <w:t xml:space="preserve"> multor sfinți și voința lui Dumnezeu, este ca toate privilegiile să le obținem prin Maria, căreia i-am fost încredințați ca și copiii săi</w:t>
      </w:r>
      <w:r w:rsidR="00E85E84">
        <w:rPr>
          <w:rFonts w:ascii="Verdana" w:hAnsi="Verdana"/>
          <w:color w:val="000000" w:themeColor="text1"/>
          <w:lang w:val="ro-RO"/>
        </w:rPr>
        <w:t>,</w:t>
      </w:r>
      <w:r w:rsidR="00D13BB2">
        <w:rPr>
          <w:rFonts w:ascii="Verdana" w:hAnsi="Verdana"/>
          <w:color w:val="000000" w:themeColor="text1"/>
          <w:lang w:val="ro-RO"/>
        </w:rPr>
        <w:t xml:space="preserve"> de Fiul lui Dumnezeu de pe cruce. </w:t>
      </w:r>
    </w:p>
    <w:p w:rsidR="00D13BB2" w:rsidRDefault="00D13BB2" w:rsidP="00995CE5">
      <w:pPr>
        <w:pStyle w:val="NoSpacing"/>
        <w:jc w:val="both"/>
        <w:rPr>
          <w:rFonts w:ascii="Verdana" w:hAnsi="Verdana"/>
          <w:color w:val="000000" w:themeColor="text1"/>
          <w:lang w:val="ro-RO"/>
        </w:rPr>
      </w:pPr>
      <w:r>
        <w:rPr>
          <w:rFonts w:ascii="Verdana" w:hAnsi="Verdana"/>
          <w:color w:val="000000" w:themeColor="text1"/>
          <w:lang w:val="ro-RO"/>
        </w:rPr>
        <w:t xml:space="preserve">   Amintirea Fecioarei Maria, Mijlocitoarea tuturor harurilor, a început să fie sărbătorită în anul  </w:t>
      </w:r>
    </w:p>
    <w:p w:rsidR="00D13BB2" w:rsidRDefault="00D13BB2" w:rsidP="00995CE5">
      <w:pPr>
        <w:pStyle w:val="NoSpacing"/>
        <w:jc w:val="both"/>
        <w:rPr>
          <w:rFonts w:ascii="Verdana" w:hAnsi="Verdana"/>
          <w:color w:val="000000" w:themeColor="text1"/>
          <w:lang w:val="ro-RO"/>
        </w:rPr>
      </w:pPr>
      <w:r>
        <w:rPr>
          <w:rFonts w:ascii="Verdana" w:hAnsi="Verdana"/>
          <w:color w:val="000000" w:themeColor="text1"/>
          <w:lang w:val="ro-RO"/>
        </w:rPr>
        <w:t>1921 în Belgia și apoi s-a extins. Papa Benedict al XV.-lea deja cu trei înainte a confirmat motivul pentru care Fecioara Maria este Mijlocitoarea tuturor harurilor „pentru că a suferit și aproape că a murit cu Fiul său suferind și muribund.” Mai departe</w:t>
      </w:r>
      <w:r w:rsidR="00E85E84">
        <w:rPr>
          <w:rFonts w:ascii="Verdana" w:hAnsi="Verdana"/>
          <w:color w:val="000000" w:themeColor="text1"/>
          <w:lang w:val="ro-RO"/>
        </w:rPr>
        <w:t>,</w:t>
      </w:r>
      <w:r>
        <w:rPr>
          <w:rFonts w:ascii="Verdana" w:hAnsi="Verdana"/>
          <w:color w:val="000000" w:themeColor="text1"/>
          <w:lang w:val="ro-RO"/>
        </w:rPr>
        <w:t xml:space="preserve"> apoi a aprobat ordinelor călugărești de pe întreg pământul, care împreună cu Belgia, au cerut să sărbătorească în mod liturgic</w:t>
      </w:r>
      <w:r w:rsidR="00E85E84">
        <w:rPr>
          <w:rFonts w:ascii="Verdana" w:hAnsi="Verdana"/>
          <w:color w:val="000000" w:themeColor="text1"/>
          <w:lang w:val="ro-RO"/>
        </w:rPr>
        <w:t>,</w:t>
      </w:r>
      <w:r>
        <w:rPr>
          <w:rFonts w:ascii="Verdana" w:hAnsi="Verdana"/>
          <w:color w:val="000000" w:themeColor="text1"/>
          <w:lang w:val="ro-RO"/>
        </w:rPr>
        <w:t xml:space="preserve"> amintirea Mijlocitoarei tuturor harurilor. Prima mențiune a congregație</w:t>
      </w:r>
      <w:r w:rsidR="00E85E84">
        <w:rPr>
          <w:rFonts w:ascii="Verdana" w:hAnsi="Verdana"/>
          <w:color w:val="000000" w:themeColor="text1"/>
          <w:lang w:val="ro-RO"/>
        </w:rPr>
        <w:t>i</w:t>
      </w:r>
      <w:r>
        <w:rPr>
          <w:rFonts w:ascii="Verdana" w:hAnsi="Verdana"/>
          <w:color w:val="000000" w:themeColor="text1"/>
          <w:lang w:val="ro-RO"/>
        </w:rPr>
        <w:t xml:space="preserve"> pentru ceremoni</w:t>
      </w:r>
      <w:r w:rsidR="00E147AD">
        <w:rPr>
          <w:rFonts w:ascii="Verdana" w:hAnsi="Verdana"/>
          <w:color w:val="000000" w:themeColor="text1"/>
          <w:lang w:val="ro-RO"/>
        </w:rPr>
        <w:t>i este din anul 1921. O aprobare ulterioară privind sfânta liturghie</w:t>
      </w:r>
      <w:r w:rsidR="00E85E84">
        <w:rPr>
          <w:rFonts w:ascii="Verdana" w:hAnsi="Verdana"/>
          <w:color w:val="000000" w:themeColor="text1"/>
          <w:lang w:val="ro-RO"/>
        </w:rPr>
        <w:t>,</w:t>
      </w:r>
      <w:r w:rsidR="00E147AD">
        <w:rPr>
          <w:rFonts w:ascii="Verdana" w:hAnsi="Verdana"/>
          <w:color w:val="000000" w:themeColor="text1"/>
          <w:lang w:val="ro-RO"/>
        </w:rPr>
        <w:t xml:space="preserve"> pentru Mijlocitoarea tuturor harurilor, provine de la Congregația pentru cult și haruri</w:t>
      </w:r>
      <w:r w:rsidR="00E85E84">
        <w:rPr>
          <w:rFonts w:ascii="Verdana" w:hAnsi="Verdana"/>
          <w:color w:val="000000" w:themeColor="text1"/>
          <w:lang w:val="ro-RO"/>
        </w:rPr>
        <w:t>,</w:t>
      </w:r>
      <w:r w:rsidR="00E147AD">
        <w:rPr>
          <w:rFonts w:ascii="Verdana" w:hAnsi="Verdana"/>
          <w:color w:val="000000" w:themeColor="text1"/>
          <w:lang w:val="ro-RO"/>
        </w:rPr>
        <w:t xml:space="preserve"> din anul 1971.</w:t>
      </w:r>
    </w:p>
    <w:p w:rsidR="00CA430B" w:rsidRDefault="00CA430B" w:rsidP="00CA430B">
      <w:pPr>
        <w:pStyle w:val="NoSpacing"/>
      </w:pPr>
    </w:p>
    <w:p w:rsidR="00CA430B" w:rsidRPr="00CA430B" w:rsidRDefault="00CA430B" w:rsidP="00CA430B">
      <w:pPr>
        <w:pStyle w:val="NoSpacing"/>
        <w:rPr>
          <w:rFonts w:ascii="Arial" w:hAnsi="Arial" w:cs="Arial"/>
          <w:b/>
          <w:color w:val="632423" w:themeColor="accent2" w:themeShade="80"/>
          <w:sz w:val="28"/>
          <w:szCs w:val="28"/>
          <w:lang w:val="ro-RO"/>
        </w:rPr>
      </w:pPr>
      <w:r>
        <w:rPr>
          <w:rFonts w:ascii="Arial" w:hAnsi="Arial" w:cs="Arial"/>
          <w:b/>
          <w:color w:val="632423" w:themeColor="accent2" w:themeShade="80"/>
          <w:sz w:val="28"/>
          <w:szCs w:val="28"/>
          <w:lang w:val="ro-RO"/>
        </w:rPr>
        <w:t>REFLECȚII PETRU MEDITAȚIE</w:t>
      </w:r>
    </w:p>
    <w:p w:rsidR="00636B9F" w:rsidRPr="00CA430B" w:rsidRDefault="00636B9F" w:rsidP="00CA430B">
      <w:pPr>
        <w:pStyle w:val="NoSpacing"/>
        <w:rPr>
          <w:b/>
          <w:color w:val="632423" w:themeColor="accent2" w:themeShade="80"/>
        </w:rPr>
      </w:pPr>
      <w:r w:rsidRPr="00CA430B">
        <w:rPr>
          <w:b/>
          <w:color w:val="632423" w:themeColor="accent2" w:themeShade="80"/>
        </w:rPr>
        <w:t>PLINĂ DE HAR PENTRU ÎNTREAGA UMANITATE</w:t>
      </w:r>
    </w:p>
    <w:p w:rsidR="00636B9F" w:rsidRPr="00B656A5" w:rsidRDefault="00636B9F" w:rsidP="00636B9F">
      <w:pPr>
        <w:pStyle w:val="NoSpacing"/>
        <w:ind w:firstLine="284"/>
        <w:jc w:val="both"/>
        <w:rPr>
          <w:rFonts w:ascii="Verdana" w:hAnsi="Verdana" w:cs="Arial"/>
          <w:color w:val="000000" w:themeColor="text1"/>
          <w:lang w:val="ro-RO"/>
        </w:rPr>
      </w:pPr>
      <w:r w:rsidRPr="00B656A5">
        <w:rPr>
          <w:rFonts w:ascii="Verdana" w:hAnsi="Verdana" w:cs="Arial"/>
          <w:color w:val="000000" w:themeColor="text1"/>
          <w:lang w:val="ro-RO"/>
        </w:rPr>
        <w:t>Fecioara Maria prin ”Fiat”</w:t>
      </w:r>
      <w:proofErr w:type="spellStart"/>
      <w:r w:rsidRPr="00B656A5">
        <w:rPr>
          <w:rFonts w:ascii="Verdana" w:hAnsi="Verdana" w:cs="Arial"/>
          <w:color w:val="000000" w:themeColor="text1"/>
          <w:lang w:val="ro-RO"/>
        </w:rPr>
        <w:t>-ul</w:t>
      </w:r>
      <w:proofErr w:type="spellEnd"/>
      <w:r w:rsidRPr="00B656A5">
        <w:rPr>
          <w:rFonts w:ascii="Verdana" w:hAnsi="Verdana" w:cs="Arial"/>
          <w:color w:val="000000" w:themeColor="text1"/>
          <w:lang w:val="ro-RO"/>
        </w:rPr>
        <w:t xml:space="preserve"> său (să fie)</w:t>
      </w:r>
      <w:r w:rsidR="00734133" w:rsidRPr="00B656A5">
        <w:rPr>
          <w:rFonts w:ascii="Verdana" w:hAnsi="Verdana" w:cs="Arial"/>
          <w:color w:val="000000" w:themeColor="text1"/>
          <w:lang w:val="ro-RO"/>
        </w:rPr>
        <w:t>,</w:t>
      </w:r>
      <w:r w:rsidRPr="00B656A5">
        <w:rPr>
          <w:rFonts w:ascii="Verdana" w:hAnsi="Verdana" w:cs="Arial"/>
          <w:color w:val="000000" w:themeColor="text1"/>
          <w:lang w:val="ro-RO"/>
        </w:rPr>
        <w:t xml:space="preserve"> ca răspuns la anunțul îngerului ne-a mijlocit Inițiatorul și sursa tuturor harurilor. Cu prima creionare</w:t>
      </w:r>
      <w:r w:rsidR="00734133" w:rsidRPr="00B656A5">
        <w:rPr>
          <w:rFonts w:ascii="Verdana" w:hAnsi="Verdana" w:cs="Arial"/>
          <w:color w:val="000000" w:themeColor="text1"/>
          <w:lang w:val="ro-RO"/>
        </w:rPr>
        <w:t>,</w:t>
      </w:r>
      <w:r w:rsidRPr="00B656A5">
        <w:rPr>
          <w:rFonts w:ascii="Verdana" w:hAnsi="Verdana" w:cs="Arial"/>
          <w:color w:val="000000" w:themeColor="text1"/>
          <w:lang w:val="ro-RO"/>
        </w:rPr>
        <w:t xml:space="preserve"> ne întâlnim cu ocazia vizitei sale la verișoare ei</w:t>
      </w:r>
      <w:r w:rsidR="00734133" w:rsidRPr="00B656A5">
        <w:rPr>
          <w:rFonts w:ascii="Verdana" w:hAnsi="Verdana" w:cs="Arial"/>
          <w:color w:val="000000" w:themeColor="text1"/>
          <w:lang w:val="ro-RO"/>
        </w:rPr>
        <w:t>,</w:t>
      </w:r>
      <w:r w:rsidRPr="00B656A5">
        <w:rPr>
          <w:rFonts w:ascii="Verdana" w:hAnsi="Verdana" w:cs="Arial"/>
          <w:color w:val="000000" w:themeColor="text1"/>
          <w:lang w:val="ro-RO"/>
        </w:rPr>
        <w:t xml:space="preserve"> Elisabeta, când </w:t>
      </w:r>
      <w:r w:rsidR="00F63447" w:rsidRPr="00B656A5">
        <w:rPr>
          <w:rFonts w:ascii="Verdana" w:hAnsi="Verdana" w:cs="Arial"/>
          <w:color w:val="000000" w:themeColor="text1"/>
          <w:lang w:val="ro-RO"/>
        </w:rPr>
        <w:t>s-a ajuns la sfințirea, până acum nenăscutului Ioan Botezătorul. Apoi o vedem pe Fecioara Maria</w:t>
      </w:r>
      <w:r w:rsidR="00734133" w:rsidRPr="00B656A5">
        <w:rPr>
          <w:rFonts w:ascii="Verdana" w:hAnsi="Verdana" w:cs="Arial"/>
          <w:color w:val="000000" w:themeColor="text1"/>
          <w:lang w:val="ro-RO"/>
        </w:rPr>
        <w:t>,</w:t>
      </w:r>
      <w:r w:rsidR="00F63447" w:rsidRPr="00B656A5">
        <w:rPr>
          <w:rFonts w:ascii="Verdana" w:hAnsi="Verdana" w:cs="Arial"/>
          <w:color w:val="000000" w:themeColor="text1"/>
          <w:lang w:val="ro-RO"/>
        </w:rPr>
        <w:t xml:space="preserve"> ca </w:t>
      </w:r>
      <w:r w:rsidR="00F63447" w:rsidRPr="00B656A5">
        <w:rPr>
          <w:rFonts w:ascii="Verdana" w:hAnsi="Verdana" w:cs="Arial"/>
          <w:color w:val="000000" w:themeColor="text1"/>
          <w:lang w:val="ro-RO"/>
        </w:rPr>
        <w:lastRenderedPageBreak/>
        <w:t>intermediatoarea</w:t>
      </w:r>
      <w:r w:rsidR="00734133" w:rsidRPr="00B656A5">
        <w:rPr>
          <w:rFonts w:ascii="Verdana" w:hAnsi="Verdana" w:cs="Arial"/>
          <w:color w:val="000000" w:themeColor="text1"/>
          <w:lang w:val="ro-RO"/>
        </w:rPr>
        <w:t>,</w:t>
      </w:r>
      <w:r w:rsidR="00F63447" w:rsidRPr="00B656A5">
        <w:rPr>
          <w:rFonts w:ascii="Verdana" w:hAnsi="Verdana" w:cs="Arial"/>
          <w:color w:val="000000" w:themeColor="text1"/>
          <w:lang w:val="ro-RO"/>
        </w:rPr>
        <w:t xml:space="preserve"> când intervine la nunta din </w:t>
      </w:r>
      <w:proofErr w:type="spellStart"/>
      <w:r w:rsidR="00F63447" w:rsidRPr="00B656A5">
        <w:rPr>
          <w:rFonts w:ascii="Verdana" w:hAnsi="Verdana" w:cs="Arial"/>
          <w:color w:val="000000" w:themeColor="text1"/>
          <w:lang w:val="ro-RO"/>
        </w:rPr>
        <w:t>Caana</w:t>
      </w:r>
      <w:proofErr w:type="spellEnd"/>
      <w:r w:rsidR="00F63447" w:rsidRPr="00B656A5">
        <w:rPr>
          <w:rFonts w:ascii="Verdana" w:hAnsi="Verdana" w:cs="Arial"/>
          <w:color w:val="000000" w:themeColor="text1"/>
          <w:lang w:val="ro-RO"/>
        </w:rPr>
        <w:t>.</w:t>
      </w:r>
      <w:r w:rsidR="00697090" w:rsidRPr="00B656A5">
        <w:rPr>
          <w:rFonts w:ascii="Verdana" w:hAnsi="Verdana" w:cs="Arial"/>
          <w:color w:val="000000" w:themeColor="text1"/>
          <w:lang w:val="ro-RO"/>
        </w:rPr>
        <w:t xml:space="preserve"> Dar mai înainte odată cu fiecare reînnoire a „Fiat-ului” său</w:t>
      </w:r>
      <w:r w:rsidR="00734133" w:rsidRPr="00B656A5">
        <w:rPr>
          <w:rFonts w:ascii="Verdana" w:hAnsi="Verdana" w:cs="Arial"/>
          <w:color w:val="000000" w:themeColor="text1"/>
          <w:lang w:val="ro-RO"/>
        </w:rPr>
        <w:t>,</w:t>
      </w:r>
      <w:r w:rsidR="00697090" w:rsidRPr="00B656A5">
        <w:rPr>
          <w:rFonts w:ascii="Verdana" w:hAnsi="Verdana" w:cs="Arial"/>
          <w:color w:val="000000" w:themeColor="text1"/>
          <w:lang w:val="ro-RO"/>
        </w:rPr>
        <w:t xml:space="preserve"> de exemplu de la jertfire (menționată la 2.2) este un acord verbal privind participarea sa</w:t>
      </w:r>
      <w:r w:rsidR="00734133" w:rsidRPr="00B656A5">
        <w:rPr>
          <w:rFonts w:ascii="Verdana" w:hAnsi="Verdana" w:cs="Arial"/>
          <w:color w:val="000000" w:themeColor="text1"/>
          <w:lang w:val="ro-RO"/>
        </w:rPr>
        <w:t>,</w:t>
      </w:r>
      <w:r w:rsidR="00697090" w:rsidRPr="00B656A5">
        <w:rPr>
          <w:rFonts w:ascii="Verdana" w:hAnsi="Verdana" w:cs="Arial"/>
          <w:color w:val="000000" w:themeColor="text1"/>
          <w:lang w:val="ro-RO"/>
        </w:rPr>
        <w:t xml:space="preserve"> la opera de mântuire a Fiului său</w:t>
      </w:r>
      <w:r w:rsidR="00734133" w:rsidRPr="00B656A5">
        <w:rPr>
          <w:rFonts w:ascii="Verdana" w:hAnsi="Verdana" w:cs="Arial"/>
          <w:color w:val="000000" w:themeColor="text1"/>
          <w:lang w:val="ro-RO"/>
        </w:rPr>
        <w:t>,</w:t>
      </w:r>
      <w:r w:rsidR="00697090" w:rsidRPr="00B656A5">
        <w:rPr>
          <w:rFonts w:ascii="Verdana" w:hAnsi="Verdana" w:cs="Arial"/>
          <w:color w:val="000000" w:themeColor="text1"/>
          <w:lang w:val="ro-RO"/>
        </w:rPr>
        <w:t xml:space="preserve"> pentru mântuirea noastră. Mereu se menționează, că misiunea ei universală a Mamei și Mijlocitoarei harurilor pentru omenire</w:t>
      </w:r>
      <w:r w:rsidR="00734133" w:rsidRPr="00B656A5">
        <w:rPr>
          <w:rFonts w:ascii="Verdana" w:hAnsi="Verdana" w:cs="Arial"/>
          <w:color w:val="000000" w:themeColor="text1"/>
          <w:lang w:val="ro-RO"/>
        </w:rPr>
        <w:t>,</w:t>
      </w:r>
      <w:r w:rsidR="00697090" w:rsidRPr="00B656A5">
        <w:rPr>
          <w:rFonts w:ascii="Verdana" w:hAnsi="Verdana" w:cs="Arial"/>
          <w:color w:val="000000" w:themeColor="text1"/>
          <w:lang w:val="ro-RO"/>
        </w:rPr>
        <w:t xml:space="preserve"> a fost stabilită pe cruce, dar Maria într-un mod le-a obținut prin participarea sa la răscumpărare și Isus la apogeul său o definește. </w:t>
      </w:r>
    </w:p>
    <w:p w:rsidR="00697090" w:rsidRPr="00B656A5" w:rsidRDefault="00697090" w:rsidP="00636B9F">
      <w:pPr>
        <w:pStyle w:val="NoSpacing"/>
        <w:ind w:firstLine="284"/>
        <w:jc w:val="both"/>
        <w:rPr>
          <w:rFonts w:ascii="Verdana" w:hAnsi="Verdana" w:cs="Arial"/>
          <w:color w:val="000000" w:themeColor="text1"/>
          <w:lang w:val="ro-RO"/>
        </w:rPr>
      </w:pPr>
      <w:r w:rsidRPr="00B656A5">
        <w:rPr>
          <w:rFonts w:ascii="Verdana" w:hAnsi="Verdana" w:cs="Arial"/>
          <w:color w:val="000000" w:themeColor="text1"/>
          <w:lang w:val="ro-RO"/>
        </w:rPr>
        <w:t>Misiunea Marie</w:t>
      </w:r>
      <w:r w:rsidR="00734133" w:rsidRPr="00B656A5">
        <w:rPr>
          <w:rFonts w:ascii="Verdana" w:hAnsi="Verdana" w:cs="Arial"/>
          <w:color w:val="000000" w:themeColor="text1"/>
          <w:lang w:val="ro-RO"/>
        </w:rPr>
        <w:t>,</w:t>
      </w:r>
      <w:r w:rsidRPr="00B656A5">
        <w:rPr>
          <w:rFonts w:ascii="Verdana" w:hAnsi="Verdana" w:cs="Arial"/>
          <w:color w:val="000000" w:themeColor="text1"/>
          <w:lang w:val="ro-RO"/>
        </w:rPr>
        <w:t xml:space="preserve"> Mijlocitoarea tuturor harurilor a început deplin după ridicarea ei în slavă la cer, când a fot desăvârșită unitatea între ea și Isus. Misiunea sa nobilă în împărțirea harurilor pentru omenire realizată într-o strânsă unire cu Duhul Sfânt, Sfințitorul divin (conf. </w:t>
      </w:r>
      <w:proofErr w:type="spellStart"/>
      <w:r w:rsidRPr="00B656A5">
        <w:rPr>
          <w:rFonts w:ascii="Verdana" w:hAnsi="Verdana" w:cs="Arial"/>
          <w:color w:val="000000" w:themeColor="text1"/>
          <w:lang w:val="ro-RO"/>
        </w:rPr>
        <w:t>Lc</w:t>
      </w:r>
      <w:proofErr w:type="spellEnd"/>
      <w:r w:rsidRPr="00B656A5">
        <w:rPr>
          <w:rFonts w:ascii="Verdana" w:hAnsi="Verdana" w:cs="Arial"/>
          <w:color w:val="000000" w:themeColor="text1"/>
          <w:lang w:val="ro-RO"/>
        </w:rPr>
        <w:t xml:space="preserve"> 1,35, Ap 22,17) Maria ca logodnică a Duhului Sfânt se unește cu el și în</w:t>
      </w:r>
      <w:r w:rsidR="007C32FF" w:rsidRPr="00B656A5">
        <w:rPr>
          <w:rFonts w:ascii="Verdana" w:hAnsi="Verdana" w:cs="Arial"/>
          <w:color w:val="000000" w:themeColor="text1"/>
          <w:lang w:val="ro-RO"/>
        </w:rPr>
        <w:t xml:space="preserve"> misiunea sa de a sfinți</w:t>
      </w:r>
      <w:r w:rsidR="00734133" w:rsidRPr="00B656A5">
        <w:rPr>
          <w:rFonts w:ascii="Verdana" w:hAnsi="Verdana" w:cs="Arial"/>
          <w:color w:val="000000" w:themeColor="text1"/>
          <w:lang w:val="ro-RO"/>
        </w:rPr>
        <w:t>,</w:t>
      </w:r>
      <w:r w:rsidR="007C32FF" w:rsidRPr="00B656A5">
        <w:rPr>
          <w:rFonts w:ascii="Verdana" w:hAnsi="Verdana" w:cs="Arial"/>
          <w:color w:val="000000" w:themeColor="text1"/>
          <w:lang w:val="ro-RO"/>
        </w:rPr>
        <w:t xml:space="preserve"> </w:t>
      </w:r>
      <w:r w:rsidR="00734133" w:rsidRPr="00B656A5">
        <w:rPr>
          <w:rFonts w:ascii="Verdana" w:hAnsi="Verdana" w:cs="Arial"/>
          <w:color w:val="000000" w:themeColor="text1"/>
          <w:lang w:val="ro-RO"/>
        </w:rPr>
        <w:t>să</w:t>
      </w:r>
      <w:r w:rsidR="007C32FF" w:rsidRPr="00B656A5">
        <w:rPr>
          <w:rFonts w:ascii="Verdana" w:hAnsi="Verdana" w:cs="Arial"/>
          <w:color w:val="000000" w:themeColor="text1"/>
          <w:lang w:val="ro-RO"/>
        </w:rPr>
        <w:t xml:space="preserve"> devenim instrumentul său. </w:t>
      </w:r>
    </w:p>
    <w:p w:rsidR="007C32FF" w:rsidRPr="00B656A5" w:rsidRDefault="007C32FF" w:rsidP="00636B9F">
      <w:pPr>
        <w:pStyle w:val="NoSpacing"/>
        <w:ind w:firstLine="284"/>
        <w:jc w:val="both"/>
        <w:rPr>
          <w:rFonts w:ascii="Verdana" w:hAnsi="Verdana" w:cs="Arial"/>
          <w:color w:val="000000" w:themeColor="text1"/>
          <w:lang w:val="ro-RO"/>
        </w:rPr>
      </w:pPr>
      <w:r w:rsidRPr="00B656A5">
        <w:rPr>
          <w:rFonts w:ascii="Verdana" w:hAnsi="Verdana" w:cs="Arial"/>
          <w:color w:val="000000" w:themeColor="text1"/>
          <w:lang w:val="ro-RO"/>
        </w:rPr>
        <w:t>Ea este plină de har, care dorește să împartă. Este suficient să ne amintim de apariția sa</w:t>
      </w:r>
      <w:r w:rsidR="00734133" w:rsidRPr="00B656A5">
        <w:rPr>
          <w:rFonts w:ascii="Verdana" w:hAnsi="Verdana" w:cs="Arial"/>
          <w:color w:val="000000" w:themeColor="text1"/>
          <w:lang w:val="ro-RO"/>
        </w:rPr>
        <w:t>,</w:t>
      </w:r>
      <w:r w:rsidRPr="00B656A5">
        <w:rPr>
          <w:rFonts w:ascii="Verdana" w:hAnsi="Verdana" w:cs="Arial"/>
          <w:color w:val="000000" w:themeColor="text1"/>
          <w:lang w:val="ro-RO"/>
        </w:rPr>
        <w:t xml:space="preserve"> Ecaterinei </w:t>
      </w:r>
      <w:proofErr w:type="spellStart"/>
      <w:r w:rsidRPr="00B656A5">
        <w:rPr>
          <w:rFonts w:ascii="Verdana" w:hAnsi="Verdana" w:cs="Arial"/>
          <w:color w:val="000000" w:themeColor="text1"/>
          <w:lang w:val="ro-RO"/>
        </w:rPr>
        <w:t>Labouré</w:t>
      </w:r>
      <w:proofErr w:type="spellEnd"/>
      <w:r w:rsidRPr="00B656A5">
        <w:rPr>
          <w:rFonts w:ascii="Verdana" w:hAnsi="Verdana" w:cs="Arial"/>
          <w:color w:val="000000" w:themeColor="text1"/>
          <w:lang w:val="ro-RO"/>
        </w:rPr>
        <w:t xml:space="preserve"> (pomenită la 31 decembrie). Aceasta s-a produs în mânăstirea pariziană „Fiicelor iubirii creștine” pe </w:t>
      </w:r>
      <w:proofErr w:type="spellStart"/>
      <w:r w:rsidRPr="00B656A5">
        <w:rPr>
          <w:rFonts w:ascii="Verdana" w:hAnsi="Verdana" w:cs="Arial"/>
          <w:color w:val="000000" w:themeColor="text1"/>
          <w:lang w:val="ro-RO"/>
        </w:rPr>
        <w:t>Rue</w:t>
      </w:r>
      <w:proofErr w:type="spellEnd"/>
      <w:r w:rsidRPr="00B656A5">
        <w:rPr>
          <w:rFonts w:ascii="Verdana" w:hAnsi="Verdana" w:cs="Arial"/>
          <w:color w:val="000000" w:themeColor="text1"/>
          <w:lang w:val="ro-RO"/>
        </w:rPr>
        <w:t xml:space="preserve"> du Bac 27.11.1830. Din pietrele prețioase de pe inelele mâinii radiau spre pământ raze luminoase, dar avea și multe pietre prețioase, care nu radiau raze și a lăsat-o pe Ecaterina să înțeleagă, că acestea reprezintă harurile, pentru care nu se roagă nimeni. Din ele au devenit subiecte, care în unire cu rugăciunea au participație la intermedierea harurilor, pe care Maria dorește să le împartă. Sunt atenționarea, care </w:t>
      </w:r>
      <w:r w:rsidR="00EE19C2" w:rsidRPr="00B656A5">
        <w:rPr>
          <w:rFonts w:ascii="Verdana" w:hAnsi="Verdana" w:cs="Arial"/>
          <w:color w:val="000000" w:themeColor="text1"/>
          <w:lang w:val="ro-RO"/>
        </w:rPr>
        <w:t>activează contactul cu Maria și reamintește și dependența de harurile lui Dumnezeu, iar cea care le împarte es</w:t>
      </w:r>
      <w:r w:rsidR="00734133" w:rsidRPr="00B656A5">
        <w:rPr>
          <w:rFonts w:ascii="Verdana" w:hAnsi="Verdana" w:cs="Arial"/>
          <w:color w:val="000000" w:themeColor="text1"/>
          <w:lang w:val="ro-RO"/>
        </w:rPr>
        <w:t>t</w:t>
      </w:r>
      <w:r w:rsidR="00EE19C2" w:rsidRPr="00B656A5">
        <w:rPr>
          <w:rFonts w:ascii="Verdana" w:hAnsi="Verdana" w:cs="Arial"/>
          <w:color w:val="000000" w:themeColor="text1"/>
          <w:lang w:val="ro-RO"/>
        </w:rPr>
        <w:t xml:space="preserve">e Maria și nu este de loc întâmplător, că aceasta cuprinde prima ei apariție publică. </w:t>
      </w:r>
    </w:p>
    <w:p w:rsidR="00EE19C2" w:rsidRPr="00B656A5" w:rsidRDefault="00EE19C2" w:rsidP="00636B9F">
      <w:pPr>
        <w:pStyle w:val="NoSpacing"/>
        <w:ind w:firstLine="284"/>
        <w:jc w:val="both"/>
        <w:rPr>
          <w:rFonts w:ascii="Verdana" w:hAnsi="Verdana" w:cs="Arial"/>
          <w:color w:val="000000" w:themeColor="text1"/>
          <w:lang w:val="ro-RO"/>
        </w:rPr>
      </w:pPr>
      <w:r w:rsidRPr="00B656A5">
        <w:rPr>
          <w:rFonts w:ascii="Verdana" w:hAnsi="Verdana" w:cs="Arial"/>
          <w:color w:val="000000" w:themeColor="text1"/>
          <w:lang w:val="ro-RO"/>
        </w:rPr>
        <w:t>Maria este plină de har</w:t>
      </w:r>
      <w:r w:rsidR="00734133" w:rsidRPr="00B656A5">
        <w:rPr>
          <w:rFonts w:ascii="Verdana" w:hAnsi="Verdana" w:cs="Arial"/>
          <w:color w:val="000000" w:themeColor="text1"/>
          <w:lang w:val="ro-RO"/>
        </w:rPr>
        <w:t>,</w:t>
      </w:r>
      <w:r w:rsidRPr="00B656A5">
        <w:rPr>
          <w:rFonts w:ascii="Verdana" w:hAnsi="Verdana" w:cs="Arial"/>
          <w:color w:val="000000" w:themeColor="text1"/>
          <w:lang w:val="ro-RO"/>
        </w:rPr>
        <w:t xml:space="preserve"> nu numai pentru sine, ci și pentru noi. „Prin Maria avem speranța să ajungem în cer.” Așa ne învață sf. Efrem în secolul 4 și papa Leon al XIII.-lea</w:t>
      </w:r>
      <w:r w:rsidR="00734133" w:rsidRPr="00B656A5">
        <w:rPr>
          <w:rFonts w:ascii="Verdana" w:hAnsi="Verdana" w:cs="Arial"/>
          <w:color w:val="000000" w:themeColor="text1"/>
          <w:lang w:val="ro-RO"/>
        </w:rPr>
        <w:t>,</w:t>
      </w:r>
      <w:r w:rsidRPr="00B656A5">
        <w:rPr>
          <w:rFonts w:ascii="Verdana" w:hAnsi="Verdana" w:cs="Arial"/>
          <w:color w:val="000000" w:themeColor="text1"/>
          <w:lang w:val="ro-RO"/>
        </w:rPr>
        <w:t xml:space="preserve"> în anul 1891 spune: „Conform cu voința lui Dumnezeu</w:t>
      </w:r>
      <w:r w:rsidR="00734133" w:rsidRPr="00B656A5">
        <w:rPr>
          <w:rFonts w:ascii="Verdana" w:hAnsi="Verdana" w:cs="Arial"/>
          <w:color w:val="000000" w:themeColor="text1"/>
          <w:lang w:val="ro-RO"/>
        </w:rPr>
        <w:t>,</w:t>
      </w:r>
      <w:r w:rsidRPr="00B656A5">
        <w:rPr>
          <w:rFonts w:ascii="Verdana" w:hAnsi="Verdana" w:cs="Arial"/>
          <w:color w:val="000000" w:themeColor="text1"/>
          <w:lang w:val="ro-RO"/>
        </w:rPr>
        <w:t xml:space="preserve"> nu primim nimic decât prin Maria. Prin ea trece drumul la Cristos, la fel cum prin Cristos la Tatăl ceresc. </w:t>
      </w:r>
    </w:p>
    <w:p w:rsidR="00EE19C2" w:rsidRPr="00B656A5" w:rsidRDefault="00EE19C2" w:rsidP="00636B9F">
      <w:pPr>
        <w:pStyle w:val="NoSpacing"/>
        <w:ind w:firstLine="284"/>
        <w:jc w:val="both"/>
        <w:rPr>
          <w:rFonts w:ascii="Verdana" w:hAnsi="Verdana" w:cs="Arial"/>
          <w:color w:val="000000" w:themeColor="text1"/>
          <w:lang w:val="ro-RO"/>
        </w:rPr>
      </w:pPr>
      <w:r w:rsidRPr="00B656A5">
        <w:rPr>
          <w:rFonts w:ascii="Verdana" w:hAnsi="Verdana" w:cs="Arial"/>
          <w:color w:val="000000" w:themeColor="text1"/>
          <w:lang w:val="ro-RO"/>
        </w:rPr>
        <w:t>Cu un secol înainte</w:t>
      </w:r>
      <w:r w:rsidR="00734133" w:rsidRPr="00B656A5">
        <w:rPr>
          <w:rFonts w:ascii="Verdana" w:hAnsi="Verdana" w:cs="Arial"/>
          <w:color w:val="000000" w:themeColor="text1"/>
          <w:lang w:val="ro-RO"/>
        </w:rPr>
        <w:t>,</w:t>
      </w:r>
      <w:r w:rsidRPr="00B656A5">
        <w:rPr>
          <w:rFonts w:ascii="Verdana" w:hAnsi="Verdana" w:cs="Arial"/>
          <w:color w:val="000000" w:themeColor="text1"/>
          <w:lang w:val="ro-RO"/>
        </w:rPr>
        <w:t xml:space="preserve"> papa Benedict al</w:t>
      </w:r>
      <w:r w:rsidR="00A119BB" w:rsidRPr="00B656A5">
        <w:rPr>
          <w:rFonts w:ascii="Verdana" w:hAnsi="Verdana" w:cs="Arial"/>
          <w:color w:val="000000" w:themeColor="text1"/>
          <w:lang w:val="ro-RO"/>
        </w:rPr>
        <w:t xml:space="preserve"> XIV.-lea a descris-o pe Mama lui Isus ca „</w:t>
      </w:r>
      <w:r w:rsidR="00A119BB" w:rsidRPr="00B656A5">
        <w:rPr>
          <w:rFonts w:ascii="Verdana" w:hAnsi="Verdana" w:cs="Arial"/>
          <w:i/>
          <w:color w:val="000000" w:themeColor="text1"/>
          <w:lang w:val="ro-RO"/>
        </w:rPr>
        <w:t xml:space="preserve">un curent al debitului tuturor harurilor și darurilor </w:t>
      </w:r>
      <w:r w:rsidR="00A119BB" w:rsidRPr="00B656A5">
        <w:rPr>
          <w:rFonts w:ascii="Verdana" w:hAnsi="Verdana" w:cs="Arial"/>
          <w:color w:val="000000" w:themeColor="text1"/>
          <w:lang w:val="ro-RO"/>
        </w:rPr>
        <w:t>atinge sufletele tuturor muritorilor.” La începutul secolului 19</w:t>
      </w:r>
      <w:r w:rsidR="00734133" w:rsidRPr="00B656A5">
        <w:rPr>
          <w:rFonts w:ascii="Verdana" w:hAnsi="Verdana" w:cs="Arial"/>
          <w:color w:val="000000" w:themeColor="text1"/>
          <w:lang w:val="ro-RO"/>
        </w:rPr>
        <w:t>,</w:t>
      </w:r>
      <w:r w:rsidR="00A119BB" w:rsidRPr="00B656A5">
        <w:rPr>
          <w:rFonts w:ascii="Verdana" w:hAnsi="Verdana" w:cs="Arial"/>
          <w:color w:val="000000" w:themeColor="text1"/>
          <w:lang w:val="ro-RO"/>
        </w:rPr>
        <w:t xml:space="preserve"> Pius al VII.-lea a rezumat misiunea Marie ca Mijlocitoarea universală a harurilor cu cuvintele: „Împărțitoarea tuturor harurilor.” Și Pius al IX.-lea a precizat realitatea, că Dumnezeu i-a încredințat Mariei</w:t>
      </w:r>
      <w:r w:rsidR="00DB07B5" w:rsidRPr="00B656A5">
        <w:rPr>
          <w:rFonts w:ascii="Verdana" w:hAnsi="Verdana" w:cs="Arial"/>
          <w:color w:val="000000" w:themeColor="text1"/>
          <w:lang w:val="ro-RO"/>
        </w:rPr>
        <w:t xml:space="preserve"> tezaurul harurilor, pentru a</w:t>
      </w:r>
      <w:r w:rsidR="00734133" w:rsidRPr="00B656A5">
        <w:rPr>
          <w:rFonts w:ascii="Verdana" w:hAnsi="Verdana" w:cs="Arial"/>
          <w:color w:val="000000" w:themeColor="text1"/>
          <w:lang w:val="ro-RO"/>
        </w:rPr>
        <w:t xml:space="preserve"> le împărți</w:t>
      </w:r>
      <w:r w:rsidR="00DB07B5" w:rsidRPr="00B656A5">
        <w:rPr>
          <w:rFonts w:ascii="Verdana" w:hAnsi="Verdana" w:cs="Arial"/>
          <w:color w:val="000000" w:themeColor="text1"/>
          <w:lang w:val="ro-RO"/>
        </w:rPr>
        <w:t xml:space="preserve"> oamenilor cu cuvintele: „Dumnezeu i-a încredințat Mariei tezaurul întregului bine, pentru ca fiecare să poată cunoaște, că prin ea am obținut toată speranța, toate harurile și întreaga mântuire.”</w:t>
      </w:r>
    </w:p>
    <w:p w:rsidR="00DB07B5" w:rsidRPr="00B656A5" w:rsidRDefault="00DB07B5" w:rsidP="00636B9F">
      <w:pPr>
        <w:pStyle w:val="NoSpacing"/>
        <w:ind w:firstLine="284"/>
        <w:jc w:val="both"/>
        <w:rPr>
          <w:rFonts w:ascii="Verdana" w:hAnsi="Verdana" w:cs="Arial"/>
          <w:color w:val="000000" w:themeColor="text1"/>
          <w:lang w:val="ro-RO"/>
        </w:rPr>
      </w:pPr>
      <w:r w:rsidRPr="00B656A5">
        <w:rPr>
          <w:rFonts w:ascii="Verdana" w:hAnsi="Verdana" w:cs="Arial"/>
          <w:color w:val="000000" w:themeColor="text1"/>
          <w:lang w:val="ro-RO"/>
        </w:rPr>
        <w:t>Și astfel</w:t>
      </w:r>
      <w:r w:rsidR="00734133" w:rsidRPr="00B656A5">
        <w:rPr>
          <w:rFonts w:ascii="Verdana" w:hAnsi="Verdana" w:cs="Arial"/>
          <w:color w:val="000000" w:themeColor="text1"/>
          <w:lang w:val="ro-RO"/>
        </w:rPr>
        <w:t>,</w:t>
      </w:r>
      <w:r w:rsidRPr="00B656A5">
        <w:rPr>
          <w:rFonts w:ascii="Verdana" w:hAnsi="Verdana" w:cs="Arial"/>
          <w:color w:val="000000" w:themeColor="text1"/>
          <w:lang w:val="ro-RO"/>
        </w:rPr>
        <w:t xml:space="preserve"> ca să putem continua cu citatele altor papi, până la conciliul II Vatican. Breviarul pentru ziua de azi reamintește unele cuvinte ale Constituției despre Biserică: „Maternitatea Mariei</w:t>
      </w:r>
      <w:r w:rsidR="00734133" w:rsidRPr="00B656A5">
        <w:rPr>
          <w:rFonts w:ascii="Verdana" w:hAnsi="Verdana" w:cs="Arial"/>
          <w:color w:val="000000" w:themeColor="text1"/>
          <w:lang w:val="ro-RO"/>
        </w:rPr>
        <w:t>,</w:t>
      </w:r>
      <w:r w:rsidRPr="00B656A5">
        <w:rPr>
          <w:rFonts w:ascii="Verdana" w:hAnsi="Verdana" w:cs="Arial"/>
          <w:color w:val="000000" w:themeColor="text1"/>
          <w:lang w:val="ro-RO"/>
        </w:rPr>
        <w:t xml:space="preserve"> </w:t>
      </w:r>
      <w:r w:rsidR="001532D2" w:rsidRPr="00B656A5">
        <w:rPr>
          <w:rFonts w:ascii="Verdana" w:hAnsi="Verdana" w:cs="Arial"/>
          <w:color w:val="000000" w:themeColor="text1"/>
          <w:lang w:val="ro-RO"/>
        </w:rPr>
        <w:t>în planul harurilor durează mereu</w:t>
      </w:r>
      <w:r w:rsidR="00734133" w:rsidRPr="00B656A5">
        <w:rPr>
          <w:rFonts w:ascii="Verdana" w:hAnsi="Verdana" w:cs="Arial"/>
          <w:color w:val="000000" w:themeColor="text1"/>
          <w:lang w:val="ro-RO"/>
        </w:rPr>
        <w:t>,</w:t>
      </w:r>
      <w:r w:rsidR="001532D2" w:rsidRPr="00B656A5">
        <w:rPr>
          <w:rFonts w:ascii="Verdana" w:hAnsi="Verdana" w:cs="Arial"/>
          <w:color w:val="000000" w:themeColor="text1"/>
          <w:lang w:val="ro-RO"/>
        </w:rPr>
        <w:t xml:space="preserve"> din momentul acordului său, pe care l-a exprimat cu credință în timpul bunei vestiri și fără ezitare a păstrat-o sub cruce, până la împlinirea veșnică a mântuirii tuturor celor aleși… În dragostea sa maternă se îngrijește de frații Fiului său, care până acum călătoresc pe pământ și se trezesc în situații periculoase, până când vo</w:t>
      </w:r>
      <w:r w:rsidR="00734133" w:rsidRPr="00B656A5">
        <w:rPr>
          <w:rFonts w:ascii="Verdana" w:hAnsi="Verdana" w:cs="Arial"/>
          <w:color w:val="000000" w:themeColor="text1"/>
          <w:lang w:val="ro-RO"/>
        </w:rPr>
        <w:t>r fi introduși în patria fericirii</w:t>
      </w:r>
      <w:r w:rsidR="001532D2" w:rsidRPr="00B656A5">
        <w:rPr>
          <w:rFonts w:ascii="Verdana" w:hAnsi="Verdana" w:cs="Arial"/>
          <w:color w:val="000000" w:themeColor="text1"/>
          <w:lang w:val="ro-RO"/>
        </w:rPr>
        <w:t xml:space="preserve">.” (Lumen </w:t>
      </w:r>
      <w:proofErr w:type="spellStart"/>
      <w:r w:rsidR="001532D2" w:rsidRPr="00B656A5">
        <w:rPr>
          <w:rFonts w:ascii="Verdana" w:hAnsi="Verdana" w:cs="Arial"/>
          <w:color w:val="000000" w:themeColor="text1"/>
          <w:lang w:val="ro-RO"/>
        </w:rPr>
        <w:t>Gentium</w:t>
      </w:r>
      <w:proofErr w:type="spellEnd"/>
      <w:r w:rsidR="001532D2" w:rsidRPr="00B656A5">
        <w:rPr>
          <w:rFonts w:ascii="Verdana" w:hAnsi="Verdana" w:cs="Arial"/>
          <w:color w:val="000000" w:themeColor="text1"/>
          <w:lang w:val="ro-RO"/>
        </w:rPr>
        <w:t xml:space="preserve"> 62). Mai departe „de aceea este invocată de Biserică ca cea care intervine, apărătoarea și intermediatoarea noastră. Aceste cuvinte însă trebuie  înțelese astfel, încât să nu diminueze și nici să nu adauge nimic demnității și eficienței mijlocitorului lor, Cristos.”</w:t>
      </w:r>
    </w:p>
    <w:p w:rsidR="00DB07B5" w:rsidRPr="00B656A5" w:rsidRDefault="001532D2" w:rsidP="001532D2">
      <w:pPr>
        <w:pStyle w:val="NoSpacing"/>
        <w:tabs>
          <w:tab w:val="left" w:pos="6271"/>
        </w:tabs>
        <w:ind w:firstLine="284"/>
        <w:jc w:val="both"/>
        <w:rPr>
          <w:rFonts w:ascii="Verdana" w:hAnsi="Verdana" w:cs="Arial"/>
          <w:color w:val="000000" w:themeColor="text1"/>
          <w:lang w:val="ro-RO"/>
        </w:rPr>
      </w:pPr>
      <w:r w:rsidRPr="00B656A5">
        <w:rPr>
          <w:rFonts w:ascii="Verdana" w:hAnsi="Verdana" w:cs="Arial"/>
          <w:color w:val="000000" w:themeColor="text1"/>
          <w:lang w:val="ro-RO"/>
        </w:rPr>
        <w:lastRenderedPageBreak/>
        <w:t xml:space="preserve">Papa Ioan Paul al II.-lea în cadrul Magisteriului învăță, că Mama lui Isus în ascultarea Fiului </w:t>
      </w:r>
      <w:r w:rsidRPr="00B656A5">
        <w:rPr>
          <w:rFonts w:ascii="Verdana" w:hAnsi="Verdana" w:cs="Arial"/>
          <w:i/>
          <w:color w:val="000000" w:themeColor="text1"/>
          <w:lang w:val="ro-RO"/>
        </w:rPr>
        <w:t>„este pusă în centru odată ca mijlocitoare, nu ca o persoană străină, ci în poziția mamei… are</w:t>
      </w:r>
      <w:r w:rsidR="00734133" w:rsidRPr="00B656A5">
        <w:rPr>
          <w:rFonts w:ascii="Verdana" w:hAnsi="Verdana" w:cs="Arial"/>
          <w:i/>
          <w:color w:val="000000" w:themeColor="text1"/>
          <w:lang w:val="ro-RO"/>
        </w:rPr>
        <w:t>,</w:t>
      </w:r>
      <w:r w:rsidRPr="00B656A5">
        <w:rPr>
          <w:rFonts w:ascii="Verdana" w:hAnsi="Verdana" w:cs="Arial"/>
          <w:i/>
          <w:color w:val="000000" w:themeColor="text1"/>
          <w:lang w:val="ro-RO"/>
        </w:rPr>
        <w:t xml:space="preserve"> de asemenea misiunea Mijlocitoarei de haruri, care este proprie Mamei, și la venirea finală.”</w:t>
      </w:r>
    </w:p>
    <w:p w:rsidR="001532D2" w:rsidRPr="00B656A5" w:rsidRDefault="00E52E5D" w:rsidP="001532D2">
      <w:pPr>
        <w:pStyle w:val="NoSpacing"/>
        <w:tabs>
          <w:tab w:val="left" w:pos="6271"/>
        </w:tabs>
        <w:ind w:firstLine="284"/>
        <w:jc w:val="both"/>
        <w:rPr>
          <w:rFonts w:ascii="Verdana" w:hAnsi="Verdana" w:cs="Arial"/>
          <w:color w:val="000000" w:themeColor="text1"/>
          <w:lang w:val="ro-RO"/>
        </w:rPr>
      </w:pPr>
      <w:r w:rsidRPr="00B656A5">
        <w:rPr>
          <w:rFonts w:ascii="Verdana" w:hAnsi="Verdana" w:cs="Arial"/>
          <w:color w:val="000000" w:themeColor="text1"/>
          <w:lang w:val="ro-RO"/>
        </w:rPr>
        <w:t xml:space="preserve">Să o primim pe Maria și în centrul vieții noastre. Nu numai, ca să primim de la ea, ci să ne conducem urmând conduita ei </w:t>
      </w:r>
    </w:p>
    <w:p w:rsidR="00E52E5D" w:rsidRPr="00B656A5" w:rsidRDefault="00E52E5D" w:rsidP="001532D2">
      <w:pPr>
        <w:pStyle w:val="NoSpacing"/>
        <w:tabs>
          <w:tab w:val="left" w:pos="6271"/>
        </w:tabs>
        <w:ind w:firstLine="284"/>
        <w:jc w:val="both"/>
        <w:rPr>
          <w:rFonts w:ascii="Verdana" w:hAnsi="Verdana" w:cs="Arial"/>
          <w:color w:val="000000" w:themeColor="text1"/>
          <w:lang w:val="ro-RO"/>
        </w:rPr>
      </w:pPr>
      <w:r w:rsidRPr="00B656A5">
        <w:rPr>
          <w:rFonts w:ascii="Verdana" w:hAnsi="Verdana" w:cs="Arial"/>
          <w:color w:val="000000" w:themeColor="text1"/>
          <w:lang w:val="ro-RO"/>
        </w:rPr>
        <w:t>Să dorim să primim doar pentru noi, ci și pentru alții. Maria are pentru noi o sursă foarte bogată, așa cum a hotărât Providența lui Dumnezeu. Titlul de Mijlocitoare a harurilor pentru participarea ei la opera de răscumpărare și pentru împărțirea harurilor de toate felurile</w:t>
      </w:r>
      <w:r w:rsidR="00734133" w:rsidRPr="00B656A5">
        <w:rPr>
          <w:rFonts w:ascii="Verdana" w:hAnsi="Verdana" w:cs="Arial"/>
          <w:color w:val="000000" w:themeColor="text1"/>
          <w:lang w:val="ro-RO"/>
        </w:rPr>
        <w:t>,</w:t>
      </w:r>
      <w:r w:rsidRPr="00B656A5">
        <w:rPr>
          <w:rFonts w:ascii="Verdana" w:hAnsi="Verdana" w:cs="Arial"/>
          <w:color w:val="000000" w:themeColor="text1"/>
          <w:lang w:val="ro-RO"/>
        </w:rPr>
        <w:t xml:space="preserve"> nu numai în ordinul supranatural, ci și binele temporar și înlăturarea răului sunt în puterea Fecioarei Marie, atâta timp cât aceste lucruri contribuie la mântuirea noastră. </w:t>
      </w:r>
    </w:p>
    <w:p w:rsidR="00E52E5D" w:rsidRPr="00B656A5" w:rsidRDefault="00E52E5D" w:rsidP="001532D2">
      <w:pPr>
        <w:pStyle w:val="NoSpacing"/>
        <w:tabs>
          <w:tab w:val="left" w:pos="6271"/>
        </w:tabs>
        <w:ind w:firstLine="284"/>
        <w:jc w:val="both"/>
        <w:rPr>
          <w:rFonts w:ascii="Verdana" w:hAnsi="Verdana" w:cs="Arial"/>
          <w:color w:val="000000" w:themeColor="text1"/>
          <w:lang w:val="ro-RO"/>
        </w:rPr>
      </w:pPr>
    </w:p>
    <w:p w:rsidR="00E52E5D" w:rsidRDefault="00E52E5D" w:rsidP="001532D2">
      <w:pPr>
        <w:pStyle w:val="NoSpacing"/>
        <w:tabs>
          <w:tab w:val="left" w:pos="6271"/>
        </w:tabs>
        <w:ind w:firstLine="284"/>
        <w:jc w:val="both"/>
        <w:rPr>
          <w:rFonts w:ascii="Arial" w:hAnsi="Arial" w:cs="Arial"/>
          <w:color w:val="632423" w:themeColor="accent2" w:themeShade="80"/>
          <w:sz w:val="28"/>
          <w:szCs w:val="28"/>
          <w:lang w:val="ro-RO"/>
        </w:rPr>
      </w:pPr>
      <w:r>
        <w:rPr>
          <w:rFonts w:ascii="Arial" w:hAnsi="Arial" w:cs="Arial"/>
          <w:color w:val="632423" w:themeColor="accent2" w:themeShade="80"/>
          <w:sz w:val="28"/>
          <w:szCs w:val="28"/>
          <w:lang w:val="ro-RO"/>
        </w:rPr>
        <w:t>HOTĂRÂRE, RUGĂCIUNEA</w:t>
      </w:r>
    </w:p>
    <w:p w:rsidR="00E52E5D" w:rsidRDefault="00E52E5D" w:rsidP="001532D2">
      <w:pPr>
        <w:pStyle w:val="NoSpacing"/>
        <w:tabs>
          <w:tab w:val="left" w:pos="6271"/>
        </w:tabs>
        <w:ind w:firstLine="284"/>
        <w:jc w:val="both"/>
        <w:rPr>
          <w:rFonts w:ascii="Verdana" w:hAnsi="Verdana" w:cs="Arial"/>
          <w:color w:val="000000" w:themeColor="text1"/>
          <w:lang w:val="ro-RO"/>
        </w:rPr>
      </w:pPr>
      <w:r>
        <w:rPr>
          <w:rFonts w:ascii="Verdana" w:hAnsi="Verdana" w:cs="Arial"/>
          <w:color w:val="000000" w:themeColor="text1"/>
          <w:lang w:val="ro-RO"/>
        </w:rPr>
        <w:t xml:space="preserve">Din gândurile anterioare pentru meditație îl voi alege pe acela, care mi se adresează cel mai mult. </w:t>
      </w:r>
    </w:p>
    <w:p w:rsidR="00E52E5D" w:rsidRDefault="00E52E5D" w:rsidP="001532D2">
      <w:pPr>
        <w:pStyle w:val="NoSpacing"/>
        <w:tabs>
          <w:tab w:val="left" w:pos="6271"/>
        </w:tabs>
        <w:ind w:firstLine="284"/>
        <w:jc w:val="both"/>
        <w:rPr>
          <w:rFonts w:ascii="Verdana" w:hAnsi="Verdana" w:cs="Arial"/>
          <w:color w:val="000000" w:themeColor="text1"/>
          <w:lang w:val="ro-RO"/>
        </w:rPr>
      </w:pPr>
    </w:p>
    <w:p w:rsidR="00E52E5D" w:rsidRDefault="00E52E5D" w:rsidP="001532D2">
      <w:pPr>
        <w:pStyle w:val="NoSpacing"/>
        <w:tabs>
          <w:tab w:val="left" w:pos="6271"/>
        </w:tabs>
        <w:ind w:firstLine="284"/>
        <w:jc w:val="both"/>
        <w:rPr>
          <w:rFonts w:ascii="Verdana" w:hAnsi="Verdana" w:cs="Arial"/>
          <w:color w:val="000000" w:themeColor="text1"/>
          <w:lang w:val="ro-RO"/>
        </w:rPr>
      </w:pPr>
      <w:r>
        <w:rPr>
          <w:rFonts w:ascii="Verdana" w:hAnsi="Verdana" w:cs="Arial"/>
          <w:color w:val="000000" w:themeColor="text1"/>
          <w:lang w:val="ro-RO"/>
        </w:rPr>
        <w:t xml:space="preserve">Dumnezeule, Fiul Tău, Răscumpărătorul nostru, s-a născut din Fecioara Maria, și ea a devenit astfel pentru noi mijlocitoarea tuturor harurilor; ascultă rugămințile </w:t>
      </w:r>
      <w:r w:rsidR="00734133">
        <w:rPr>
          <w:rFonts w:ascii="Verdana" w:hAnsi="Verdana" w:cs="Arial"/>
          <w:color w:val="000000" w:themeColor="text1"/>
          <w:lang w:val="ro-RO"/>
        </w:rPr>
        <w:t>noastre și la intervenția ei dă-</w:t>
      </w:r>
      <w:r>
        <w:rPr>
          <w:rFonts w:ascii="Verdana" w:hAnsi="Verdana" w:cs="Arial"/>
          <w:color w:val="000000" w:themeColor="text1"/>
          <w:lang w:val="ro-RO"/>
        </w:rPr>
        <w:t>ne tot ce este nevoie</w:t>
      </w:r>
      <w:r w:rsidR="00734133">
        <w:rPr>
          <w:rFonts w:ascii="Verdana" w:hAnsi="Verdana" w:cs="Arial"/>
          <w:color w:val="000000" w:themeColor="text1"/>
          <w:lang w:val="ro-RO"/>
        </w:rPr>
        <w:t>,</w:t>
      </w:r>
      <w:r>
        <w:rPr>
          <w:rFonts w:ascii="Verdana" w:hAnsi="Verdana" w:cs="Arial"/>
          <w:color w:val="000000" w:themeColor="text1"/>
          <w:lang w:val="ro-RO"/>
        </w:rPr>
        <w:t xml:space="preserve"> pentru a atinge țelul nostru veșnic. Prin Fiul Tău Isus Cristos, Domnul nostru, căci el împreună cu Tine și în unire cu Duhul Sfânt viețuiește și domnește în toți vecii vecilor. Amin. </w:t>
      </w:r>
    </w:p>
    <w:p w:rsidR="00E52E5D" w:rsidRPr="00E52E5D" w:rsidRDefault="00E52E5D" w:rsidP="001532D2">
      <w:pPr>
        <w:pStyle w:val="NoSpacing"/>
        <w:tabs>
          <w:tab w:val="left" w:pos="6271"/>
        </w:tabs>
        <w:ind w:firstLine="284"/>
        <w:jc w:val="both"/>
        <w:rPr>
          <w:rFonts w:ascii="Verdana" w:hAnsi="Verdana" w:cs="Arial"/>
          <w:i/>
          <w:color w:val="000000" w:themeColor="text1"/>
          <w:lang w:val="ro-RO"/>
        </w:rPr>
      </w:pPr>
      <w:r>
        <w:rPr>
          <w:rFonts w:ascii="Verdana" w:hAnsi="Verdana" w:cs="Arial"/>
          <w:color w:val="000000" w:themeColor="text1"/>
          <w:lang w:val="ro-RO"/>
        </w:rPr>
        <w:t>(</w:t>
      </w:r>
      <w:r>
        <w:rPr>
          <w:rFonts w:ascii="Verdana" w:hAnsi="Verdana" w:cs="Arial"/>
          <w:i/>
          <w:color w:val="000000" w:themeColor="text1"/>
          <w:lang w:val="ro-RO"/>
        </w:rPr>
        <w:t>rugăciunea de încheiere din Breviar).</w:t>
      </w:r>
      <w:r w:rsidR="00F32B3F">
        <w:rPr>
          <w:rStyle w:val="FootnoteReference"/>
          <w:rFonts w:ascii="Verdana" w:hAnsi="Verdana" w:cs="Arial"/>
          <w:i/>
          <w:color w:val="000000" w:themeColor="text1"/>
          <w:lang w:val="ro-RO"/>
        </w:rPr>
        <w:footnoteReference w:id="1"/>
      </w:r>
    </w:p>
    <w:p w:rsidR="00995CE5" w:rsidRDefault="00995CE5" w:rsidP="00995CE5"/>
    <w:p w:rsidR="00CA430B" w:rsidRDefault="002A77C3" w:rsidP="002A77C3">
      <w:pPr>
        <w:pStyle w:val="NoSpacing"/>
        <w:rPr>
          <w:rStyle w:val="Hyperlink"/>
          <w:rFonts w:ascii="Verdana" w:hAnsi="Verdana"/>
          <w:b/>
          <w:i/>
          <w:color w:val="000080" w:themeColor="hyperlink" w:themeShade="80"/>
          <w:u w:val="none"/>
          <w:lang w:val="ro-RO"/>
        </w:rPr>
      </w:pPr>
      <w:proofErr w:type="gramStart"/>
      <w:r w:rsidRPr="002A77C3">
        <w:rPr>
          <w:rFonts w:ascii="Verdana" w:hAnsi="Verdana"/>
          <w:b/>
          <w:i/>
        </w:rPr>
        <w:t xml:space="preserve">Cu </w:t>
      </w:r>
      <w:proofErr w:type="spellStart"/>
      <w:r w:rsidRPr="002A77C3">
        <w:rPr>
          <w:rFonts w:ascii="Verdana" w:hAnsi="Verdana"/>
          <w:b/>
          <w:i/>
        </w:rPr>
        <w:t>acordul</w:t>
      </w:r>
      <w:proofErr w:type="spellEnd"/>
      <w:r w:rsidRPr="002A77C3">
        <w:rPr>
          <w:rFonts w:ascii="Verdana" w:hAnsi="Verdana"/>
          <w:b/>
          <w:i/>
        </w:rPr>
        <w:t xml:space="preserve"> </w:t>
      </w:r>
      <w:proofErr w:type="spellStart"/>
      <w:r w:rsidRPr="002A77C3">
        <w:rPr>
          <w:rFonts w:ascii="Verdana" w:hAnsi="Verdana"/>
          <w:b/>
          <w:i/>
        </w:rPr>
        <w:t>autorului</w:t>
      </w:r>
      <w:proofErr w:type="spellEnd"/>
      <w:r w:rsidRPr="002A77C3">
        <w:rPr>
          <w:rFonts w:ascii="Verdana" w:hAnsi="Verdana"/>
          <w:b/>
          <w:i/>
        </w:rPr>
        <w:t xml:space="preserve"> de </w:t>
      </w:r>
      <w:proofErr w:type="spellStart"/>
      <w:r w:rsidRPr="002A77C3">
        <w:rPr>
          <w:rFonts w:ascii="Verdana" w:hAnsi="Verdana"/>
          <w:b/>
          <w:i/>
        </w:rPr>
        <w:t>pe</w:t>
      </w:r>
      <w:proofErr w:type="spellEnd"/>
      <w:r w:rsidRPr="002A77C3">
        <w:rPr>
          <w:rFonts w:ascii="Verdana" w:hAnsi="Verdana"/>
          <w:b/>
          <w:i/>
        </w:rPr>
        <w:t xml:space="preserve"> </w:t>
      </w:r>
      <w:proofErr w:type="spellStart"/>
      <w:r w:rsidRPr="002A77C3">
        <w:rPr>
          <w:rFonts w:ascii="Verdana" w:hAnsi="Verdana"/>
          <w:b/>
          <w:i/>
        </w:rPr>
        <w:t>paginile</w:t>
      </w:r>
      <w:proofErr w:type="spellEnd"/>
      <w:r w:rsidRPr="002A77C3">
        <w:rPr>
          <w:rFonts w:ascii="Verdana" w:hAnsi="Verdana"/>
          <w:b/>
          <w:i/>
        </w:rPr>
        <w:t xml:space="preserve"> </w:t>
      </w:r>
      <w:hyperlink r:id="rId9" w:history="1">
        <w:r w:rsidRPr="002A77C3">
          <w:rPr>
            <w:rStyle w:val="Hyperlink"/>
            <w:rFonts w:ascii="Verdana" w:hAnsi="Verdana"/>
            <w:b/>
            <w:i/>
            <w:color w:val="000080" w:themeColor="hyperlink" w:themeShade="80"/>
            <w:lang w:val="ro-RO"/>
          </w:rPr>
          <w:t>www.catholica.cz</w:t>
        </w:r>
      </w:hyperlink>
      <w:r w:rsidRPr="002A77C3">
        <w:rPr>
          <w:rFonts w:ascii="Verdana" w:hAnsi="Verdana"/>
          <w:b/>
          <w:i/>
        </w:rPr>
        <w:t xml:space="preserve"> </w:t>
      </w:r>
      <w:proofErr w:type="spellStart"/>
      <w:r w:rsidRPr="002A77C3">
        <w:rPr>
          <w:rFonts w:ascii="Verdana" w:hAnsi="Verdana"/>
          <w:b/>
          <w:i/>
        </w:rPr>
        <w:t>pentru</w:t>
      </w:r>
      <w:proofErr w:type="spellEnd"/>
      <w:r w:rsidRPr="002A77C3">
        <w:rPr>
          <w:rFonts w:ascii="Verdana" w:hAnsi="Verdana"/>
          <w:b/>
          <w:i/>
        </w:rPr>
        <w:t xml:space="preserve"> </w:t>
      </w:r>
      <w:proofErr w:type="spellStart"/>
      <w:r w:rsidRPr="002A77C3">
        <w:rPr>
          <w:rFonts w:ascii="Verdana" w:hAnsi="Verdana"/>
          <w:b/>
          <w:i/>
        </w:rPr>
        <w:t>tipar</w:t>
      </w:r>
      <w:proofErr w:type="spellEnd"/>
      <w:r w:rsidRPr="002A77C3">
        <w:rPr>
          <w:rFonts w:ascii="Verdana" w:hAnsi="Verdana"/>
          <w:b/>
          <w:i/>
        </w:rPr>
        <w:t xml:space="preserve"> a </w:t>
      </w:r>
      <w:proofErr w:type="spellStart"/>
      <w:r w:rsidRPr="002A77C3">
        <w:rPr>
          <w:rFonts w:ascii="Verdana" w:hAnsi="Verdana"/>
          <w:b/>
          <w:i/>
        </w:rPr>
        <w:t>pregătit</w:t>
      </w:r>
      <w:proofErr w:type="spellEnd"/>
      <w:r w:rsidRPr="002A77C3">
        <w:rPr>
          <w:rFonts w:ascii="Verdana" w:hAnsi="Verdana"/>
          <w:b/>
          <w:i/>
        </w:rPr>
        <w:t xml:space="preserve"> </w:t>
      </w:r>
      <w:proofErr w:type="spellStart"/>
      <w:r w:rsidRPr="002A77C3">
        <w:rPr>
          <w:rFonts w:ascii="Verdana" w:hAnsi="Verdana"/>
          <w:b/>
          <w:i/>
        </w:rPr>
        <w:t>și</w:t>
      </w:r>
      <w:proofErr w:type="spellEnd"/>
      <w:r w:rsidRPr="002A77C3">
        <w:rPr>
          <w:rFonts w:ascii="Verdana" w:hAnsi="Verdana"/>
          <w:b/>
          <w:i/>
        </w:rPr>
        <w:t xml:space="preserve"> </w:t>
      </w:r>
      <w:proofErr w:type="spellStart"/>
      <w:r w:rsidRPr="00B656A5">
        <w:rPr>
          <w:rFonts w:ascii="Verdana" w:hAnsi="Verdana"/>
          <w:b/>
          <w:i/>
          <w:color w:val="000000" w:themeColor="text1"/>
        </w:rPr>
        <w:t>tradus</w:t>
      </w:r>
      <w:proofErr w:type="spellEnd"/>
      <w:r w:rsidRPr="002A77C3">
        <w:rPr>
          <w:rFonts w:ascii="Verdana" w:hAnsi="Verdana"/>
          <w:b/>
          <w:i/>
          <w:color w:val="632423" w:themeColor="accent2" w:themeShade="80"/>
        </w:rPr>
        <w:t xml:space="preserve"> </w:t>
      </w:r>
      <w:proofErr w:type="spellStart"/>
      <w:r w:rsidRPr="002A77C3">
        <w:rPr>
          <w:rFonts w:ascii="Verdana" w:hAnsi="Verdana"/>
          <w:b/>
          <w:i/>
          <w:color w:val="632423" w:themeColor="accent2" w:themeShade="80"/>
        </w:rPr>
        <w:t>Iosif</w:t>
      </w:r>
      <w:proofErr w:type="spellEnd"/>
      <w:r w:rsidRPr="002A77C3">
        <w:rPr>
          <w:rFonts w:ascii="Verdana" w:hAnsi="Verdana"/>
          <w:b/>
          <w:i/>
          <w:color w:val="632423" w:themeColor="accent2" w:themeShade="80"/>
        </w:rPr>
        <w:t xml:space="preserve"> </w:t>
      </w:r>
      <w:proofErr w:type="spellStart"/>
      <w:r w:rsidRPr="002A77C3">
        <w:rPr>
          <w:rFonts w:ascii="Verdana" w:hAnsi="Verdana"/>
          <w:b/>
          <w:i/>
          <w:color w:val="632423" w:themeColor="accent2" w:themeShade="80"/>
        </w:rPr>
        <w:t>Fickl</w:t>
      </w:r>
      <w:proofErr w:type="spellEnd"/>
      <w:r w:rsidRPr="002A77C3">
        <w:rPr>
          <w:rFonts w:ascii="Verdana" w:hAnsi="Verdana"/>
          <w:b/>
          <w:i/>
        </w:rPr>
        <w:t>.</w:t>
      </w:r>
      <w:proofErr w:type="gramEnd"/>
      <w:r w:rsidRPr="002A77C3">
        <w:rPr>
          <w:rFonts w:ascii="Verdana" w:hAnsi="Verdana"/>
          <w:b/>
          <w:i/>
        </w:rPr>
        <w:t xml:space="preserve"> </w:t>
      </w:r>
      <w:proofErr w:type="spellStart"/>
      <w:r w:rsidRPr="002A77C3">
        <w:rPr>
          <w:rFonts w:ascii="Verdana" w:hAnsi="Verdana"/>
          <w:b/>
          <w:i/>
        </w:rPr>
        <w:t>Adresa</w:t>
      </w:r>
      <w:proofErr w:type="spellEnd"/>
      <w:r w:rsidRPr="002A77C3">
        <w:rPr>
          <w:rFonts w:ascii="Verdana" w:hAnsi="Verdana"/>
          <w:b/>
          <w:i/>
        </w:rPr>
        <w:t xml:space="preserve"> e-</w:t>
      </w:r>
      <w:proofErr w:type="spellStart"/>
      <w:r w:rsidRPr="002A77C3">
        <w:rPr>
          <w:rFonts w:ascii="Verdana" w:hAnsi="Verdana"/>
          <w:b/>
          <w:i/>
        </w:rPr>
        <w:t>mial</w:t>
      </w:r>
      <w:proofErr w:type="spellEnd"/>
      <w:r w:rsidRPr="002A77C3">
        <w:rPr>
          <w:rFonts w:ascii="Verdana" w:hAnsi="Verdana"/>
          <w:b/>
          <w:i/>
        </w:rPr>
        <w:t xml:space="preserve"> </w:t>
      </w:r>
      <w:hyperlink r:id="rId10" w:history="1">
        <w:r w:rsidRPr="002A77C3">
          <w:rPr>
            <w:rStyle w:val="Hyperlink"/>
            <w:rFonts w:ascii="Verdana" w:hAnsi="Verdana"/>
            <w:b/>
            <w:i/>
            <w:color w:val="000080" w:themeColor="hyperlink" w:themeShade="80"/>
            <w:u w:val="none"/>
            <w:lang w:val="ro-RO"/>
          </w:rPr>
          <w:t>monimex_f@yahoo.com</w:t>
        </w:r>
      </w:hyperlink>
    </w:p>
    <w:p w:rsidR="002A77C3" w:rsidRPr="002A77C3" w:rsidRDefault="00CA430B" w:rsidP="002A77C3">
      <w:pPr>
        <w:pStyle w:val="NoSpacing"/>
        <w:rPr>
          <w:rFonts w:ascii="Verdana" w:hAnsi="Verdana"/>
          <w:b/>
          <w:i/>
        </w:rPr>
      </w:pPr>
      <w:r>
        <w:rPr>
          <w:rStyle w:val="Hyperlink"/>
          <w:rFonts w:ascii="Verdana" w:hAnsi="Verdana"/>
          <w:b/>
          <w:i/>
          <w:color w:val="C00000"/>
          <w:u w:val="none"/>
          <w:lang w:val="ro-RO"/>
        </w:rPr>
        <w:t>Telefon: 0722 490 485 sau 0742 519 115</w:t>
      </w:r>
      <w:r w:rsidR="002A77C3" w:rsidRPr="002A77C3">
        <w:rPr>
          <w:rFonts w:ascii="Verdana" w:hAnsi="Verdana"/>
          <w:b/>
          <w:i/>
        </w:rPr>
        <w:t xml:space="preserve"> </w:t>
      </w:r>
    </w:p>
    <w:p w:rsidR="002A77C3" w:rsidRDefault="002A77C3" w:rsidP="00995CE5">
      <w:pPr>
        <w:rPr>
          <w:rFonts w:ascii="Verdana" w:hAnsi="Verdana"/>
          <w:b/>
          <w:i/>
          <w:color w:val="632423" w:themeColor="accent2" w:themeShade="80"/>
          <w:lang w:val="ro-RO"/>
        </w:rPr>
      </w:pPr>
      <w:r>
        <w:rPr>
          <w:rFonts w:ascii="Verdana" w:hAnsi="Verdana"/>
          <w:b/>
          <w:i/>
          <w:color w:val="632423" w:themeColor="accent2" w:themeShade="80"/>
          <w:lang w:val="ro-RO"/>
        </w:rPr>
        <w:t xml:space="preserve">Corectura: Maria </w:t>
      </w:r>
      <w:proofErr w:type="spellStart"/>
      <w:r>
        <w:rPr>
          <w:rFonts w:ascii="Verdana" w:hAnsi="Verdana"/>
          <w:b/>
          <w:i/>
          <w:color w:val="632423" w:themeColor="accent2" w:themeShade="80"/>
          <w:lang w:val="ro-RO"/>
        </w:rPr>
        <w:t>Fickl</w:t>
      </w:r>
      <w:proofErr w:type="spellEnd"/>
      <w:r>
        <w:rPr>
          <w:rFonts w:ascii="Verdana" w:hAnsi="Verdana"/>
          <w:b/>
          <w:i/>
          <w:color w:val="632423" w:themeColor="accent2" w:themeShade="80"/>
          <w:lang w:val="ro-RO"/>
        </w:rPr>
        <w:t xml:space="preserve"> </w:t>
      </w:r>
    </w:p>
    <w:p w:rsidR="002A77C3" w:rsidRPr="002A77C3" w:rsidRDefault="002A77C3" w:rsidP="002A77C3">
      <w:pPr>
        <w:pStyle w:val="NoSpacing"/>
      </w:pPr>
    </w:p>
    <w:p w:rsidR="00995CE5" w:rsidRDefault="00995CE5" w:rsidP="00995CE5"/>
    <w:p w:rsidR="00995CE5" w:rsidRDefault="00995CE5" w:rsidP="00995CE5"/>
    <w:p w:rsidR="00EC32B0" w:rsidRDefault="00EC32B0"/>
    <w:sectPr w:rsidR="00EC32B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5F2" w:rsidRDefault="00C555F2" w:rsidP="00F32B3F">
      <w:pPr>
        <w:spacing w:after="0" w:line="240" w:lineRule="auto"/>
      </w:pPr>
      <w:r>
        <w:separator/>
      </w:r>
    </w:p>
  </w:endnote>
  <w:endnote w:type="continuationSeparator" w:id="0">
    <w:p w:rsidR="00C555F2" w:rsidRDefault="00C555F2" w:rsidP="00F32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986756"/>
      <w:docPartObj>
        <w:docPartGallery w:val="Page Numbers (Bottom of Page)"/>
        <w:docPartUnique/>
      </w:docPartObj>
    </w:sdtPr>
    <w:sdtEndPr>
      <w:rPr>
        <w:noProof/>
      </w:rPr>
    </w:sdtEndPr>
    <w:sdtContent>
      <w:p w:rsidR="002A77C3" w:rsidRDefault="002A77C3">
        <w:pPr>
          <w:pStyle w:val="Footer"/>
          <w:jc w:val="center"/>
        </w:pPr>
        <w:r>
          <w:fldChar w:fldCharType="begin"/>
        </w:r>
        <w:r>
          <w:instrText xml:space="preserve"> PAGE   \* MERGEFORMAT </w:instrText>
        </w:r>
        <w:r>
          <w:fldChar w:fldCharType="separate"/>
        </w:r>
        <w:r w:rsidR="0088583E">
          <w:rPr>
            <w:noProof/>
          </w:rPr>
          <w:t>3</w:t>
        </w:r>
        <w:r>
          <w:rPr>
            <w:noProof/>
          </w:rPr>
          <w:fldChar w:fldCharType="end"/>
        </w:r>
      </w:p>
    </w:sdtContent>
  </w:sdt>
  <w:p w:rsidR="002A77C3" w:rsidRDefault="002A77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5F2" w:rsidRDefault="00C555F2" w:rsidP="00F32B3F">
      <w:pPr>
        <w:spacing w:after="0" w:line="240" w:lineRule="auto"/>
      </w:pPr>
      <w:r>
        <w:separator/>
      </w:r>
    </w:p>
  </w:footnote>
  <w:footnote w:type="continuationSeparator" w:id="0">
    <w:p w:rsidR="00C555F2" w:rsidRDefault="00C555F2" w:rsidP="00F32B3F">
      <w:pPr>
        <w:spacing w:after="0" w:line="240" w:lineRule="auto"/>
      </w:pPr>
      <w:r>
        <w:continuationSeparator/>
      </w:r>
    </w:p>
  </w:footnote>
  <w:footnote w:id="1">
    <w:p w:rsidR="00F32B3F" w:rsidRPr="00B22FB2" w:rsidRDefault="00F32B3F" w:rsidP="00F32B3F">
      <w:pPr>
        <w:pStyle w:val="FootnoteText"/>
        <w:rPr>
          <w:lang w:val="ro-RO"/>
        </w:rPr>
      </w:pPr>
      <w:r>
        <w:rPr>
          <w:rStyle w:val="FootnoteReference"/>
        </w:rPr>
        <w:footnoteRef/>
      </w:r>
      <w:r>
        <w:t xml:space="preserve"> </w:t>
      </w:r>
      <w:proofErr w:type="spellStart"/>
      <w:r>
        <w:t>Breviar</w:t>
      </w:r>
      <w:proofErr w:type="spellEnd"/>
      <w:r>
        <w:t xml:space="preserve"> (</w:t>
      </w:r>
      <w:r>
        <w:rPr>
          <w:lang w:val="ro-RO"/>
        </w:rPr>
        <w:t xml:space="preserve">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rsidR="00F32B3F" w:rsidRPr="00F32B3F" w:rsidRDefault="00F32B3F">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CE5"/>
    <w:rsid w:val="000F2B04"/>
    <w:rsid w:val="001532D2"/>
    <w:rsid w:val="002A77C3"/>
    <w:rsid w:val="004E5C7E"/>
    <w:rsid w:val="00636B9F"/>
    <w:rsid w:val="00697090"/>
    <w:rsid w:val="00734133"/>
    <w:rsid w:val="00792465"/>
    <w:rsid w:val="007C32FF"/>
    <w:rsid w:val="00883E48"/>
    <w:rsid w:val="0088583E"/>
    <w:rsid w:val="00962972"/>
    <w:rsid w:val="00995CE5"/>
    <w:rsid w:val="00A119BB"/>
    <w:rsid w:val="00B656A5"/>
    <w:rsid w:val="00C555F2"/>
    <w:rsid w:val="00CA430B"/>
    <w:rsid w:val="00D13BB2"/>
    <w:rsid w:val="00DB07B5"/>
    <w:rsid w:val="00DB5A46"/>
    <w:rsid w:val="00E147AD"/>
    <w:rsid w:val="00E52E5D"/>
    <w:rsid w:val="00E85E84"/>
    <w:rsid w:val="00EC32B0"/>
    <w:rsid w:val="00EE19C2"/>
    <w:rsid w:val="00F32B3F"/>
    <w:rsid w:val="00F63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CE5"/>
    <w:pPr>
      <w:spacing w:after="160" w:line="254"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5CE5"/>
    <w:pPr>
      <w:spacing w:after="0" w:line="240" w:lineRule="auto"/>
    </w:pPr>
  </w:style>
  <w:style w:type="character" w:customStyle="1" w:styleId="nadpisdatum">
    <w:name w:val="nadpisdatum"/>
    <w:basedOn w:val="DefaultParagraphFont"/>
    <w:rsid w:val="00995CE5"/>
  </w:style>
  <w:style w:type="paragraph" w:styleId="FootnoteText">
    <w:name w:val="footnote text"/>
    <w:basedOn w:val="Normal"/>
    <w:link w:val="FootnoteTextChar"/>
    <w:uiPriority w:val="99"/>
    <w:semiHidden/>
    <w:unhideWhenUsed/>
    <w:rsid w:val="00F32B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2B3F"/>
    <w:rPr>
      <w:sz w:val="20"/>
      <w:szCs w:val="20"/>
      <w:lang w:val="cs-CZ"/>
    </w:rPr>
  </w:style>
  <w:style w:type="character" w:styleId="FootnoteReference">
    <w:name w:val="footnote reference"/>
    <w:basedOn w:val="DefaultParagraphFont"/>
    <w:uiPriority w:val="99"/>
    <w:semiHidden/>
    <w:unhideWhenUsed/>
    <w:rsid w:val="00F32B3F"/>
    <w:rPr>
      <w:vertAlign w:val="superscript"/>
    </w:rPr>
  </w:style>
  <w:style w:type="character" w:styleId="Hyperlink">
    <w:name w:val="Hyperlink"/>
    <w:basedOn w:val="DefaultParagraphFont"/>
    <w:uiPriority w:val="99"/>
    <w:unhideWhenUsed/>
    <w:rsid w:val="002A77C3"/>
    <w:rPr>
      <w:color w:val="0000FF" w:themeColor="hyperlink"/>
      <w:u w:val="single"/>
    </w:rPr>
  </w:style>
  <w:style w:type="paragraph" w:styleId="Header">
    <w:name w:val="header"/>
    <w:basedOn w:val="Normal"/>
    <w:link w:val="HeaderChar"/>
    <w:uiPriority w:val="99"/>
    <w:unhideWhenUsed/>
    <w:rsid w:val="002A7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7C3"/>
    <w:rPr>
      <w:lang w:val="cs-CZ"/>
    </w:rPr>
  </w:style>
  <w:style w:type="paragraph" w:styleId="Footer">
    <w:name w:val="footer"/>
    <w:basedOn w:val="Normal"/>
    <w:link w:val="FooterChar"/>
    <w:uiPriority w:val="99"/>
    <w:unhideWhenUsed/>
    <w:rsid w:val="002A7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7C3"/>
    <w:rPr>
      <w:lang w:val="cs-CZ"/>
    </w:rPr>
  </w:style>
  <w:style w:type="paragraph" w:styleId="BalloonText">
    <w:name w:val="Balloon Text"/>
    <w:basedOn w:val="Normal"/>
    <w:link w:val="BalloonTextChar"/>
    <w:uiPriority w:val="99"/>
    <w:semiHidden/>
    <w:unhideWhenUsed/>
    <w:rsid w:val="008858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83E"/>
    <w:rPr>
      <w:rFonts w:ascii="Tahoma" w:hAnsi="Tahoma" w:cs="Tahoma"/>
      <w:sz w:val="16"/>
      <w:szCs w:val="16"/>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CE5"/>
    <w:pPr>
      <w:spacing w:after="160" w:line="254"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5CE5"/>
    <w:pPr>
      <w:spacing w:after="0" w:line="240" w:lineRule="auto"/>
    </w:pPr>
  </w:style>
  <w:style w:type="character" w:customStyle="1" w:styleId="nadpisdatum">
    <w:name w:val="nadpisdatum"/>
    <w:basedOn w:val="DefaultParagraphFont"/>
    <w:rsid w:val="00995CE5"/>
  </w:style>
  <w:style w:type="paragraph" w:styleId="FootnoteText">
    <w:name w:val="footnote text"/>
    <w:basedOn w:val="Normal"/>
    <w:link w:val="FootnoteTextChar"/>
    <w:uiPriority w:val="99"/>
    <w:semiHidden/>
    <w:unhideWhenUsed/>
    <w:rsid w:val="00F32B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2B3F"/>
    <w:rPr>
      <w:sz w:val="20"/>
      <w:szCs w:val="20"/>
      <w:lang w:val="cs-CZ"/>
    </w:rPr>
  </w:style>
  <w:style w:type="character" w:styleId="FootnoteReference">
    <w:name w:val="footnote reference"/>
    <w:basedOn w:val="DefaultParagraphFont"/>
    <w:uiPriority w:val="99"/>
    <w:semiHidden/>
    <w:unhideWhenUsed/>
    <w:rsid w:val="00F32B3F"/>
    <w:rPr>
      <w:vertAlign w:val="superscript"/>
    </w:rPr>
  </w:style>
  <w:style w:type="character" w:styleId="Hyperlink">
    <w:name w:val="Hyperlink"/>
    <w:basedOn w:val="DefaultParagraphFont"/>
    <w:uiPriority w:val="99"/>
    <w:unhideWhenUsed/>
    <w:rsid w:val="002A77C3"/>
    <w:rPr>
      <w:color w:val="0000FF" w:themeColor="hyperlink"/>
      <w:u w:val="single"/>
    </w:rPr>
  </w:style>
  <w:style w:type="paragraph" w:styleId="Header">
    <w:name w:val="header"/>
    <w:basedOn w:val="Normal"/>
    <w:link w:val="HeaderChar"/>
    <w:uiPriority w:val="99"/>
    <w:unhideWhenUsed/>
    <w:rsid w:val="002A7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7C3"/>
    <w:rPr>
      <w:lang w:val="cs-CZ"/>
    </w:rPr>
  </w:style>
  <w:style w:type="paragraph" w:styleId="Footer">
    <w:name w:val="footer"/>
    <w:basedOn w:val="Normal"/>
    <w:link w:val="FooterChar"/>
    <w:uiPriority w:val="99"/>
    <w:unhideWhenUsed/>
    <w:rsid w:val="002A7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7C3"/>
    <w:rPr>
      <w:lang w:val="cs-CZ"/>
    </w:rPr>
  </w:style>
  <w:style w:type="paragraph" w:styleId="BalloonText">
    <w:name w:val="Balloon Text"/>
    <w:basedOn w:val="Normal"/>
    <w:link w:val="BalloonTextChar"/>
    <w:uiPriority w:val="99"/>
    <w:semiHidden/>
    <w:unhideWhenUsed/>
    <w:rsid w:val="008858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83E"/>
    <w:rPr>
      <w:rFonts w:ascii="Tahoma" w:hAnsi="Tahoma" w:cs="Tahoma"/>
      <w:sz w:val="16"/>
      <w:szCs w:val="16"/>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40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onimex_f@yahoo.com" TargetMode="External"/><Relationship Id="rId4" Type="http://schemas.openxmlformats.org/officeDocument/2006/relationships/settings" Target="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D102F-7345-480C-8DCE-66E249A94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4</cp:revision>
  <cp:lastPrinted>2021-05-05T09:15:00Z</cp:lastPrinted>
  <dcterms:created xsi:type="dcterms:W3CDTF">2021-05-05T08:12:00Z</dcterms:created>
  <dcterms:modified xsi:type="dcterms:W3CDTF">2021-05-05T09:17:00Z</dcterms:modified>
</cp:coreProperties>
</file>