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690B1" w14:textId="77777777" w:rsidR="00DC14DA" w:rsidRPr="00DC14DA" w:rsidRDefault="00DC14DA" w:rsidP="00DC14DA">
      <w:pPr>
        <w:keepNext/>
        <w:widowControl w:val="0"/>
        <w:jc w:val="center"/>
        <w:rPr>
          <w:rFonts w:ascii="Arial" w:hAnsi="Arial"/>
          <w:b/>
          <w:bCs/>
          <w:sz w:val="40"/>
          <w:szCs w:val="40"/>
        </w:rPr>
      </w:pPr>
      <w:bookmarkStart w:id="0" w:name="_GoBack"/>
      <w:bookmarkEnd w:id="0"/>
      <w:r w:rsidRPr="00B92BAC">
        <w:rPr>
          <w:rFonts w:ascii="Arial" w:hAnsi="Arial" w:cs="Arial"/>
          <w:sz w:val="18"/>
          <w:szCs w:val="18"/>
        </w:rPr>
        <w:t xml:space="preserve">                 </w:t>
      </w:r>
      <w:r w:rsidRPr="00DC14DA">
        <w:rPr>
          <w:rFonts w:ascii="Arial" w:hAnsi="Arial"/>
          <w:b/>
          <w:bCs/>
          <w:sz w:val="40"/>
          <w:szCs w:val="40"/>
        </w:rPr>
        <w:t>Boží Slovo – pro život člověka</w:t>
      </w:r>
    </w:p>
    <w:p w14:paraId="46F2472A" w14:textId="5B5999CF" w:rsidR="00DC14DA" w:rsidRPr="00DC14DA" w:rsidRDefault="00DC14DA" w:rsidP="00DC14DA">
      <w:pPr>
        <w:jc w:val="center"/>
        <w:rPr>
          <w:rFonts w:ascii="Arial" w:hAnsi="Arial" w:cs="Arial"/>
          <w:sz w:val="24"/>
          <w:szCs w:val="24"/>
        </w:rPr>
      </w:pPr>
      <w:r w:rsidRPr="00DC14DA">
        <w:rPr>
          <w:rFonts w:ascii="Arial" w:hAnsi="Arial" w:cs="Arial"/>
          <w:sz w:val="24"/>
          <w:szCs w:val="24"/>
        </w:rPr>
        <w:t>13. listopadu 2022 – 33. neděle v mezidobí</w:t>
      </w:r>
    </w:p>
    <w:p w14:paraId="57A0E2D5" w14:textId="7B677145" w:rsidR="00DC14DA" w:rsidRPr="00DC14DA" w:rsidRDefault="00DC14DA" w:rsidP="00DC14DA">
      <w:pPr>
        <w:jc w:val="center"/>
        <w:rPr>
          <w:rFonts w:ascii="Arial" w:hAnsi="Arial" w:cs="Arial"/>
          <w:sz w:val="24"/>
          <w:szCs w:val="24"/>
        </w:rPr>
      </w:pPr>
      <w:r w:rsidRPr="00DC14DA">
        <w:rPr>
          <w:rFonts w:ascii="Arial" w:hAnsi="Arial" w:cs="Arial"/>
          <w:b/>
          <w:vanish/>
          <w:sz w:val="24"/>
          <w:szCs w:val="24"/>
        </w:rPr>
        <w:t>ářčáář</w:t>
      </w:r>
      <w:r w:rsidRPr="00DC14DA">
        <w:rPr>
          <w:rFonts w:ascii="Arial" w:hAnsi="Arial" w:cs="Arial"/>
          <w:b/>
          <w:sz w:val="24"/>
          <w:szCs w:val="24"/>
        </w:rPr>
        <w:t>Heslo</w:t>
      </w:r>
      <w:r w:rsidRPr="00DC14DA">
        <w:rPr>
          <w:rFonts w:ascii="Arial" w:hAnsi="Arial" w:cs="Arial"/>
          <w:sz w:val="24"/>
          <w:szCs w:val="24"/>
        </w:rPr>
        <w:t>: Svatý Martine a svatá Anežko, orodujte  za nás!</w:t>
      </w:r>
    </w:p>
    <w:p w14:paraId="522AF7A5" w14:textId="77777777" w:rsidR="00DC14DA" w:rsidRPr="00DC14DA" w:rsidRDefault="00DC14DA" w:rsidP="00DC14DA">
      <w:pPr>
        <w:jc w:val="center"/>
        <w:rPr>
          <w:rFonts w:ascii="Arial" w:hAnsi="Arial" w:cs="Arial"/>
          <w:sz w:val="24"/>
          <w:szCs w:val="24"/>
        </w:rPr>
      </w:pPr>
      <w:r w:rsidRPr="00DC14DA">
        <w:rPr>
          <w:rFonts w:ascii="Arial" w:hAnsi="Arial" w:cs="Arial"/>
          <w:sz w:val="24"/>
          <w:szCs w:val="24"/>
        </w:rPr>
        <w:t xml:space="preserve">Texty:   </w:t>
      </w:r>
      <w:proofErr w:type="spellStart"/>
      <w:r w:rsidRPr="00DC14DA">
        <w:rPr>
          <w:rFonts w:ascii="Arial" w:hAnsi="Arial" w:cs="Arial"/>
          <w:sz w:val="24"/>
          <w:szCs w:val="24"/>
        </w:rPr>
        <w:t>Mal</w:t>
      </w:r>
      <w:proofErr w:type="spellEnd"/>
      <w:r w:rsidRPr="00DC14DA">
        <w:rPr>
          <w:rFonts w:ascii="Arial" w:hAnsi="Arial" w:cs="Arial"/>
          <w:sz w:val="24"/>
          <w:szCs w:val="24"/>
        </w:rPr>
        <w:t xml:space="preserve">  3,19-20 / 2 Sol 3,7 – 12  /   </w:t>
      </w:r>
      <w:proofErr w:type="spellStart"/>
      <w:r w:rsidRPr="00DC14DA">
        <w:rPr>
          <w:rFonts w:ascii="Arial" w:hAnsi="Arial" w:cs="Arial"/>
          <w:sz w:val="24"/>
          <w:szCs w:val="24"/>
        </w:rPr>
        <w:t>Lk</w:t>
      </w:r>
      <w:proofErr w:type="spellEnd"/>
      <w:r w:rsidRPr="00DC14DA">
        <w:rPr>
          <w:rFonts w:ascii="Arial" w:hAnsi="Arial" w:cs="Arial"/>
          <w:sz w:val="24"/>
          <w:szCs w:val="24"/>
        </w:rPr>
        <w:t xml:space="preserve">  21,5 - 19</w:t>
      </w:r>
    </w:p>
    <w:p w14:paraId="556B4EDB" w14:textId="4A716B50" w:rsidR="00DC14DA" w:rsidRPr="00DC14DA" w:rsidRDefault="00DC14DA" w:rsidP="00DC14DA">
      <w:pPr>
        <w:jc w:val="center"/>
        <w:rPr>
          <w:rFonts w:ascii="Arial" w:hAnsi="Arial" w:cs="Arial"/>
          <w:b/>
          <w:bCs/>
          <w:sz w:val="24"/>
          <w:szCs w:val="24"/>
        </w:rPr>
      </w:pPr>
      <w:r w:rsidRPr="00DC14DA">
        <w:rPr>
          <w:rFonts w:ascii="Arial" w:hAnsi="Arial" w:cs="Arial"/>
          <w:b/>
          <w:bCs/>
          <w:sz w:val="24"/>
          <w:szCs w:val="24"/>
        </w:rPr>
        <w:t>Slova svatého evangelia podle Lukáše:</w:t>
      </w:r>
    </w:p>
    <w:p w14:paraId="0D42EF5A" w14:textId="7FF9EE78" w:rsidR="00DC14DA" w:rsidRPr="00DC14DA" w:rsidRDefault="00DC14DA" w:rsidP="00DC14DA">
      <w:pPr>
        <w:jc w:val="both"/>
        <w:rPr>
          <w:rFonts w:ascii="Arial" w:hAnsi="Arial" w:cs="Arial"/>
          <w:i/>
          <w:iCs/>
          <w:sz w:val="24"/>
          <w:szCs w:val="24"/>
        </w:rPr>
      </w:pPr>
      <w:r w:rsidRPr="00DC14DA">
        <w:rPr>
          <w:rFonts w:ascii="Arial" w:hAnsi="Arial" w:cs="Arial"/>
          <w:sz w:val="24"/>
          <w:szCs w:val="24"/>
        </w:rPr>
        <w:t xml:space="preserve">     Když někteří mluvili o chrámu, jakými krásnými kameny a pamětními dary je ozdoben, řekl Ježíš: ”Přijdou dny, kdy z toho, co vidíte, nezůstane kámen na kameni, všechno bude rozbořeno.”</w:t>
      </w:r>
      <w:r w:rsidR="006D63D0">
        <w:rPr>
          <w:rFonts w:ascii="Arial" w:hAnsi="Arial" w:cs="Arial"/>
          <w:sz w:val="24"/>
          <w:szCs w:val="24"/>
        </w:rPr>
        <w:t xml:space="preserve">  </w:t>
      </w:r>
      <w:r w:rsidRPr="00DC14DA">
        <w:rPr>
          <w:rFonts w:ascii="Arial" w:hAnsi="Arial" w:cs="Arial"/>
          <w:sz w:val="24"/>
          <w:szCs w:val="24"/>
        </w:rPr>
        <w:t>Zeptali se ho: ”Mistře, kdypak se to stane? A jaké bude znamení, že to už nastává?”  Odpověděl: ”Dejte si pozor, abyste se nenechali svést! Mnozí lidé totiž přijdou pod mým jménem a budou říkat: ‚Já jsem to!‘ a ‚Ten čas je tady!‘ Nechoďte za nimi! Až pak uslyšíte o válkách a vzpourách, neděste se, neboť to se musí stát napřed, ale nebude hned konec.” Potom jim řekl: ”Povstane národ proti národu a království proti království, budou velká zemětřesení, na různých místech hlad a mor, hrozné úkazy a velká znamení na nebi.  Ale před tím vším vztáhnou na vás ruce, budou vás pronásledovat, vydávat synagogám na soud a do vězení, budou vás předvádět před krále a vladaře pro mé jméno. To vám dá příležitost k svědectví.     Vezměte si tedy k srdci toto: Nepřipravujte se předem, jak se hájit. Vždyť já vám dám výmluvnost i moudrost, které nedovedou odolat ani odporovat žádní vaši protivníci. Budete zrazováni i od vlastních rodičů a sourozenců, příbuzných a přátel, a některé z vás usmrtí. Budete pro jméno mé ode všech nenáviděni. Ale ani vlas z hlavy se vám neztratí. Trpělivostí zachráníte svou duši.”</w:t>
      </w:r>
      <w:r w:rsidRPr="00DC14DA">
        <w:rPr>
          <w:rFonts w:ascii="Arial" w:hAnsi="Arial" w:cs="Arial"/>
          <w:i/>
          <w:iCs/>
          <w:sz w:val="24"/>
          <w:szCs w:val="24"/>
        </w:rPr>
        <w:t xml:space="preserve"> </w:t>
      </w:r>
      <w:r>
        <w:rPr>
          <w:rFonts w:ascii="Arial" w:hAnsi="Arial" w:cs="Arial"/>
          <w:i/>
          <w:iCs/>
          <w:sz w:val="24"/>
          <w:szCs w:val="24"/>
        </w:rPr>
        <w:t xml:space="preserve"> </w:t>
      </w:r>
      <w:r w:rsidRPr="00DC14DA">
        <w:rPr>
          <w:rFonts w:ascii="Arial" w:hAnsi="Arial" w:cs="Arial"/>
          <w:i/>
          <w:iCs/>
          <w:sz w:val="24"/>
          <w:szCs w:val="24"/>
        </w:rPr>
        <w:t>Četli jsme Slovo Boží.</w:t>
      </w:r>
    </w:p>
    <w:p w14:paraId="5BE50711" w14:textId="1EA3A7D3" w:rsidR="00DC14DA" w:rsidRPr="00DC14DA" w:rsidRDefault="00DC14DA" w:rsidP="006D63D0">
      <w:pPr>
        <w:jc w:val="center"/>
        <w:rPr>
          <w:rFonts w:ascii="Arial" w:hAnsi="Arial" w:cs="Arial"/>
          <w:sz w:val="24"/>
          <w:szCs w:val="24"/>
        </w:rPr>
      </w:pPr>
      <w:r w:rsidRPr="00DC14DA">
        <w:rPr>
          <w:rFonts w:ascii="Arial" w:hAnsi="Arial" w:cs="Arial"/>
          <w:b/>
          <w:bCs/>
          <w:sz w:val="24"/>
          <w:szCs w:val="24"/>
        </w:rPr>
        <w:t>Myšlenky z Božího Slova:</w:t>
      </w:r>
    </w:p>
    <w:p w14:paraId="7C4CF9EE" w14:textId="77777777" w:rsidR="00DC14DA" w:rsidRPr="00DC14DA" w:rsidRDefault="00DC14DA" w:rsidP="00DC14DA">
      <w:pPr>
        <w:rPr>
          <w:rFonts w:ascii="Arial" w:hAnsi="Arial" w:cs="Arial"/>
          <w:sz w:val="24"/>
          <w:szCs w:val="24"/>
        </w:rPr>
      </w:pPr>
      <w:r w:rsidRPr="00DC14DA">
        <w:rPr>
          <w:rFonts w:ascii="Arial" w:hAnsi="Arial" w:cs="Arial"/>
          <w:b/>
          <w:bCs/>
          <w:sz w:val="24"/>
          <w:szCs w:val="24"/>
        </w:rPr>
        <w:t>1.čtení</w:t>
      </w:r>
      <w:r w:rsidRPr="00DC14DA">
        <w:rPr>
          <w:rFonts w:ascii="Arial" w:hAnsi="Arial" w:cs="Arial"/>
          <w:sz w:val="24"/>
          <w:szCs w:val="24"/>
        </w:rPr>
        <w:t xml:space="preserve"> – Vám, kdo ctíte mé jméno, vzejde slunce spravedlnosti, které má na svých křídlech uzdravení.</w:t>
      </w:r>
    </w:p>
    <w:p w14:paraId="3EC138AE" w14:textId="792CBD13" w:rsidR="00DC14DA" w:rsidRDefault="00DC14DA" w:rsidP="00DC14DA">
      <w:pPr>
        <w:rPr>
          <w:rFonts w:ascii="Arial" w:hAnsi="Arial" w:cs="Arial"/>
          <w:sz w:val="24"/>
          <w:szCs w:val="24"/>
        </w:rPr>
      </w:pPr>
      <w:r w:rsidRPr="00DC14DA">
        <w:rPr>
          <w:rFonts w:ascii="Arial" w:hAnsi="Arial" w:cs="Arial"/>
          <w:b/>
          <w:bCs/>
          <w:sz w:val="24"/>
          <w:szCs w:val="24"/>
        </w:rPr>
        <w:t xml:space="preserve">Žalm </w:t>
      </w:r>
      <w:r w:rsidRPr="00DC14DA">
        <w:rPr>
          <w:rFonts w:ascii="Arial" w:hAnsi="Arial" w:cs="Arial"/>
          <w:sz w:val="24"/>
          <w:szCs w:val="24"/>
        </w:rPr>
        <w:t>–</w:t>
      </w:r>
      <w:r w:rsidRPr="00DC14DA">
        <w:rPr>
          <w:rFonts w:ascii="Arial" w:hAnsi="Arial" w:cs="Arial"/>
          <w:b/>
          <w:bCs/>
          <w:sz w:val="24"/>
          <w:szCs w:val="24"/>
        </w:rPr>
        <w:t xml:space="preserve"> </w:t>
      </w:r>
      <w:r w:rsidRPr="00DC14DA">
        <w:rPr>
          <w:rFonts w:ascii="Arial" w:hAnsi="Arial" w:cs="Arial"/>
          <w:sz w:val="24"/>
          <w:szCs w:val="24"/>
        </w:rPr>
        <w:t>Přišel Hospodin, aby spravoval národy podle práva</w:t>
      </w:r>
      <w:r w:rsidRPr="00DC14DA">
        <w:rPr>
          <w:rFonts w:ascii="Arial" w:hAnsi="Arial" w:cs="Arial"/>
          <w:b/>
          <w:bCs/>
          <w:sz w:val="24"/>
          <w:szCs w:val="24"/>
        </w:rPr>
        <w:t>.</w:t>
      </w:r>
      <w:r w:rsidRPr="00DC14DA">
        <w:rPr>
          <w:rFonts w:ascii="Arial" w:hAnsi="Arial" w:cs="Arial"/>
          <w:sz w:val="24"/>
          <w:szCs w:val="24"/>
        </w:rPr>
        <w:t xml:space="preserve"> </w:t>
      </w:r>
      <w:r w:rsidRPr="00DC14DA">
        <w:rPr>
          <w:rFonts w:ascii="Arial" w:hAnsi="Arial" w:cs="Arial"/>
          <w:b/>
          <w:bCs/>
          <w:sz w:val="24"/>
          <w:szCs w:val="24"/>
        </w:rPr>
        <w:t xml:space="preserve">2.čtení </w:t>
      </w:r>
      <w:r w:rsidRPr="00DC14DA">
        <w:rPr>
          <w:rFonts w:ascii="Arial" w:hAnsi="Arial" w:cs="Arial"/>
          <w:sz w:val="24"/>
          <w:szCs w:val="24"/>
        </w:rPr>
        <w:t>– ”Kdo nechce pracovat, ať nejí.”</w:t>
      </w:r>
      <w:r w:rsidR="009966F6">
        <w:rPr>
          <w:rFonts w:ascii="Arial" w:hAnsi="Arial" w:cs="Arial"/>
          <w:sz w:val="24"/>
          <w:szCs w:val="24"/>
        </w:rPr>
        <w:t xml:space="preserve"> </w:t>
      </w:r>
      <w:r w:rsidRPr="00DC14DA">
        <w:rPr>
          <w:rFonts w:ascii="Arial" w:hAnsi="Arial" w:cs="Arial"/>
          <w:b/>
          <w:bCs/>
          <w:sz w:val="24"/>
          <w:szCs w:val="24"/>
        </w:rPr>
        <w:t xml:space="preserve">Evangelium </w:t>
      </w:r>
      <w:r w:rsidRPr="00DC14DA">
        <w:rPr>
          <w:rFonts w:ascii="Arial" w:hAnsi="Arial" w:cs="Arial"/>
          <w:sz w:val="24"/>
          <w:szCs w:val="24"/>
        </w:rPr>
        <w:t>– Dejte si pozor, abyste se nenechali svést!..... Trpělivostí zachráníte svou duši</w:t>
      </w:r>
    </w:p>
    <w:p w14:paraId="0078E209" w14:textId="36A121AD" w:rsidR="00DC14DA" w:rsidRPr="006D63D0" w:rsidRDefault="006D63D0" w:rsidP="006D63D0">
      <w:pPr>
        <w:jc w:val="center"/>
        <w:rPr>
          <w:rFonts w:ascii="Arial" w:hAnsi="Arial" w:cs="Arial"/>
          <w:b/>
          <w:bCs/>
          <w:sz w:val="24"/>
          <w:szCs w:val="24"/>
        </w:rPr>
      </w:pPr>
      <w:r>
        <w:rPr>
          <w:rFonts w:ascii="Arial" w:hAnsi="Arial" w:cs="Arial"/>
          <w:b/>
          <w:bCs/>
          <w:sz w:val="24"/>
          <w:szCs w:val="24"/>
        </w:rPr>
        <w:t xml:space="preserve">Zákon církve č. 1: </w:t>
      </w:r>
      <w:r w:rsidRPr="006D63D0">
        <w:rPr>
          <w:rFonts w:ascii="Arial" w:hAnsi="Arial" w:cs="Arial"/>
          <w:b/>
          <w:bCs/>
          <w:sz w:val="24"/>
          <w:szCs w:val="24"/>
        </w:rPr>
        <w:t>Spása duší!</w:t>
      </w:r>
    </w:p>
    <w:p w14:paraId="3F95ED28" w14:textId="0EE312E8" w:rsidR="00DC14DA" w:rsidRDefault="00DC14DA" w:rsidP="00DC14DA">
      <w:pPr>
        <w:jc w:val="both"/>
        <w:rPr>
          <w:rFonts w:ascii="Arial" w:hAnsi="Arial" w:cs="Arial"/>
          <w:sz w:val="24"/>
          <w:szCs w:val="24"/>
        </w:rPr>
      </w:pPr>
      <w:r>
        <w:rPr>
          <w:rFonts w:ascii="Arial" w:hAnsi="Arial" w:cs="Arial"/>
          <w:sz w:val="24"/>
          <w:szCs w:val="24"/>
        </w:rPr>
        <w:t xml:space="preserve">Před dvěma tisící roky </w:t>
      </w:r>
      <w:r w:rsidR="006D63D0">
        <w:rPr>
          <w:rFonts w:ascii="Arial" w:hAnsi="Arial" w:cs="Arial"/>
          <w:sz w:val="24"/>
          <w:szCs w:val="24"/>
        </w:rPr>
        <w:t xml:space="preserve">někteří </w:t>
      </w:r>
      <w:r>
        <w:rPr>
          <w:rFonts w:ascii="Arial" w:hAnsi="Arial" w:cs="Arial"/>
          <w:sz w:val="24"/>
          <w:szCs w:val="24"/>
        </w:rPr>
        <w:t xml:space="preserve">mluví a žasnou nad </w:t>
      </w:r>
      <w:r w:rsidRPr="006D63D0">
        <w:rPr>
          <w:rFonts w:ascii="Arial" w:hAnsi="Arial" w:cs="Arial"/>
          <w:b/>
          <w:bCs/>
          <w:sz w:val="24"/>
          <w:szCs w:val="24"/>
        </w:rPr>
        <w:t>krásou a  mohutností Jeruzalémského chrámu</w:t>
      </w:r>
      <w:r>
        <w:rPr>
          <w:rFonts w:ascii="Arial" w:hAnsi="Arial" w:cs="Arial"/>
          <w:sz w:val="24"/>
          <w:szCs w:val="24"/>
        </w:rPr>
        <w:t xml:space="preserve">. Také my žasneme při pohledu na naše krásné  a mohutné kostely.  V mnoha  národních jazycích se </w:t>
      </w:r>
      <w:r w:rsidRPr="006D63D0">
        <w:rPr>
          <w:rFonts w:ascii="Arial" w:hAnsi="Arial" w:cs="Arial"/>
          <w:b/>
          <w:bCs/>
          <w:sz w:val="24"/>
          <w:szCs w:val="24"/>
        </w:rPr>
        <w:t>kostel a církev vyjadřuje stejným slovem</w:t>
      </w:r>
      <w:r>
        <w:rPr>
          <w:rFonts w:ascii="Arial" w:hAnsi="Arial" w:cs="Arial"/>
          <w:sz w:val="24"/>
          <w:szCs w:val="24"/>
        </w:rPr>
        <w:t xml:space="preserve">. Nedávno prolétla sdělovacími prostředky zpráva o hospodaření naší katolické církve za rok 2021.  Tak jako před dvěma tisíci roky se </w:t>
      </w:r>
      <w:r w:rsidRPr="006D63D0">
        <w:rPr>
          <w:rFonts w:ascii="Arial" w:hAnsi="Arial" w:cs="Arial"/>
          <w:b/>
          <w:bCs/>
          <w:sz w:val="24"/>
          <w:szCs w:val="24"/>
        </w:rPr>
        <w:t>chlubili lidé chrámem</w:t>
      </w:r>
      <w:r>
        <w:rPr>
          <w:rFonts w:ascii="Arial" w:hAnsi="Arial" w:cs="Arial"/>
          <w:sz w:val="24"/>
          <w:szCs w:val="24"/>
        </w:rPr>
        <w:t xml:space="preserve">,  tak se dnes </w:t>
      </w:r>
      <w:r w:rsidRPr="006D63D0">
        <w:rPr>
          <w:rFonts w:ascii="Arial" w:hAnsi="Arial" w:cs="Arial"/>
          <w:b/>
          <w:bCs/>
          <w:sz w:val="24"/>
          <w:szCs w:val="24"/>
        </w:rPr>
        <w:t>chlubíme ročním ziskem</w:t>
      </w:r>
      <w:r w:rsidR="006D63D0">
        <w:rPr>
          <w:rFonts w:ascii="Arial" w:hAnsi="Arial" w:cs="Arial"/>
          <w:sz w:val="24"/>
          <w:szCs w:val="24"/>
        </w:rPr>
        <w:t>.</w:t>
      </w:r>
      <w:r>
        <w:rPr>
          <w:rFonts w:ascii="Arial" w:hAnsi="Arial" w:cs="Arial"/>
          <w:sz w:val="24"/>
          <w:szCs w:val="24"/>
        </w:rPr>
        <w:t xml:space="preserve">  Napomenutí  Pán</w:t>
      </w:r>
      <w:r w:rsidR="006D63D0">
        <w:rPr>
          <w:rFonts w:ascii="Arial" w:hAnsi="Arial" w:cs="Arial"/>
          <w:sz w:val="24"/>
          <w:szCs w:val="24"/>
        </w:rPr>
        <w:t>a</w:t>
      </w:r>
      <w:r>
        <w:rPr>
          <w:rFonts w:ascii="Arial" w:hAnsi="Arial" w:cs="Arial"/>
          <w:sz w:val="24"/>
          <w:szCs w:val="24"/>
        </w:rPr>
        <w:t xml:space="preserve"> Ježíše staré dva tisíce roků platí i pro dnešní vychloubače</w:t>
      </w:r>
      <w:r w:rsidR="009966F6">
        <w:rPr>
          <w:rFonts w:ascii="Arial" w:hAnsi="Arial" w:cs="Arial"/>
          <w:sz w:val="24"/>
          <w:szCs w:val="24"/>
        </w:rPr>
        <w:t>:</w:t>
      </w:r>
      <w:r>
        <w:rPr>
          <w:rFonts w:ascii="Arial" w:hAnsi="Arial" w:cs="Arial"/>
          <w:sz w:val="24"/>
          <w:szCs w:val="24"/>
        </w:rPr>
        <w:t xml:space="preserve"> </w:t>
      </w:r>
      <w:r w:rsidR="009966F6">
        <w:rPr>
          <w:rFonts w:ascii="Arial" w:hAnsi="Arial" w:cs="Arial"/>
          <w:sz w:val="24"/>
          <w:szCs w:val="24"/>
        </w:rPr>
        <w:t>„</w:t>
      </w:r>
      <w:r>
        <w:rPr>
          <w:rFonts w:ascii="Arial" w:hAnsi="Arial" w:cs="Arial"/>
          <w:sz w:val="24"/>
          <w:szCs w:val="24"/>
        </w:rPr>
        <w:t>Ano máte miliony zisku, ale co nesmrtelné duše?  Každá z nich má větší cenu než celý vesmír!</w:t>
      </w:r>
      <w:r w:rsidR="009966F6">
        <w:rPr>
          <w:rFonts w:ascii="Arial" w:hAnsi="Arial" w:cs="Arial"/>
          <w:sz w:val="24"/>
          <w:szCs w:val="24"/>
        </w:rPr>
        <w:t>“</w:t>
      </w:r>
      <w:r>
        <w:rPr>
          <w:rFonts w:ascii="Arial" w:hAnsi="Arial" w:cs="Arial"/>
          <w:sz w:val="24"/>
          <w:szCs w:val="24"/>
        </w:rPr>
        <w:t xml:space="preserve">  Jak</w:t>
      </w:r>
      <w:r w:rsidR="005B624E">
        <w:rPr>
          <w:rFonts w:ascii="Arial" w:hAnsi="Arial" w:cs="Arial"/>
          <w:sz w:val="24"/>
          <w:szCs w:val="24"/>
        </w:rPr>
        <w:t xml:space="preserve"> palčivě zní slova zakladatele řádu kazatelů svatého Dominika: </w:t>
      </w:r>
      <w:r w:rsidR="005B624E" w:rsidRPr="009966F6">
        <w:rPr>
          <w:rFonts w:ascii="Arial" w:hAnsi="Arial" w:cs="Arial"/>
          <w:b/>
          <w:bCs/>
          <w:i/>
          <w:iCs/>
          <w:sz w:val="24"/>
          <w:szCs w:val="24"/>
        </w:rPr>
        <w:t>„Co bude s dušemi ubohých hříšníků?“</w:t>
      </w:r>
      <w:r w:rsidR="005B624E">
        <w:rPr>
          <w:rFonts w:ascii="Arial" w:hAnsi="Arial" w:cs="Arial"/>
          <w:sz w:val="24"/>
          <w:szCs w:val="24"/>
        </w:rPr>
        <w:t xml:space="preserve">  Před 105 roky ve Fatimě Panna Maria vyzývá celou círk</w:t>
      </w:r>
      <w:r w:rsidR="009966F6">
        <w:rPr>
          <w:rFonts w:ascii="Arial" w:hAnsi="Arial" w:cs="Arial"/>
          <w:sz w:val="24"/>
          <w:szCs w:val="24"/>
        </w:rPr>
        <w:t>e</w:t>
      </w:r>
      <w:r w:rsidR="005B624E">
        <w:rPr>
          <w:rFonts w:ascii="Arial" w:hAnsi="Arial" w:cs="Arial"/>
          <w:sz w:val="24"/>
          <w:szCs w:val="24"/>
        </w:rPr>
        <w:t>v skrze tři malé děti</w:t>
      </w:r>
      <w:r w:rsidR="005B624E" w:rsidRPr="009966F6">
        <w:rPr>
          <w:rFonts w:ascii="Arial" w:hAnsi="Arial" w:cs="Arial"/>
          <w:b/>
          <w:bCs/>
          <w:i/>
          <w:iCs/>
          <w:sz w:val="24"/>
          <w:szCs w:val="24"/>
        </w:rPr>
        <w:t>: „Obětujte se za záchranu ubohých hříšníků!“</w:t>
      </w:r>
      <w:r w:rsidR="005B624E">
        <w:rPr>
          <w:rFonts w:ascii="Arial" w:hAnsi="Arial" w:cs="Arial"/>
          <w:sz w:val="24"/>
          <w:szCs w:val="24"/>
        </w:rPr>
        <w:t xml:space="preserve">  Tyto tři svaté děti ji poslechli.  Co udělám pod vlivem dnešního Božího Slova o pomíjivosti tohoto světa</w:t>
      </w:r>
      <w:r w:rsidR="009966F6">
        <w:rPr>
          <w:rFonts w:ascii="Arial" w:hAnsi="Arial" w:cs="Arial"/>
          <w:sz w:val="24"/>
          <w:szCs w:val="24"/>
        </w:rPr>
        <w:t>? Jak budu</w:t>
      </w:r>
      <w:r w:rsidR="005B624E">
        <w:rPr>
          <w:rFonts w:ascii="Arial" w:hAnsi="Arial" w:cs="Arial"/>
          <w:sz w:val="24"/>
          <w:szCs w:val="24"/>
        </w:rPr>
        <w:t xml:space="preserve"> trpěliv</w:t>
      </w:r>
      <w:r w:rsidR="009966F6">
        <w:rPr>
          <w:rFonts w:ascii="Arial" w:hAnsi="Arial" w:cs="Arial"/>
          <w:sz w:val="24"/>
          <w:szCs w:val="24"/>
        </w:rPr>
        <w:t>ý</w:t>
      </w:r>
      <w:r w:rsidR="005B624E">
        <w:rPr>
          <w:rFonts w:ascii="Arial" w:hAnsi="Arial" w:cs="Arial"/>
          <w:sz w:val="24"/>
          <w:szCs w:val="24"/>
        </w:rPr>
        <w:t xml:space="preserve"> a vytrval</w:t>
      </w:r>
      <w:r w:rsidR="009966F6">
        <w:rPr>
          <w:rFonts w:ascii="Arial" w:hAnsi="Arial" w:cs="Arial"/>
          <w:sz w:val="24"/>
          <w:szCs w:val="24"/>
        </w:rPr>
        <w:t>ý</w:t>
      </w:r>
      <w:r w:rsidR="005B624E">
        <w:rPr>
          <w:rFonts w:ascii="Arial" w:hAnsi="Arial" w:cs="Arial"/>
          <w:sz w:val="24"/>
          <w:szCs w:val="24"/>
        </w:rPr>
        <w:t xml:space="preserve"> ve snaze zachránit duši svou a těch, které nám Pán svěřil?   </w:t>
      </w:r>
      <w:r w:rsidR="009966F6">
        <w:rPr>
          <w:rFonts w:ascii="Arial" w:hAnsi="Arial" w:cs="Arial"/>
          <w:sz w:val="24"/>
          <w:szCs w:val="24"/>
        </w:rPr>
        <w:t>Správnou c</w:t>
      </w:r>
      <w:r w:rsidR="005B624E">
        <w:rPr>
          <w:rFonts w:ascii="Arial" w:hAnsi="Arial" w:cs="Arial"/>
          <w:sz w:val="24"/>
          <w:szCs w:val="24"/>
        </w:rPr>
        <w:t xml:space="preserve">estu nám ukazují svatí – jejich slova a život:  </w:t>
      </w:r>
    </w:p>
    <w:p w14:paraId="7507A0AB" w14:textId="4D8E9421" w:rsidR="004A2D1E" w:rsidRPr="009966F6" w:rsidRDefault="005B624E" w:rsidP="005B624E">
      <w:pPr>
        <w:jc w:val="both"/>
        <w:rPr>
          <w:rFonts w:ascii="Arial" w:hAnsi="Arial" w:cs="Arial"/>
          <w:b/>
          <w:bCs/>
          <w:color w:val="1A1A1A"/>
          <w:sz w:val="24"/>
          <w:szCs w:val="24"/>
          <w:shd w:val="clear" w:color="auto" w:fill="FFFFFF"/>
        </w:rPr>
      </w:pPr>
      <w:r w:rsidRPr="009966F6">
        <w:rPr>
          <w:rFonts w:ascii="Arial" w:hAnsi="Arial" w:cs="Arial"/>
          <w:b/>
          <w:bCs/>
          <w:sz w:val="24"/>
          <w:szCs w:val="24"/>
        </w:rPr>
        <w:t>Svatý Augustin</w:t>
      </w:r>
      <w:r>
        <w:rPr>
          <w:rFonts w:ascii="Arial" w:hAnsi="Arial" w:cs="Arial"/>
          <w:sz w:val="24"/>
          <w:szCs w:val="24"/>
        </w:rPr>
        <w:t xml:space="preserve"> v dnešní modlitbě </w:t>
      </w:r>
      <w:r w:rsidR="004A2D1E">
        <w:rPr>
          <w:rFonts w:ascii="Arial" w:hAnsi="Arial" w:cs="Arial"/>
          <w:sz w:val="24"/>
          <w:szCs w:val="24"/>
        </w:rPr>
        <w:t xml:space="preserve">Církve </w:t>
      </w:r>
      <w:r>
        <w:rPr>
          <w:rFonts w:ascii="Arial" w:hAnsi="Arial" w:cs="Arial"/>
          <w:sz w:val="24"/>
          <w:szCs w:val="24"/>
        </w:rPr>
        <w:t xml:space="preserve">nás léčí za strachu z koce života a světa: </w:t>
      </w:r>
      <w:r w:rsidRPr="009966F6">
        <w:rPr>
          <w:rFonts w:ascii="Arial" w:hAnsi="Arial" w:cs="Arial"/>
          <w:b/>
          <w:bCs/>
          <w:i/>
          <w:iCs/>
          <w:sz w:val="24"/>
          <w:szCs w:val="24"/>
        </w:rPr>
        <w:t>„</w:t>
      </w:r>
      <w:r w:rsidR="00DC14DA" w:rsidRPr="009966F6">
        <w:rPr>
          <w:rFonts w:ascii="Arial" w:hAnsi="Arial" w:cs="Arial"/>
          <w:b/>
          <w:bCs/>
          <w:i/>
          <w:iCs/>
          <w:color w:val="1A1A1A"/>
          <w:sz w:val="24"/>
          <w:szCs w:val="24"/>
          <w:shd w:val="clear" w:color="auto" w:fill="FFFFFF"/>
        </w:rPr>
        <w:t>Co má tedy křesťan dělat? Užívat tohoto světa, ale nikoli mu otročit. Mít jako bychom neměli</w:t>
      </w:r>
      <w:r w:rsidRPr="009966F6">
        <w:rPr>
          <w:rFonts w:ascii="Arial" w:hAnsi="Arial" w:cs="Arial"/>
          <w:b/>
          <w:bCs/>
          <w:i/>
          <w:iCs/>
          <w:color w:val="1A1A1A"/>
          <w:sz w:val="24"/>
          <w:szCs w:val="24"/>
          <w:shd w:val="clear" w:color="auto" w:fill="FFFFFF"/>
        </w:rPr>
        <w:t xml:space="preserve">. </w:t>
      </w:r>
      <w:r w:rsidR="00DC14DA" w:rsidRPr="009966F6">
        <w:rPr>
          <w:rFonts w:ascii="Arial" w:hAnsi="Arial" w:cs="Arial"/>
          <w:b/>
          <w:bCs/>
          <w:i/>
          <w:iCs/>
          <w:color w:val="1A1A1A"/>
          <w:sz w:val="24"/>
          <w:szCs w:val="24"/>
          <w:shd w:val="clear" w:color="auto" w:fill="FFFFFF"/>
        </w:rPr>
        <w:t>Vždyť co je to za lásku ke Kristu, bojíme-li se, aby nepřišel? Neměli bychom se, bratři, stydět? Milujeme, a bojíme se jeho příchodu. Milujeme ho pak opravdu? Nebo máme raději své hříchy? Nuže, ty hříchy mějme v nenávisti a milujme toho, který přijde hříchy trestat. Přijde, ať chceme nebo nechceme. Že nepřichází hned teď, neznamená ještě, že nepřijde. On přijde, ale nevíme kdy. Když tě však najde připraveného, nevadí, že to nevíš.</w:t>
      </w:r>
      <w:r w:rsidR="009966F6">
        <w:rPr>
          <w:rFonts w:ascii="Arial" w:hAnsi="Arial" w:cs="Arial"/>
          <w:b/>
          <w:bCs/>
          <w:i/>
          <w:iCs/>
          <w:color w:val="1A1A1A"/>
          <w:sz w:val="24"/>
          <w:szCs w:val="24"/>
          <w:shd w:val="clear" w:color="auto" w:fill="FFFFFF"/>
        </w:rPr>
        <w:t xml:space="preserve">“       </w:t>
      </w:r>
      <w:r w:rsidR="004A2D1E" w:rsidRPr="009966F6">
        <w:rPr>
          <w:rFonts w:ascii="Arial" w:hAnsi="Arial" w:cs="Arial"/>
          <w:b/>
          <w:bCs/>
          <w:color w:val="1A1A1A"/>
          <w:sz w:val="24"/>
          <w:szCs w:val="24"/>
          <w:shd w:val="clear" w:color="auto" w:fill="FFFFFF"/>
        </w:rPr>
        <w:t>Svatý Martin</w:t>
      </w:r>
      <w:r w:rsidR="004A2D1E">
        <w:rPr>
          <w:rFonts w:ascii="Arial" w:hAnsi="Arial" w:cs="Arial"/>
          <w:color w:val="1A1A1A"/>
          <w:sz w:val="24"/>
          <w:szCs w:val="24"/>
          <w:shd w:val="clear" w:color="auto" w:fill="FFFFFF"/>
        </w:rPr>
        <w:t xml:space="preserve">:  Chvalme našeho Boha, </w:t>
      </w:r>
      <w:r w:rsidR="004A2D1E" w:rsidRPr="009966F6">
        <w:rPr>
          <w:rFonts w:ascii="Arial" w:hAnsi="Arial" w:cs="Arial"/>
          <w:b/>
          <w:bCs/>
          <w:color w:val="1A1A1A"/>
          <w:sz w:val="24"/>
          <w:szCs w:val="24"/>
          <w:shd w:val="clear" w:color="auto" w:fill="FFFFFF"/>
        </w:rPr>
        <w:t>vyznávejme ho svým životem jako svatý Martin</w:t>
      </w:r>
      <w:r w:rsidR="004A2D1E">
        <w:rPr>
          <w:rFonts w:ascii="Arial" w:hAnsi="Arial" w:cs="Arial"/>
          <w:color w:val="1A1A1A"/>
          <w:sz w:val="24"/>
          <w:szCs w:val="24"/>
          <w:shd w:val="clear" w:color="auto" w:fill="FFFFFF"/>
        </w:rPr>
        <w:t xml:space="preserve">.  Nejznámější jsou jeho zobrazení, jak se dělí s bezdomovcem o svůj plášť.  Méně známe je, že jako biskup </w:t>
      </w:r>
      <w:r w:rsidR="004A2D1E" w:rsidRPr="009966F6">
        <w:rPr>
          <w:rFonts w:ascii="Arial" w:hAnsi="Arial" w:cs="Arial"/>
          <w:b/>
          <w:bCs/>
          <w:color w:val="1A1A1A"/>
          <w:sz w:val="24"/>
          <w:szCs w:val="24"/>
          <w:shd w:val="clear" w:color="auto" w:fill="FFFFFF"/>
        </w:rPr>
        <w:t xml:space="preserve">zakládal v každé farnosti malý klášter – pro záchranu duší.  Aby ti, které mu Pán Bůh v  jeho diecézi svěřil jednou po smrti uslyšeli v nebi: „Patříš sem navěky!“ </w:t>
      </w:r>
    </w:p>
    <w:p w14:paraId="5A0EC7A0" w14:textId="7552DCEA" w:rsidR="006D63D0" w:rsidRPr="009966F6" w:rsidRDefault="004A2D1E" w:rsidP="005B624E">
      <w:pPr>
        <w:jc w:val="both"/>
        <w:rPr>
          <w:rFonts w:ascii="Arial" w:hAnsi="Arial" w:cs="Arial"/>
          <w:b/>
          <w:bCs/>
          <w:color w:val="222222"/>
          <w:sz w:val="24"/>
          <w:szCs w:val="24"/>
        </w:rPr>
      </w:pPr>
      <w:r>
        <w:rPr>
          <w:rFonts w:ascii="Arial" w:hAnsi="Arial" w:cs="Arial"/>
          <w:color w:val="1A1A1A"/>
          <w:sz w:val="24"/>
          <w:szCs w:val="24"/>
          <w:shd w:val="clear" w:color="auto" w:fill="FFFFFF"/>
        </w:rPr>
        <w:t xml:space="preserve">Slova </w:t>
      </w:r>
      <w:r w:rsidRPr="009966F6">
        <w:rPr>
          <w:rFonts w:ascii="Arial" w:hAnsi="Arial" w:cs="Arial"/>
          <w:b/>
          <w:bCs/>
          <w:color w:val="1A1A1A"/>
          <w:sz w:val="24"/>
          <w:szCs w:val="24"/>
          <w:shd w:val="clear" w:color="auto" w:fill="FFFFFF"/>
        </w:rPr>
        <w:t>sv. Jana Pavla II</w:t>
      </w:r>
      <w:r>
        <w:rPr>
          <w:rFonts w:ascii="Arial" w:hAnsi="Arial" w:cs="Arial"/>
          <w:color w:val="1A1A1A"/>
          <w:sz w:val="24"/>
          <w:szCs w:val="24"/>
          <w:shd w:val="clear" w:color="auto" w:fill="FFFFFF"/>
        </w:rPr>
        <w:t>. o dnešní světici</w:t>
      </w:r>
      <w:r w:rsidR="00E76953">
        <w:rPr>
          <w:rFonts w:ascii="Arial" w:hAnsi="Arial" w:cs="Arial"/>
          <w:color w:val="1A1A1A"/>
          <w:sz w:val="24"/>
          <w:szCs w:val="24"/>
          <w:shd w:val="clear" w:color="auto" w:fill="FFFFFF"/>
        </w:rPr>
        <w:t xml:space="preserve"> </w:t>
      </w:r>
      <w:r w:rsidRPr="009966F6">
        <w:rPr>
          <w:rFonts w:ascii="Arial" w:hAnsi="Arial" w:cs="Arial"/>
          <w:b/>
          <w:bCs/>
          <w:color w:val="1A1A1A"/>
          <w:sz w:val="24"/>
          <w:szCs w:val="24"/>
          <w:shd w:val="clear" w:color="auto" w:fill="FFFFFF"/>
        </w:rPr>
        <w:t>svaté Anežce České</w:t>
      </w:r>
      <w:r w:rsidR="00E76953">
        <w:rPr>
          <w:rFonts w:ascii="Arial" w:hAnsi="Arial" w:cs="Arial"/>
          <w:color w:val="1A1A1A"/>
          <w:sz w:val="24"/>
          <w:szCs w:val="24"/>
          <w:shd w:val="clear" w:color="auto" w:fill="FFFFFF"/>
        </w:rPr>
        <w:t>, která zemřela před 740 roky</w:t>
      </w:r>
      <w:r w:rsidRPr="004A2D1E">
        <w:rPr>
          <w:rFonts w:ascii="Arial" w:hAnsi="Arial" w:cs="Arial"/>
          <w:color w:val="1A1A1A"/>
          <w:sz w:val="24"/>
          <w:szCs w:val="24"/>
          <w:shd w:val="clear" w:color="auto" w:fill="FFFFFF"/>
        </w:rPr>
        <w:t>:</w:t>
      </w:r>
      <w:r w:rsidRPr="004A2D1E">
        <w:rPr>
          <w:rFonts w:ascii="Arial" w:hAnsi="Arial" w:cs="Arial"/>
          <w:color w:val="222222"/>
          <w:sz w:val="24"/>
          <w:szCs w:val="24"/>
        </w:rPr>
        <w:t> </w:t>
      </w:r>
      <w:r w:rsidRPr="009966F6">
        <w:rPr>
          <w:rFonts w:ascii="Arial" w:hAnsi="Arial" w:cs="Arial"/>
          <w:b/>
          <w:bCs/>
          <w:i/>
          <w:iCs/>
          <w:color w:val="222222"/>
          <w:sz w:val="24"/>
          <w:szCs w:val="24"/>
        </w:rPr>
        <w:t>„Sytila hladové, ošetřovala nemocné, pečovala o přestárlé, povzbuzovala bezradné a tak byla schopna šířit pokoj a smíření, dodávat útěchu a vlévat novou naději." </w:t>
      </w:r>
      <w:r w:rsidR="009966F6">
        <w:rPr>
          <w:rFonts w:ascii="Arial" w:hAnsi="Arial" w:cs="Arial"/>
          <w:b/>
          <w:bCs/>
          <w:i/>
          <w:iCs/>
          <w:color w:val="222222"/>
          <w:sz w:val="24"/>
          <w:szCs w:val="24"/>
        </w:rPr>
        <w:t xml:space="preserve">   </w:t>
      </w:r>
      <w:r w:rsidR="00E76953">
        <w:rPr>
          <w:rFonts w:ascii="Arial" w:hAnsi="Arial" w:cs="Arial"/>
          <w:color w:val="222222"/>
          <w:sz w:val="24"/>
          <w:szCs w:val="24"/>
        </w:rPr>
        <w:t xml:space="preserve">Prorok současnosti </w:t>
      </w:r>
      <w:r w:rsidR="00E76953" w:rsidRPr="009966F6">
        <w:rPr>
          <w:rFonts w:ascii="Arial" w:hAnsi="Arial" w:cs="Arial"/>
          <w:b/>
          <w:bCs/>
          <w:color w:val="222222"/>
          <w:sz w:val="24"/>
          <w:szCs w:val="24"/>
        </w:rPr>
        <w:t>Robert kardinál Sarah</w:t>
      </w:r>
      <w:r w:rsidR="00E76953">
        <w:rPr>
          <w:rFonts w:ascii="Arial" w:hAnsi="Arial" w:cs="Arial"/>
          <w:color w:val="222222"/>
          <w:sz w:val="24"/>
          <w:szCs w:val="24"/>
        </w:rPr>
        <w:t xml:space="preserve"> pro uzdravení současných nemocí Církve – </w:t>
      </w:r>
      <w:r w:rsidR="009966F6">
        <w:rPr>
          <w:rFonts w:ascii="Arial" w:hAnsi="Arial" w:cs="Arial"/>
          <w:color w:val="222222"/>
          <w:sz w:val="24"/>
          <w:szCs w:val="24"/>
        </w:rPr>
        <w:t xml:space="preserve">kdy </w:t>
      </w:r>
      <w:r w:rsidR="00E76953">
        <w:rPr>
          <w:rFonts w:ascii="Arial" w:hAnsi="Arial" w:cs="Arial"/>
          <w:color w:val="222222"/>
          <w:sz w:val="24"/>
          <w:szCs w:val="24"/>
        </w:rPr>
        <w:t>zisky peněz rostou</w:t>
      </w:r>
      <w:r w:rsidR="009966F6">
        <w:rPr>
          <w:rFonts w:ascii="Arial" w:hAnsi="Arial" w:cs="Arial"/>
          <w:color w:val="222222"/>
          <w:sz w:val="24"/>
          <w:szCs w:val="24"/>
        </w:rPr>
        <w:t xml:space="preserve"> a</w:t>
      </w:r>
      <w:r w:rsidR="00E76953">
        <w:rPr>
          <w:rFonts w:ascii="Arial" w:hAnsi="Arial" w:cs="Arial"/>
          <w:color w:val="222222"/>
          <w:sz w:val="24"/>
          <w:szCs w:val="24"/>
        </w:rPr>
        <w:t xml:space="preserve"> duše ztrácíme – stačí pohled o vyprazdňujících se kostelů -  doporučuje dva velmi účinné léky:  </w:t>
      </w:r>
      <w:r w:rsidR="00E76953" w:rsidRPr="009966F6">
        <w:rPr>
          <w:rFonts w:ascii="Arial" w:hAnsi="Arial" w:cs="Arial"/>
          <w:b/>
          <w:bCs/>
          <w:color w:val="222222"/>
          <w:sz w:val="24"/>
          <w:szCs w:val="24"/>
        </w:rPr>
        <w:t>1. Liturgie</w:t>
      </w:r>
      <w:r w:rsidR="00E76953">
        <w:rPr>
          <w:rFonts w:ascii="Arial" w:hAnsi="Arial" w:cs="Arial"/>
          <w:color w:val="222222"/>
          <w:sz w:val="24"/>
          <w:szCs w:val="24"/>
        </w:rPr>
        <w:t xml:space="preserve"> – zde je místo a chvíle, kde mohu zažít zkušenost s Bohem a Církví. </w:t>
      </w:r>
      <w:r w:rsidR="00E76953" w:rsidRPr="009966F6">
        <w:rPr>
          <w:rFonts w:ascii="Arial" w:hAnsi="Arial" w:cs="Arial"/>
          <w:b/>
          <w:bCs/>
          <w:color w:val="222222"/>
          <w:sz w:val="24"/>
          <w:szCs w:val="24"/>
        </w:rPr>
        <w:t>2. Klášter</w:t>
      </w:r>
      <w:r w:rsidR="00E76953">
        <w:rPr>
          <w:rFonts w:ascii="Arial" w:hAnsi="Arial" w:cs="Arial"/>
          <w:color w:val="222222"/>
          <w:sz w:val="24"/>
          <w:szCs w:val="24"/>
        </w:rPr>
        <w:t xml:space="preserve"> – místo, kde se člověk zcela a naprosto zasvěcuje Bohu.   Zde je místo uskutečnění toho,  jaká má být celá Církev.  Obnova Církve přijde od klášterů. Vyzývám všechny křesťany, aby několik dní sdíleli zkušenost života v klášteře! </w:t>
      </w:r>
      <w:r w:rsidR="009966F6">
        <w:rPr>
          <w:rFonts w:ascii="Arial" w:hAnsi="Arial" w:cs="Arial"/>
          <w:color w:val="222222"/>
          <w:sz w:val="24"/>
          <w:szCs w:val="24"/>
        </w:rPr>
        <w:t xml:space="preserve">       </w:t>
      </w:r>
      <w:r w:rsidR="006D63D0">
        <w:rPr>
          <w:rFonts w:ascii="Arial" w:hAnsi="Arial" w:cs="Arial"/>
          <w:color w:val="222222"/>
          <w:sz w:val="24"/>
          <w:szCs w:val="24"/>
        </w:rPr>
        <w:t>Na svátek svatého Martina jsme si připomínali sté výročí narození Otce Stanislava Krátkého.  K výše uvedeným výzvám uvedu jeho často opakovaná slova, jak máme odpovídat na Boží výzvy:  „</w:t>
      </w:r>
      <w:r w:rsidR="006D63D0" w:rsidRPr="009966F6">
        <w:rPr>
          <w:rFonts w:ascii="Arial" w:hAnsi="Arial" w:cs="Arial"/>
          <w:b/>
          <w:bCs/>
          <w:color w:val="222222"/>
          <w:sz w:val="24"/>
          <w:szCs w:val="24"/>
        </w:rPr>
        <w:t>Ano</w:t>
      </w:r>
      <w:r w:rsidR="009966F6">
        <w:rPr>
          <w:rFonts w:ascii="Arial" w:hAnsi="Arial" w:cs="Arial"/>
          <w:b/>
          <w:bCs/>
          <w:color w:val="222222"/>
          <w:sz w:val="24"/>
          <w:szCs w:val="24"/>
        </w:rPr>
        <w:t>.</w:t>
      </w:r>
      <w:r w:rsidR="006D63D0" w:rsidRPr="009966F6">
        <w:rPr>
          <w:rFonts w:ascii="Arial" w:hAnsi="Arial" w:cs="Arial"/>
          <w:b/>
          <w:bCs/>
          <w:color w:val="222222"/>
          <w:sz w:val="24"/>
          <w:szCs w:val="24"/>
        </w:rPr>
        <w:t xml:space="preserve"> </w:t>
      </w:r>
      <w:r w:rsidR="009966F6">
        <w:rPr>
          <w:rFonts w:ascii="Arial" w:hAnsi="Arial" w:cs="Arial"/>
          <w:b/>
          <w:bCs/>
          <w:color w:val="222222"/>
          <w:sz w:val="24"/>
          <w:szCs w:val="24"/>
        </w:rPr>
        <w:t>A</w:t>
      </w:r>
      <w:r w:rsidR="006D63D0" w:rsidRPr="009966F6">
        <w:rPr>
          <w:rFonts w:ascii="Arial" w:hAnsi="Arial" w:cs="Arial"/>
          <w:b/>
          <w:bCs/>
          <w:color w:val="222222"/>
          <w:sz w:val="24"/>
          <w:szCs w:val="24"/>
        </w:rPr>
        <w:t>no a rád</w:t>
      </w:r>
      <w:r w:rsidR="009966F6">
        <w:rPr>
          <w:rFonts w:ascii="Arial" w:hAnsi="Arial" w:cs="Arial"/>
          <w:b/>
          <w:bCs/>
          <w:color w:val="222222"/>
          <w:sz w:val="24"/>
          <w:szCs w:val="24"/>
        </w:rPr>
        <w:t>.</w:t>
      </w:r>
      <w:r w:rsidR="006D63D0" w:rsidRPr="009966F6">
        <w:rPr>
          <w:rFonts w:ascii="Arial" w:hAnsi="Arial" w:cs="Arial"/>
          <w:b/>
          <w:bCs/>
          <w:color w:val="222222"/>
          <w:sz w:val="24"/>
          <w:szCs w:val="24"/>
        </w:rPr>
        <w:t xml:space="preserve"> </w:t>
      </w:r>
      <w:r w:rsidR="009966F6">
        <w:rPr>
          <w:rFonts w:ascii="Arial" w:hAnsi="Arial" w:cs="Arial"/>
          <w:b/>
          <w:bCs/>
          <w:color w:val="222222"/>
          <w:sz w:val="24"/>
          <w:szCs w:val="24"/>
        </w:rPr>
        <w:t>A</w:t>
      </w:r>
      <w:r w:rsidR="006D63D0" w:rsidRPr="009966F6">
        <w:rPr>
          <w:rFonts w:ascii="Arial" w:hAnsi="Arial" w:cs="Arial"/>
          <w:b/>
          <w:bCs/>
          <w:color w:val="222222"/>
          <w:sz w:val="24"/>
          <w:szCs w:val="24"/>
        </w:rPr>
        <w:t xml:space="preserve">no a rád, </w:t>
      </w:r>
      <w:r w:rsidR="009966F6">
        <w:rPr>
          <w:rFonts w:ascii="Arial" w:hAnsi="Arial" w:cs="Arial"/>
          <w:b/>
          <w:bCs/>
          <w:color w:val="222222"/>
          <w:sz w:val="24"/>
          <w:szCs w:val="24"/>
        </w:rPr>
        <w:t>i</w:t>
      </w:r>
      <w:r w:rsidR="006D63D0" w:rsidRPr="009966F6">
        <w:rPr>
          <w:rFonts w:ascii="Arial" w:hAnsi="Arial" w:cs="Arial"/>
          <w:b/>
          <w:bCs/>
          <w:color w:val="222222"/>
          <w:sz w:val="24"/>
          <w:szCs w:val="24"/>
        </w:rPr>
        <w:t> když je to těžké.</w:t>
      </w:r>
      <w:r w:rsidR="006D63D0">
        <w:rPr>
          <w:rFonts w:ascii="Arial" w:hAnsi="Arial" w:cs="Arial"/>
          <w:color w:val="222222"/>
          <w:sz w:val="24"/>
          <w:szCs w:val="24"/>
        </w:rPr>
        <w:t xml:space="preserve">  </w:t>
      </w:r>
      <w:r w:rsidR="009966F6">
        <w:rPr>
          <w:rFonts w:ascii="Arial" w:hAnsi="Arial" w:cs="Arial"/>
          <w:color w:val="222222"/>
          <w:sz w:val="24"/>
          <w:szCs w:val="24"/>
        </w:rPr>
        <w:t xml:space="preserve">       </w:t>
      </w:r>
      <w:r w:rsidR="006D63D0" w:rsidRPr="009966F6">
        <w:rPr>
          <w:rFonts w:ascii="Arial" w:hAnsi="Arial" w:cs="Arial"/>
          <w:b/>
          <w:bCs/>
          <w:color w:val="222222"/>
          <w:sz w:val="24"/>
          <w:szCs w:val="24"/>
        </w:rPr>
        <w:t xml:space="preserve">Všemohoucí  a milosrdný Otče – děkujeme za milost víry, naděje a lásky.  V Duchu Svatém, na přímluvu Panny Marie, andělů a svatých,  dej nám více víry, trpělivosti a vytrvalosti, abychom dosáhli toho co nám všem dáváš.  Skrze Krista našeho Pána. AMEN. </w:t>
      </w:r>
    </w:p>
    <w:p w14:paraId="5784795A" w14:textId="77777777" w:rsidR="006D63D0" w:rsidRPr="009966F6" w:rsidRDefault="006D63D0" w:rsidP="005B624E">
      <w:pPr>
        <w:jc w:val="both"/>
        <w:rPr>
          <w:rFonts w:ascii="Arial" w:hAnsi="Arial" w:cs="Arial"/>
          <w:b/>
          <w:bCs/>
          <w:color w:val="1A1A1A"/>
          <w:sz w:val="24"/>
          <w:szCs w:val="24"/>
          <w:shd w:val="clear" w:color="auto" w:fill="FFFFFF"/>
        </w:rPr>
      </w:pPr>
    </w:p>
    <w:p w14:paraId="1B08126E" w14:textId="25F9A3A4" w:rsidR="005B624E" w:rsidRPr="004A2D1E" w:rsidRDefault="004A2D1E" w:rsidP="005B624E">
      <w:pPr>
        <w:jc w:val="both"/>
        <w:rPr>
          <w:rFonts w:ascii="Arial" w:hAnsi="Arial" w:cs="Arial"/>
          <w:sz w:val="24"/>
          <w:szCs w:val="24"/>
        </w:rPr>
      </w:pPr>
      <w:r w:rsidRPr="004A2D1E">
        <w:rPr>
          <w:rFonts w:ascii="Arial" w:hAnsi="Arial" w:cs="Arial"/>
          <w:color w:val="1A1A1A"/>
          <w:sz w:val="24"/>
          <w:szCs w:val="24"/>
          <w:shd w:val="clear" w:color="auto" w:fill="FFFFFF"/>
        </w:rPr>
        <w:t xml:space="preserve"> </w:t>
      </w:r>
    </w:p>
    <w:p w14:paraId="285B9477" w14:textId="77777777" w:rsidR="00660009" w:rsidRPr="00DC14DA" w:rsidRDefault="00660009" w:rsidP="00F74F5A">
      <w:pPr>
        <w:keepNext/>
        <w:widowControl w:val="0"/>
        <w:jc w:val="both"/>
        <w:rPr>
          <w:rFonts w:ascii="Arial" w:hAnsi="Arial" w:cs="Arial"/>
          <w:sz w:val="24"/>
          <w:szCs w:val="24"/>
        </w:rPr>
      </w:pPr>
    </w:p>
    <w:p w14:paraId="5C5B6CA0" w14:textId="77777777" w:rsidR="00737515" w:rsidRPr="00DC14DA" w:rsidRDefault="00737515" w:rsidP="00F74F5A">
      <w:pPr>
        <w:keepNext/>
        <w:widowControl w:val="0"/>
        <w:jc w:val="both"/>
        <w:rPr>
          <w:rFonts w:ascii="Arial" w:hAnsi="Arial" w:cs="Arial"/>
          <w:sz w:val="24"/>
          <w:szCs w:val="24"/>
        </w:rPr>
      </w:pPr>
      <w:r w:rsidRPr="00DC14DA">
        <w:rPr>
          <w:rFonts w:ascii="Arial" w:hAnsi="Arial" w:cs="Arial"/>
          <w:sz w:val="24"/>
          <w:szCs w:val="24"/>
        </w:rPr>
        <w:t xml:space="preserve">                           </w:t>
      </w:r>
    </w:p>
    <w:p w14:paraId="3A631655" w14:textId="77777777" w:rsidR="00151E94" w:rsidRPr="00151E94" w:rsidRDefault="00151E94" w:rsidP="00F74F5A">
      <w:pPr>
        <w:autoSpaceDE w:val="0"/>
        <w:autoSpaceDN w:val="0"/>
        <w:adjustRightInd w:val="0"/>
        <w:jc w:val="both"/>
        <w:rPr>
          <w:rFonts w:ascii="Arial" w:hAnsi="Arial" w:cs="Arial"/>
          <w:sz w:val="24"/>
          <w:szCs w:val="24"/>
        </w:rPr>
      </w:pPr>
    </w:p>
    <w:p w14:paraId="065C9D6A" w14:textId="77777777" w:rsidR="00C002F8" w:rsidRDefault="00C002F8" w:rsidP="00F74F5A">
      <w:pPr>
        <w:keepNext/>
        <w:widowControl w:val="0"/>
        <w:jc w:val="both"/>
        <w:rPr>
          <w:rFonts w:ascii="Arial" w:hAnsi="Arial"/>
          <w:b/>
          <w:bCs/>
          <w:sz w:val="28"/>
          <w:szCs w:val="28"/>
        </w:rPr>
      </w:pPr>
    </w:p>
    <w:p w14:paraId="2A0F9984" w14:textId="77777777" w:rsidR="00ED503E" w:rsidRDefault="00ED503E" w:rsidP="00F74F5A">
      <w:pPr>
        <w:keepNext/>
        <w:widowControl w:val="0"/>
        <w:jc w:val="both"/>
        <w:rPr>
          <w:rFonts w:ascii="Arial" w:hAnsi="Arial"/>
          <w:b/>
          <w:bCs/>
          <w:sz w:val="32"/>
          <w:szCs w:val="32"/>
        </w:rPr>
      </w:pPr>
    </w:p>
    <w:p w14:paraId="338124A9" w14:textId="77777777" w:rsidR="00ED503E" w:rsidRDefault="00ED503E" w:rsidP="00F74F5A">
      <w:pPr>
        <w:keepNext/>
        <w:widowControl w:val="0"/>
        <w:jc w:val="both"/>
        <w:rPr>
          <w:rFonts w:ascii="Arial" w:hAnsi="Arial"/>
          <w:b/>
          <w:bCs/>
          <w:sz w:val="32"/>
          <w:szCs w:val="32"/>
        </w:rPr>
      </w:pPr>
    </w:p>
    <w:p w14:paraId="7C683AB6" w14:textId="77777777" w:rsidR="00ED503E" w:rsidRDefault="00ED503E" w:rsidP="003E2326">
      <w:pPr>
        <w:keepNext/>
        <w:widowControl w:val="0"/>
        <w:jc w:val="center"/>
        <w:rPr>
          <w:rFonts w:ascii="Arial" w:hAnsi="Arial"/>
          <w:b/>
          <w:bCs/>
          <w:sz w:val="32"/>
          <w:szCs w:val="32"/>
        </w:rPr>
      </w:pPr>
    </w:p>
    <w:p w14:paraId="45A157B8" w14:textId="77777777" w:rsidR="00ED503E" w:rsidRDefault="00ED503E" w:rsidP="003E2326">
      <w:pPr>
        <w:keepNext/>
        <w:widowControl w:val="0"/>
        <w:jc w:val="center"/>
        <w:rPr>
          <w:rFonts w:ascii="Arial" w:hAnsi="Arial"/>
          <w:b/>
          <w:bCs/>
          <w:sz w:val="32"/>
          <w:szCs w:val="32"/>
        </w:rPr>
      </w:pPr>
    </w:p>
    <w:p w14:paraId="59AF1492" w14:textId="77777777" w:rsidR="00ED503E" w:rsidRDefault="00ED503E" w:rsidP="003E2326">
      <w:pPr>
        <w:keepNext/>
        <w:widowControl w:val="0"/>
        <w:jc w:val="center"/>
        <w:rPr>
          <w:rFonts w:ascii="Arial" w:hAnsi="Arial"/>
          <w:b/>
          <w:bCs/>
          <w:sz w:val="32"/>
          <w:szCs w:val="32"/>
        </w:rPr>
      </w:pPr>
    </w:p>
    <w:p w14:paraId="2CB50001" w14:textId="77777777" w:rsidR="00ED503E" w:rsidRDefault="00ED503E" w:rsidP="003E2326">
      <w:pPr>
        <w:keepNext/>
        <w:widowControl w:val="0"/>
        <w:jc w:val="center"/>
        <w:rPr>
          <w:rFonts w:ascii="Arial" w:hAnsi="Arial"/>
          <w:b/>
          <w:bCs/>
          <w:sz w:val="32"/>
          <w:szCs w:val="32"/>
        </w:rPr>
      </w:pPr>
    </w:p>
    <w:p w14:paraId="36CDED79" w14:textId="77777777" w:rsidR="00ED503E" w:rsidRDefault="00ED503E" w:rsidP="003E2326">
      <w:pPr>
        <w:keepNext/>
        <w:widowControl w:val="0"/>
        <w:jc w:val="center"/>
        <w:rPr>
          <w:rFonts w:ascii="Arial" w:hAnsi="Arial"/>
          <w:b/>
          <w:bCs/>
          <w:sz w:val="32"/>
          <w:szCs w:val="32"/>
        </w:rPr>
      </w:pPr>
    </w:p>
    <w:p w14:paraId="151BFCE6" w14:textId="77777777" w:rsidR="00ED503E" w:rsidRDefault="00ED503E" w:rsidP="003E2326">
      <w:pPr>
        <w:keepNext/>
        <w:widowControl w:val="0"/>
        <w:jc w:val="center"/>
        <w:rPr>
          <w:rFonts w:ascii="Arial" w:hAnsi="Arial"/>
          <w:b/>
          <w:bCs/>
          <w:sz w:val="32"/>
          <w:szCs w:val="32"/>
        </w:rPr>
      </w:pPr>
    </w:p>
    <w:p w14:paraId="6DC1B109" w14:textId="77777777" w:rsidR="00ED503E" w:rsidRDefault="00ED503E" w:rsidP="003E2326">
      <w:pPr>
        <w:keepNext/>
        <w:widowControl w:val="0"/>
        <w:jc w:val="center"/>
        <w:rPr>
          <w:rFonts w:ascii="Arial" w:hAnsi="Arial"/>
          <w:b/>
          <w:bCs/>
          <w:sz w:val="32"/>
          <w:szCs w:val="32"/>
        </w:rPr>
      </w:pPr>
    </w:p>
    <w:p w14:paraId="3AB189ED" w14:textId="77777777" w:rsidR="00ED503E" w:rsidRDefault="00ED503E" w:rsidP="003E2326">
      <w:pPr>
        <w:keepNext/>
        <w:widowControl w:val="0"/>
        <w:jc w:val="center"/>
        <w:rPr>
          <w:rFonts w:ascii="Arial" w:hAnsi="Arial"/>
          <w:b/>
          <w:bCs/>
          <w:sz w:val="32"/>
          <w:szCs w:val="32"/>
        </w:rPr>
      </w:pPr>
    </w:p>
    <w:p w14:paraId="4805130D" w14:textId="77777777" w:rsidR="00ED503E" w:rsidRDefault="00ED503E" w:rsidP="003E2326">
      <w:pPr>
        <w:keepNext/>
        <w:widowControl w:val="0"/>
        <w:jc w:val="center"/>
        <w:rPr>
          <w:rFonts w:ascii="Arial" w:hAnsi="Arial"/>
          <w:b/>
          <w:bCs/>
          <w:sz w:val="32"/>
          <w:szCs w:val="32"/>
        </w:rPr>
      </w:pPr>
    </w:p>
    <w:p w14:paraId="05B8BE48" w14:textId="77777777" w:rsidR="00ED503E" w:rsidRDefault="00ED503E" w:rsidP="003E2326">
      <w:pPr>
        <w:keepNext/>
        <w:widowControl w:val="0"/>
        <w:jc w:val="center"/>
        <w:rPr>
          <w:rFonts w:ascii="Arial" w:hAnsi="Arial"/>
          <w:b/>
          <w:bCs/>
          <w:sz w:val="32"/>
          <w:szCs w:val="32"/>
        </w:rPr>
      </w:pPr>
    </w:p>
    <w:p w14:paraId="1B687A7E" w14:textId="77777777" w:rsidR="00ED503E" w:rsidRDefault="00ED503E" w:rsidP="003E2326">
      <w:pPr>
        <w:keepNext/>
        <w:widowControl w:val="0"/>
        <w:jc w:val="center"/>
        <w:rPr>
          <w:rFonts w:ascii="Arial" w:hAnsi="Arial"/>
          <w:b/>
          <w:bCs/>
          <w:sz w:val="32"/>
          <w:szCs w:val="32"/>
        </w:rPr>
      </w:pPr>
    </w:p>
    <w:p w14:paraId="122FFF4E" w14:textId="77777777" w:rsidR="00ED503E" w:rsidRDefault="00ED503E" w:rsidP="003E2326">
      <w:pPr>
        <w:keepNext/>
        <w:widowControl w:val="0"/>
        <w:jc w:val="center"/>
        <w:rPr>
          <w:rFonts w:ascii="Arial" w:hAnsi="Arial"/>
          <w:b/>
          <w:bCs/>
          <w:sz w:val="32"/>
          <w:szCs w:val="32"/>
        </w:rPr>
      </w:pPr>
    </w:p>
    <w:p w14:paraId="56620A68" w14:textId="77777777" w:rsidR="00ED503E" w:rsidRDefault="00ED503E" w:rsidP="003E2326">
      <w:pPr>
        <w:keepNext/>
        <w:widowControl w:val="0"/>
        <w:jc w:val="center"/>
        <w:rPr>
          <w:rFonts w:ascii="Arial" w:hAnsi="Arial"/>
          <w:b/>
          <w:bCs/>
          <w:sz w:val="32"/>
          <w:szCs w:val="32"/>
        </w:rPr>
      </w:pPr>
    </w:p>
    <w:p w14:paraId="0A362508" w14:textId="77777777" w:rsidR="00ED503E" w:rsidRDefault="00ED503E" w:rsidP="003E2326">
      <w:pPr>
        <w:keepNext/>
        <w:widowControl w:val="0"/>
        <w:jc w:val="center"/>
        <w:rPr>
          <w:rFonts w:ascii="Arial" w:hAnsi="Arial"/>
          <w:b/>
          <w:bCs/>
          <w:sz w:val="32"/>
          <w:szCs w:val="32"/>
        </w:rPr>
      </w:pPr>
    </w:p>
    <w:p w14:paraId="5A3750F0" w14:textId="77777777" w:rsidR="00ED503E" w:rsidRDefault="00ED503E" w:rsidP="00ED503E">
      <w:pPr>
        <w:keepNext/>
        <w:widowControl w:val="0"/>
        <w:jc w:val="center"/>
        <w:rPr>
          <w:rFonts w:ascii="Arial" w:hAnsi="Arial"/>
          <w:b/>
          <w:bCs/>
          <w:sz w:val="32"/>
          <w:szCs w:val="32"/>
        </w:rPr>
      </w:pPr>
    </w:p>
    <w:p w14:paraId="1728E766" w14:textId="77777777"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73912"/>
    <w:rsid w:val="00095827"/>
    <w:rsid w:val="00096D2F"/>
    <w:rsid w:val="0009723F"/>
    <w:rsid w:val="000A3595"/>
    <w:rsid w:val="000D4734"/>
    <w:rsid w:val="000E0998"/>
    <w:rsid w:val="000F3DA5"/>
    <w:rsid w:val="000F46AB"/>
    <w:rsid w:val="000F62F8"/>
    <w:rsid w:val="001340B4"/>
    <w:rsid w:val="001362C1"/>
    <w:rsid w:val="0014549C"/>
    <w:rsid w:val="001470F5"/>
    <w:rsid w:val="00151E94"/>
    <w:rsid w:val="00153F91"/>
    <w:rsid w:val="001657D2"/>
    <w:rsid w:val="00167C29"/>
    <w:rsid w:val="00174642"/>
    <w:rsid w:val="00175A75"/>
    <w:rsid w:val="001774E2"/>
    <w:rsid w:val="001A05AA"/>
    <w:rsid w:val="001C34AB"/>
    <w:rsid w:val="001D0AD2"/>
    <w:rsid w:val="001E42A3"/>
    <w:rsid w:val="0021079F"/>
    <w:rsid w:val="00211FB5"/>
    <w:rsid w:val="002160D3"/>
    <w:rsid w:val="00224C61"/>
    <w:rsid w:val="00235308"/>
    <w:rsid w:val="00241EB1"/>
    <w:rsid w:val="00251ACB"/>
    <w:rsid w:val="00282699"/>
    <w:rsid w:val="0028752B"/>
    <w:rsid w:val="00287D7A"/>
    <w:rsid w:val="00291784"/>
    <w:rsid w:val="00297A6F"/>
    <w:rsid w:val="002A24C8"/>
    <w:rsid w:val="002B6861"/>
    <w:rsid w:val="002B79EF"/>
    <w:rsid w:val="002D5777"/>
    <w:rsid w:val="002F2312"/>
    <w:rsid w:val="002F2B6B"/>
    <w:rsid w:val="00301AFA"/>
    <w:rsid w:val="00312625"/>
    <w:rsid w:val="00343FB7"/>
    <w:rsid w:val="00351549"/>
    <w:rsid w:val="0036181B"/>
    <w:rsid w:val="0036258D"/>
    <w:rsid w:val="00367CA2"/>
    <w:rsid w:val="0037514A"/>
    <w:rsid w:val="00384AE4"/>
    <w:rsid w:val="0039018B"/>
    <w:rsid w:val="00396173"/>
    <w:rsid w:val="003A587C"/>
    <w:rsid w:val="003B2FD9"/>
    <w:rsid w:val="003C1FB5"/>
    <w:rsid w:val="003D615C"/>
    <w:rsid w:val="003E22DD"/>
    <w:rsid w:val="003E2326"/>
    <w:rsid w:val="00423323"/>
    <w:rsid w:val="00441AE0"/>
    <w:rsid w:val="0044493B"/>
    <w:rsid w:val="00455D71"/>
    <w:rsid w:val="00457CEA"/>
    <w:rsid w:val="00493A4E"/>
    <w:rsid w:val="00497D99"/>
    <w:rsid w:val="004A05A3"/>
    <w:rsid w:val="004A2D1E"/>
    <w:rsid w:val="004A6CC1"/>
    <w:rsid w:val="004B2382"/>
    <w:rsid w:val="004B3C7C"/>
    <w:rsid w:val="004C1DE1"/>
    <w:rsid w:val="004D5D2C"/>
    <w:rsid w:val="00510F05"/>
    <w:rsid w:val="005127A2"/>
    <w:rsid w:val="00516AE3"/>
    <w:rsid w:val="0054076F"/>
    <w:rsid w:val="00543832"/>
    <w:rsid w:val="00553CD8"/>
    <w:rsid w:val="0059063D"/>
    <w:rsid w:val="00595665"/>
    <w:rsid w:val="005B624E"/>
    <w:rsid w:val="005B6820"/>
    <w:rsid w:val="005E45F8"/>
    <w:rsid w:val="005E7A8F"/>
    <w:rsid w:val="005E7C68"/>
    <w:rsid w:val="006000B0"/>
    <w:rsid w:val="006020F6"/>
    <w:rsid w:val="006266D1"/>
    <w:rsid w:val="00630181"/>
    <w:rsid w:val="006436BB"/>
    <w:rsid w:val="00652108"/>
    <w:rsid w:val="00660009"/>
    <w:rsid w:val="00664051"/>
    <w:rsid w:val="00670C8C"/>
    <w:rsid w:val="00685C41"/>
    <w:rsid w:val="00687B4B"/>
    <w:rsid w:val="0069081C"/>
    <w:rsid w:val="006929E8"/>
    <w:rsid w:val="006C3B5E"/>
    <w:rsid w:val="006D63D0"/>
    <w:rsid w:val="0070098B"/>
    <w:rsid w:val="007013E8"/>
    <w:rsid w:val="00706FA4"/>
    <w:rsid w:val="00712AC5"/>
    <w:rsid w:val="00735997"/>
    <w:rsid w:val="007365C0"/>
    <w:rsid w:val="00737515"/>
    <w:rsid w:val="007449DA"/>
    <w:rsid w:val="00746459"/>
    <w:rsid w:val="00764FC1"/>
    <w:rsid w:val="00793704"/>
    <w:rsid w:val="007A006E"/>
    <w:rsid w:val="007C42BD"/>
    <w:rsid w:val="007C6EC1"/>
    <w:rsid w:val="007D697B"/>
    <w:rsid w:val="0080168C"/>
    <w:rsid w:val="00823252"/>
    <w:rsid w:val="00832088"/>
    <w:rsid w:val="00836696"/>
    <w:rsid w:val="008467A5"/>
    <w:rsid w:val="0084749C"/>
    <w:rsid w:val="00852404"/>
    <w:rsid w:val="00855BBB"/>
    <w:rsid w:val="00856DE9"/>
    <w:rsid w:val="00861CE4"/>
    <w:rsid w:val="00862C58"/>
    <w:rsid w:val="008705FC"/>
    <w:rsid w:val="00880CE5"/>
    <w:rsid w:val="0088341B"/>
    <w:rsid w:val="00884108"/>
    <w:rsid w:val="008A38DD"/>
    <w:rsid w:val="008B00FA"/>
    <w:rsid w:val="008E3C40"/>
    <w:rsid w:val="00905BA9"/>
    <w:rsid w:val="0091445B"/>
    <w:rsid w:val="009462C9"/>
    <w:rsid w:val="00951E4D"/>
    <w:rsid w:val="009579D3"/>
    <w:rsid w:val="00976C4A"/>
    <w:rsid w:val="009913D0"/>
    <w:rsid w:val="009966F6"/>
    <w:rsid w:val="009A072C"/>
    <w:rsid w:val="009A45BC"/>
    <w:rsid w:val="009E6E34"/>
    <w:rsid w:val="009F17A3"/>
    <w:rsid w:val="00A0490B"/>
    <w:rsid w:val="00A051A5"/>
    <w:rsid w:val="00A07055"/>
    <w:rsid w:val="00A3017B"/>
    <w:rsid w:val="00A40AEE"/>
    <w:rsid w:val="00A67228"/>
    <w:rsid w:val="00A76AC5"/>
    <w:rsid w:val="00A96AD9"/>
    <w:rsid w:val="00AC1393"/>
    <w:rsid w:val="00AD6F59"/>
    <w:rsid w:val="00AF3340"/>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6E6B"/>
    <w:rsid w:val="00C165A1"/>
    <w:rsid w:val="00C232B4"/>
    <w:rsid w:val="00C24400"/>
    <w:rsid w:val="00C40EE6"/>
    <w:rsid w:val="00C43C0E"/>
    <w:rsid w:val="00C45052"/>
    <w:rsid w:val="00C56E0D"/>
    <w:rsid w:val="00C5776B"/>
    <w:rsid w:val="00C87B27"/>
    <w:rsid w:val="00CC4410"/>
    <w:rsid w:val="00CC61EF"/>
    <w:rsid w:val="00D036C6"/>
    <w:rsid w:val="00D2164A"/>
    <w:rsid w:val="00D5779E"/>
    <w:rsid w:val="00D6070B"/>
    <w:rsid w:val="00D6285F"/>
    <w:rsid w:val="00D63CC2"/>
    <w:rsid w:val="00D806E5"/>
    <w:rsid w:val="00D81DFE"/>
    <w:rsid w:val="00D82366"/>
    <w:rsid w:val="00D95C56"/>
    <w:rsid w:val="00DC084D"/>
    <w:rsid w:val="00DC14DA"/>
    <w:rsid w:val="00DC1537"/>
    <w:rsid w:val="00DD42DA"/>
    <w:rsid w:val="00DE7D3F"/>
    <w:rsid w:val="00DF67AD"/>
    <w:rsid w:val="00E14153"/>
    <w:rsid w:val="00E1487F"/>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6A2"/>
    <w:rsid w:val="00F51037"/>
    <w:rsid w:val="00F60E96"/>
    <w:rsid w:val="00F7497A"/>
    <w:rsid w:val="00F74F5A"/>
    <w:rsid w:val="00F76855"/>
    <w:rsid w:val="00F86B4D"/>
    <w:rsid w:val="00F91BA6"/>
    <w:rsid w:val="00F95661"/>
    <w:rsid w:val="00FC7CD3"/>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4532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2022-11-13T04:42:00Z</cp:lastPrinted>
  <dcterms:created xsi:type="dcterms:W3CDTF">2022-11-20T10:54:00Z</dcterms:created>
  <dcterms:modified xsi:type="dcterms:W3CDTF">2022-11-20T10:54:00Z</dcterms:modified>
</cp:coreProperties>
</file>