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D9" w:rsidRPr="0044493B" w:rsidRDefault="003B2FD9" w:rsidP="003B2FD9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44493B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3B2FD9" w:rsidRPr="0044493B" w:rsidRDefault="003B2FD9" w:rsidP="003B2FD9">
      <w:pPr>
        <w:jc w:val="center"/>
        <w:rPr>
          <w:rFonts w:ascii="Arial" w:hAnsi="Arial" w:cs="Arial"/>
          <w:bCs/>
          <w:sz w:val="24"/>
          <w:szCs w:val="24"/>
        </w:rPr>
      </w:pPr>
      <w:r w:rsidRPr="0044493B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44493B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3B2FD9" w:rsidRDefault="003B2FD9" w:rsidP="003B2FD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4493B">
        <w:rPr>
          <w:rFonts w:ascii="Arial" w:hAnsi="Arial" w:cs="Arial"/>
          <w:i/>
          <w:iCs/>
          <w:sz w:val="24"/>
          <w:szCs w:val="24"/>
        </w:rPr>
        <w:t xml:space="preserve">24. července 2022  – </w:t>
      </w:r>
      <w:proofErr w:type="gramStart"/>
      <w:r w:rsidRPr="0044493B">
        <w:rPr>
          <w:rFonts w:ascii="Arial" w:hAnsi="Arial" w:cs="Arial"/>
          <w:i/>
          <w:iCs/>
          <w:sz w:val="24"/>
          <w:szCs w:val="24"/>
        </w:rPr>
        <w:t>17.</w:t>
      </w:r>
      <w:r w:rsidR="00F7497A">
        <w:rPr>
          <w:rFonts w:ascii="Arial" w:hAnsi="Arial" w:cs="Arial"/>
          <w:i/>
          <w:iCs/>
          <w:sz w:val="24"/>
          <w:szCs w:val="24"/>
        </w:rPr>
        <w:t>neděle</w:t>
      </w:r>
      <w:proofErr w:type="gramEnd"/>
      <w:r w:rsidR="00F7497A">
        <w:rPr>
          <w:rFonts w:ascii="Arial" w:hAnsi="Arial" w:cs="Arial"/>
          <w:i/>
          <w:iCs/>
          <w:sz w:val="24"/>
          <w:szCs w:val="24"/>
        </w:rPr>
        <w:t xml:space="preserve"> </w:t>
      </w:r>
      <w:r w:rsidRPr="0044493B">
        <w:rPr>
          <w:rFonts w:ascii="Arial" w:hAnsi="Arial" w:cs="Arial"/>
          <w:i/>
          <w:iCs/>
          <w:sz w:val="24"/>
          <w:szCs w:val="24"/>
        </w:rPr>
        <w:t>v mezidobí</w:t>
      </w:r>
    </w:p>
    <w:p w:rsidR="00F7497A" w:rsidRPr="00ED44B6" w:rsidRDefault="00F7497A" w:rsidP="00F7497A">
      <w:pPr>
        <w:jc w:val="center"/>
        <w:rPr>
          <w:rFonts w:ascii="Arial" w:hAnsi="Arial" w:cs="Arial"/>
          <w:sz w:val="18"/>
          <w:szCs w:val="18"/>
        </w:rPr>
      </w:pPr>
      <w:r w:rsidRPr="00D806FE">
        <w:rPr>
          <w:rFonts w:ascii="Arial" w:hAnsi="Arial" w:cs="Arial"/>
          <w:b/>
          <w:sz w:val="18"/>
          <w:szCs w:val="18"/>
        </w:rPr>
        <w:t>Texty:</w:t>
      </w:r>
      <w:r w:rsidRPr="00ED44B6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ED44B6">
        <w:rPr>
          <w:rFonts w:ascii="Arial" w:hAnsi="Arial" w:cs="Arial"/>
          <w:sz w:val="18"/>
          <w:szCs w:val="18"/>
        </w:rPr>
        <w:t>Gn</w:t>
      </w:r>
      <w:proofErr w:type="spellEnd"/>
      <w:r w:rsidRPr="00ED44B6">
        <w:rPr>
          <w:rFonts w:ascii="Arial" w:hAnsi="Arial" w:cs="Arial"/>
          <w:sz w:val="18"/>
          <w:szCs w:val="18"/>
        </w:rPr>
        <w:t xml:space="preserve"> 18,20-32 /   Kol  2,12 – </w:t>
      </w:r>
      <w:proofErr w:type="gramStart"/>
      <w:r w:rsidRPr="00ED44B6">
        <w:rPr>
          <w:rFonts w:ascii="Arial" w:hAnsi="Arial" w:cs="Arial"/>
          <w:sz w:val="18"/>
          <w:szCs w:val="18"/>
        </w:rPr>
        <w:t xml:space="preserve">14   /   </w:t>
      </w:r>
      <w:proofErr w:type="spellStart"/>
      <w:r w:rsidRPr="00ED44B6">
        <w:rPr>
          <w:rFonts w:ascii="Arial" w:hAnsi="Arial" w:cs="Arial"/>
          <w:sz w:val="18"/>
          <w:szCs w:val="18"/>
        </w:rPr>
        <w:t>Lk</w:t>
      </w:r>
      <w:proofErr w:type="spellEnd"/>
      <w:proofErr w:type="gramEnd"/>
      <w:r w:rsidRPr="00ED44B6">
        <w:rPr>
          <w:rFonts w:ascii="Arial" w:hAnsi="Arial" w:cs="Arial"/>
          <w:sz w:val="18"/>
          <w:szCs w:val="18"/>
        </w:rPr>
        <w:t xml:space="preserve">  11, 1 -13</w:t>
      </w:r>
    </w:p>
    <w:p w:rsidR="003B2FD9" w:rsidRPr="00F7497A" w:rsidRDefault="003B2FD9" w:rsidP="00F7497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7497A">
        <w:rPr>
          <w:rFonts w:ascii="Arial" w:hAnsi="Arial" w:cs="Arial"/>
          <w:b/>
          <w:sz w:val="24"/>
          <w:szCs w:val="24"/>
        </w:rPr>
        <w:t>Slova svatého evangelia podle Lukáše:</w:t>
      </w:r>
    </w:p>
    <w:p w:rsidR="003B2FD9" w:rsidRPr="00F7497A" w:rsidRDefault="003B2FD9" w:rsidP="003B2FD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7497A">
        <w:rPr>
          <w:rFonts w:ascii="Arial" w:hAnsi="Arial" w:cs="Arial"/>
          <w:sz w:val="24"/>
          <w:szCs w:val="24"/>
        </w:rPr>
        <w:t xml:space="preserve">Jednoho dne se Ježíš modlil na nějakém místě. Když přestal, řekl mu jeden z jeho učedníků: „Pane, nauč nás modlit se, jako i Jan učil své učedníky.“ Odpověděl jim: „Když se modlíte, říkejte: Otče, posvěť se jméno tvé. Přijď království tvé. Chléb náš vezdejší dávej nám každý den. A odpusť nám naše hříchy, neboť i my odpouštíme každému, kdo se proviňuje proti nám. A neuveď nás v pokušení.“ Řekl jim dále: „Někdo z vás bude mít přítele a půjde k němu o půlnoci s prosbou: 'Příteli, půjč mi tři chleby. Právě totiž ke mně přišel můj přítel, který je na cestách, a nemám, co bych mu předložil.' On však by mu zevnitř odpověděl: 'Neobtěžuj mě! Dveře jsou už zavřeny a moje děti jsou se mnou na lůžku. Nemohu vstát a dát ti to.' Říkám vám: Když přece vstane a dá mu, tedy ne proto, že je to jeho přítel, ale pro jeho neodbytnost se zvedne a dá mu všechno, co potřebuje. Proto vám říkám: Proste a dostanete, hledejte a naleznete; tlučte a otevře se vám. Neboť každý, kdo prosí, dostává, a kdo </w:t>
      </w:r>
      <w:proofErr w:type="gramStart"/>
      <w:r w:rsidRPr="00F7497A">
        <w:rPr>
          <w:rFonts w:ascii="Arial" w:hAnsi="Arial" w:cs="Arial"/>
          <w:sz w:val="24"/>
          <w:szCs w:val="24"/>
        </w:rPr>
        <w:t>hledá nalézá</w:t>
      </w:r>
      <w:proofErr w:type="gramEnd"/>
      <w:r w:rsidRPr="00F7497A">
        <w:rPr>
          <w:rFonts w:ascii="Arial" w:hAnsi="Arial" w:cs="Arial"/>
          <w:sz w:val="24"/>
          <w:szCs w:val="24"/>
        </w:rPr>
        <w:t xml:space="preserve">, a kdo tluče, tomu se otevře. Je mezi vámi takový otec, že když ho syn poprosí o chléb, on mu dá kámen? Anebo když ho poprosí o rybu, on mu dá místo ryby hada? Anebo když ho poprosí o vejce, on mu dá štíra? Jestliže tedy vy, třebaže jste zlí, umíte dávat svým dětem dobré dary, čím spíše nebeský Otec dá Ducha svatého těm, kdo ho prosí!“                            </w:t>
      </w:r>
      <w:r w:rsidR="0044493B" w:rsidRPr="00F7497A">
        <w:rPr>
          <w:rFonts w:ascii="Arial" w:hAnsi="Arial" w:cs="Arial"/>
          <w:sz w:val="24"/>
          <w:szCs w:val="24"/>
        </w:rPr>
        <w:t xml:space="preserve">    </w:t>
      </w:r>
      <w:r w:rsidRPr="00F7497A">
        <w:rPr>
          <w:rFonts w:ascii="Arial" w:hAnsi="Arial" w:cs="Arial"/>
          <w:sz w:val="24"/>
          <w:szCs w:val="24"/>
        </w:rPr>
        <w:t xml:space="preserve">       </w:t>
      </w:r>
      <w:r w:rsidR="00F7497A" w:rsidRPr="00F7497A">
        <w:rPr>
          <w:rFonts w:ascii="Arial" w:hAnsi="Arial" w:cs="Arial"/>
          <w:sz w:val="24"/>
          <w:szCs w:val="24"/>
        </w:rPr>
        <w:t xml:space="preserve">                        </w:t>
      </w:r>
      <w:r w:rsidRPr="00F7497A">
        <w:rPr>
          <w:rFonts w:ascii="Arial" w:hAnsi="Arial" w:cs="Arial"/>
          <w:sz w:val="24"/>
          <w:szCs w:val="24"/>
        </w:rPr>
        <w:t xml:space="preserve">                 </w:t>
      </w:r>
      <w:r w:rsidRPr="00F7497A">
        <w:rPr>
          <w:rFonts w:ascii="Arial" w:hAnsi="Arial" w:cs="Arial"/>
          <w:i/>
          <w:iCs/>
          <w:sz w:val="24"/>
          <w:szCs w:val="24"/>
        </w:rPr>
        <w:t>Četli jsme Slovo Boží  - Sláva Tobě Kriste</w:t>
      </w:r>
      <w:r w:rsidRPr="00F7497A">
        <w:rPr>
          <w:rFonts w:ascii="Arial" w:hAnsi="Arial" w:cs="Arial"/>
          <w:sz w:val="24"/>
          <w:szCs w:val="24"/>
        </w:rPr>
        <w:t xml:space="preserve"> </w:t>
      </w:r>
    </w:p>
    <w:p w:rsidR="00F7497A" w:rsidRDefault="00F7497A" w:rsidP="003B2FD9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3B2FD9" w:rsidRPr="00F7497A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F7497A">
        <w:rPr>
          <w:rFonts w:ascii="Arial" w:hAnsi="Arial" w:cs="Arial"/>
          <w:b/>
          <w:sz w:val="24"/>
          <w:szCs w:val="24"/>
        </w:rPr>
        <w:t>Myšlenky  z  Božího</w:t>
      </w:r>
      <w:proofErr w:type="gramEnd"/>
      <w:r w:rsidRPr="00F7497A">
        <w:rPr>
          <w:rFonts w:ascii="Arial" w:hAnsi="Arial" w:cs="Arial"/>
          <w:b/>
          <w:sz w:val="24"/>
          <w:szCs w:val="24"/>
        </w:rPr>
        <w:t xml:space="preserve"> slova: </w:t>
      </w:r>
      <w:r w:rsidR="0044493B" w:rsidRPr="00F7497A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Pr="00F7497A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F7497A">
        <w:rPr>
          <w:rFonts w:ascii="Arial" w:hAnsi="Arial" w:cs="Arial"/>
          <w:sz w:val="24"/>
          <w:szCs w:val="24"/>
        </w:rPr>
        <w:t xml:space="preserve"> – Nezahubím kvůli deseti</w:t>
      </w:r>
      <w:r w:rsidR="0044493B" w:rsidRPr="00F7497A">
        <w:rPr>
          <w:rFonts w:ascii="Arial" w:hAnsi="Arial" w:cs="Arial"/>
          <w:sz w:val="24"/>
          <w:szCs w:val="24"/>
        </w:rPr>
        <w:t xml:space="preserve">     </w:t>
      </w:r>
      <w:r w:rsidRPr="00F7497A">
        <w:rPr>
          <w:rFonts w:ascii="Arial" w:hAnsi="Arial" w:cs="Arial"/>
          <w:b/>
          <w:sz w:val="24"/>
          <w:szCs w:val="24"/>
        </w:rPr>
        <w:t>Žalm</w:t>
      </w:r>
      <w:r w:rsidRPr="00F7497A">
        <w:rPr>
          <w:rFonts w:ascii="Arial" w:hAnsi="Arial" w:cs="Arial"/>
          <w:sz w:val="24"/>
          <w:szCs w:val="24"/>
        </w:rPr>
        <w:t xml:space="preserve"> – Když jsem volal, Hospodine, vyslyšels mě. </w:t>
      </w:r>
      <w:r w:rsidR="0044493B" w:rsidRPr="00F7497A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F7497A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F7497A">
        <w:rPr>
          <w:rFonts w:ascii="Arial" w:hAnsi="Arial" w:cs="Arial"/>
          <w:sz w:val="24"/>
          <w:szCs w:val="24"/>
        </w:rPr>
        <w:t xml:space="preserve"> – Odpustil nám všechny hříchy, tím, že ho přibil na kříž</w:t>
      </w:r>
      <w:r w:rsidR="0044493B" w:rsidRPr="00F7497A">
        <w:rPr>
          <w:rFonts w:ascii="Arial" w:hAnsi="Arial" w:cs="Arial"/>
          <w:sz w:val="24"/>
          <w:szCs w:val="24"/>
        </w:rPr>
        <w:t xml:space="preserve">   </w:t>
      </w:r>
      <w:r w:rsidRPr="00F7497A">
        <w:rPr>
          <w:rFonts w:ascii="Arial" w:hAnsi="Arial" w:cs="Arial"/>
          <w:b/>
          <w:sz w:val="24"/>
          <w:szCs w:val="24"/>
        </w:rPr>
        <w:t>Evangelium</w:t>
      </w:r>
      <w:r w:rsidRPr="00F7497A">
        <w:rPr>
          <w:rFonts w:ascii="Arial" w:hAnsi="Arial" w:cs="Arial"/>
          <w:sz w:val="24"/>
          <w:szCs w:val="24"/>
        </w:rPr>
        <w:t xml:space="preserve"> – Nebeský Otec dá Ducha svatého těm, kteří ho prosí.</w:t>
      </w:r>
      <w:r w:rsidRPr="00F7497A">
        <w:rPr>
          <w:rFonts w:ascii="Arial" w:hAnsi="Arial" w:cs="Arial"/>
          <w:iCs/>
          <w:sz w:val="24"/>
          <w:szCs w:val="24"/>
        </w:rPr>
        <w:t xml:space="preserve"> </w:t>
      </w:r>
    </w:p>
    <w:p w:rsidR="003B2FD9" w:rsidRPr="0044493B" w:rsidRDefault="0044493B" w:rsidP="0044493B">
      <w:pPr>
        <w:pStyle w:val="Bezmezer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Poklad </w:t>
      </w:r>
      <w:r w:rsidRPr="0044493B">
        <w:rPr>
          <w:rFonts w:ascii="Arial" w:hAnsi="Arial" w:cs="Arial"/>
          <w:b/>
          <w:iCs/>
          <w:sz w:val="24"/>
          <w:szCs w:val="24"/>
        </w:rPr>
        <w:t>stáří.</w:t>
      </w:r>
    </w:p>
    <w:p w:rsidR="0044493B" w:rsidRDefault="0044493B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b/>
          <w:iCs/>
          <w:sz w:val="24"/>
          <w:szCs w:val="24"/>
        </w:rPr>
        <w:t>S</w:t>
      </w:r>
      <w:r w:rsidR="003B2FD9" w:rsidRPr="0044493B">
        <w:rPr>
          <w:rFonts w:ascii="Arial" w:hAnsi="Arial" w:cs="Arial"/>
          <w:b/>
          <w:iCs/>
          <w:sz w:val="24"/>
          <w:szCs w:val="24"/>
        </w:rPr>
        <w:t>tarý Abrahám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 naléhavě vyprošuje </w:t>
      </w:r>
      <w:r>
        <w:rPr>
          <w:rFonts w:ascii="Arial" w:hAnsi="Arial" w:cs="Arial"/>
          <w:iCs/>
          <w:sz w:val="24"/>
          <w:szCs w:val="24"/>
        </w:rPr>
        <w:t xml:space="preserve"> - proti vší lidské naději -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na Hospodinu záchranu, těch, kteří svými hříchy a zvrácenostmi zasluhují spravedlivý trest. </w:t>
      </w:r>
      <w:r w:rsidR="00884108">
        <w:rPr>
          <w:rFonts w:ascii="Arial" w:hAnsi="Arial" w:cs="Arial"/>
          <w:iCs/>
          <w:sz w:val="24"/>
          <w:szCs w:val="24"/>
        </w:rPr>
        <w:t xml:space="preserve">Pro deset spravedlivých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Bůh nezahubí </w:t>
      </w:r>
      <w:r>
        <w:rPr>
          <w:rFonts w:ascii="Arial" w:hAnsi="Arial" w:cs="Arial"/>
          <w:iCs/>
          <w:sz w:val="24"/>
          <w:szCs w:val="24"/>
        </w:rPr>
        <w:t>Sodomu a Gomoru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. Kolik je skutečně spravedlivých v naší obci? </w:t>
      </w:r>
      <w:r>
        <w:rPr>
          <w:rFonts w:ascii="Arial" w:hAnsi="Arial" w:cs="Arial"/>
          <w:iCs/>
          <w:sz w:val="24"/>
          <w:szCs w:val="24"/>
        </w:rPr>
        <w:t xml:space="preserve">Kolik starých </w:t>
      </w:r>
      <w:r w:rsidR="00884108">
        <w:rPr>
          <w:rFonts w:ascii="Arial" w:hAnsi="Arial" w:cs="Arial"/>
          <w:iCs/>
          <w:sz w:val="24"/>
          <w:szCs w:val="24"/>
        </w:rPr>
        <w:t xml:space="preserve">lidí zná a </w:t>
      </w:r>
      <w:r>
        <w:rPr>
          <w:rFonts w:ascii="Arial" w:hAnsi="Arial" w:cs="Arial"/>
          <w:iCs/>
          <w:sz w:val="24"/>
          <w:szCs w:val="24"/>
        </w:rPr>
        <w:t xml:space="preserve">naplňuje Boží vůli?  Kolik starých se snaží ze všech sil předat </w:t>
      </w:r>
      <w:r w:rsidR="00884108">
        <w:rPr>
          <w:rFonts w:ascii="Arial" w:hAnsi="Arial" w:cs="Arial"/>
          <w:iCs/>
          <w:sz w:val="24"/>
          <w:szCs w:val="24"/>
        </w:rPr>
        <w:t>potomkům</w:t>
      </w:r>
      <w:r>
        <w:rPr>
          <w:rFonts w:ascii="Arial" w:hAnsi="Arial" w:cs="Arial"/>
          <w:iCs/>
          <w:sz w:val="24"/>
          <w:szCs w:val="24"/>
        </w:rPr>
        <w:t xml:space="preserve"> poklad víry</w:t>
      </w:r>
      <w:r w:rsidR="00884108">
        <w:rPr>
          <w:rFonts w:ascii="Arial" w:hAnsi="Arial" w:cs="Arial"/>
          <w:iCs/>
          <w:sz w:val="24"/>
          <w:szCs w:val="24"/>
        </w:rPr>
        <w:t>, věčný život</w:t>
      </w:r>
      <w:r>
        <w:rPr>
          <w:rFonts w:ascii="Arial" w:hAnsi="Arial" w:cs="Arial"/>
          <w:iCs/>
          <w:sz w:val="24"/>
          <w:szCs w:val="24"/>
        </w:rPr>
        <w:t xml:space="preserve">?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 </w:t>
      </w:r>
    </w:p>
    <w:p w:rsidR="0036258D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iCs/>
          <w:sz w:val="24"/>
          <w:szCs w:val="24"/>
        </w:rPr>
        <w:t xml:space="preserve">V evangeliu nám </w:t>
      </w:r>
      <w:r w:rsidRPr="00884108">
        <w:rPr>
          <w:rFonts w:ascii="Arial" w:hAnsi="Arial" w:cs="Arial"/>
          <w:b/>
          <w:iCs/>
          <w:sz w:val="24"/>
          <w:szCs w:val="24"/>
        </w:rPr>
        <w:t>Pán Ježíš opět připomene</w:t>
      </w:r>
      <w:r w:rsidRPr="0044493B">
        <w:rPr>
          <w:rFonts w:ascii="Arial" w:hAnsi="Arial" w:cs="Arial"/>
          <w:iCs/>
          <w:sz w:val="24"/>
          <w:szCs w:val="24"/>
        </w:rPr>
        <w:t>,</w:t>
      </w:r>
      <w:r w:rsidR="0044493B">
        <w:rPr>
          <w:rFonts w:ascii="Arial" w:hAnsi="Arial" w:cs="Arial"/>
          <w:iCs/>
          <w:sz w:val="24"/>
          <w:szCs w:val="24"/>
        </w:rPr>
        <w:t xml:space="preserve"> jak důležité je prosit o</w:t>
      </w:r>
      <w:r w:rsidR="00884108">
        <w:rPr>
          <w:rFonts w:ascii="Arial" w:hAnsi="Arial" w:cs="Arial"/>
          <w:iCs/>
          <w:sz w:val="24"/>
          <w:szCs w:val="24"/>
        </w:rPr>
        <w:t xml:space="preserve"> zdánlivě</w:t>
      </w:r>
      <w:r w:rsidR="0044493B">
        <w:rPr>
          <w:rFonts w:ascii="Arial" w:hAnsi="Arial" w:cs="Arial"/>
          <w:iCs/>
          <w:sz w:val="24"/>
          <w:szCs w:val="24"/>
        </w:rPr>
        <w:t xml:space="preserve"> nemožné. Kde končí naše síly, možnosti a schopnosti – tam </w:t>
      </w:r>
      <w:r w:rsidR="0044493B" w:rsidRPr="00884108">
        <w:rPr>
          <w:rFonts w:ascii="Arial" w:hAnsi="Arial" w:cs="Arial"/>
          <w:b/>
          <w:iCs/>
          <w:sz w:val="24"/>
          <w:szCs w:val="24"/>
        </w:rPr>
        <w:t>přichází Boží moc, vždyť u Boha je možné všechno</w:t>
      </w:r>
      <w:r w:rsidR="0044493B">
        <w:rPr>
          <w:rFonts w:ascii="Arial" w:hAnsi="Arial" w:cs="Arial"/>
          <w:iCs/>
          <w:sz w:val="24"/>
          <w:szCs w:val="24"/>
        </w:rPr>
        <w:t xml:space="preserve">. </w:t>
      </w:r>
      <w:r w:rsidRPr="0044493B">
        <w:rPr>
          <w:rFonts w:ascii="Arial" w:hAnsi="Arial" w:cs="Arial"/>
          <w:iCs/>
          <w:sz w:val="24"/>
          <w:szCs w:val="24"/>
        </w:rPr>
        <w:t xml:space="preserve"> </w:t>
      </w:r>
      <w:r w:rsidR="0044493B">
        <w:rPr>
          <w:rFonts w:ascii="Arial" w:hAnsi="Arial" w:cs="Arial"/>
          <w:iCs/>
          <w:sz w:val="24"/>
          <w:szCs w:val="24"/>
        </w:rPr>
        <w:t xml:space="preserve">Třebaže jste zlí, </w:t>
      </w:r>
      <w:r w:rsidRPr="0044493B">
        <w:rPr>
          <w:rFonts w:ascii="Arial" w:hAnsi="Arial" w:cs="Arial"/>
          <w:iCs/>
          <w:sz w:val="24"/>
          <w:szCs w:val="24"/>
        </w:rPr>
        <w:t>dává</w:t>
      </w:r>
      <w:r w:rsidR="0044493B">
        <w:rPr>
          <w:rFonts w:ascii="Arial" w:hAnsi="Arial" w:cs="Arial"/>
          <w:iCs/>
          <w:sz w:val="24"/>
          <w:szCs w:val="24"/>
        </w:rPr>
        <w:t>t</w:t>
      </w:r>
      <w:r w:rsidRPr="0044493B">
        <w:rPr>
          <w:rFonts w:ascii="Arial" w:hAnsi="Arial" w:cs="Arial"/>
          <w:iCs/>
          <w:sz w:val="24"/>
          <w:szCs w:val="24"/>
        </w:rPr>
        <w:t xml:space="preserve">e svým dětem dobré věci. </w:t>
      </w:r>
      <w:r w:rsidR="0044493B" w:rsidRPr="00884108">
        <w:rPr>
          <w:rFonts w:ascii="Arial" w:hAnsi="Arial" w:cs="Arial"/>
          <w:b/>
          <w:iCs/>
          <w:sz w:val="24"/>
          <w:szCs w:val="24"/>
        </w:rPr>
        <w:t>Čím spíše nebeský milující a všemohoucí Otec</w:t>
      </w:r>
      <w:r w:rsidR="0044493B">
        <w:rPr>
          <w:rFonts w:ascii="Arial" w:hAnsi="Arial" w:cs="Arial"/>
          <w:iCs/>
          <w:sz w:val="24"/>
          <w:szCs w:val="24"/>
        </w:rPr>
        <w:t>.</w:t>
      </w:r>
      <w:r w:rsidRPr="0044493B">
        <w:rPr>
          <w:rFonts w:ascii="Arial" w:hAnsi="Arial" w:cs="Arial"/>
          <w:iCs/>
          <w:sz w:val="24"/>
          <w:szCs w:val="24"/>
        </w:rPr>
        <w:t xml:space="preserve"> </w:t>
      </w:r>
      <w:r w:rsidR="0036258D">
        <w:rPr>
          <w:rFonts w:ascii="Arial" w:hAnsi="Arial" w:cs="Arial"/>
          <w:iCs/>
          <w:sz w:val="24"/>
          <w:szCs w:val="24"/>
        </w:rPr>
        <w:t xml:space="preserve">Pán Ježíš </w:t>
      </w:r>
      <w:r w:rsidRPr="0044493B">
        <w:rPr>
          <w:rFonts w:ascii="Arial" w:hAnsi="Arial" w:cs="Arial"/>
          <w:iCs/>
          <w:sz w:val="24"/>
          <w:szCs w:val="24"/>
        </w:rPr>
        <w:t xml:space="preserve">nám klade na </w:t>
      </w:r>
      <w:proofErr w:type="gramStart"/>
      <w:r w:rsidRPr="0044493B">
        <w:rPr>
          <w:rFonts w:ascii="Arial" w:hAnsi="Arial" w:cs="Arial"/>
          <w:iCs/>
          <w:sz w:val="24"/>
          <w:szCs w:val="24"/>
        </w:rPr>
        <w:t>srdce o co</w:t>
      </w:r>
      <w:proofErr w:type="gramEnd"/>
      <w:r w:rsidRPr="0044493B">
        <w:rPr>
          <w:rFonts w:ascii="Arial" w:hAnsi="Arial" w:cs="Arial"/>
          <w:iCs/>
          <w:sz w:val="24"/>
          <w:szCs w:val="24"/>
        </w:rPr>
        <w:t xml:space="preserve"> máme na prvním místě Boha prosit.  Prosíme </w:t>
      </w:r>
      <w:r w:rsidR="0036258D">
        <w:rPr>
          <w:rFonts w:ascii="Arial" w:hAnsi="Arial" w:cs="Arial"/>
          <w:iCs/>
          <w:sz w:val="24"/>
          <w:szCs w:val="24"/>
        </w:rPr>
        <w:t xml:space="preserve">na prvním místě </w:t>
      </w:r>
      <w:r w:rsidRPr="0044493B">
        <w:rPr>
          <w:rFonts w:ascii="Arial" w:hAnsi="Arial" w:cs="Arial"/>
          <w:iCs/>
          <w:sz w:val="24"/>
          <w:szCs w:val="24"/>
        </w:rPr>
        <w:t xml:space="preserve">o Ducha Svatého – pro sebe, pro děti, vnoučata?   </w:t>
      </w:r>
    </w:p>
    <w:p w:rsidR="003B2FD9" w:rsidRPr="0044493B" w:rsidRDefault="0036258D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nes </w:t>
      </w:r>
      <w:r w:rsidR="003B2FD9" w:rsidRPr="00884108">
        <w:rPr>
          <w:rFonts w:ascii="Arial" w:hAnsi="Arial" w:cs="Arial"/>
          <w:b/>
          <w:iCs/>
          <w:sz w:val="24"/>
          <w:szCs w:val="24"/>
        </w:rPr>
        <w:t>celá Církev</w:t>
      </w:r>
      <w:r>
        <w:rPr>
          <w:rFonts w:ascii="Arial" w:hAnsi="Arial" w:cs="Arial"/>
          <w:iCs/>
          <w:sz w:val="24"/>
          <w:szCs w:val="24"/>
        </w:rPr>
        <w:t xml:space="preserve"> – kéž by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 – už podruhé – prožívá </w:t>
      </w:r>
      <w:r w:rsidR="003B2FD9" w:rsidRPr="00884108">
        <w:rPr>
          <w:rFonts w:ascii="Arial" w:hAnsi="Arial" w:cs="Arial"/>
          <w:b/>
          <w:iCs/>
          <w:sz w:val="24"/>
          <w:szCs w:val="24"/>
        </w:rPr>
        <w:t>Světový den prarodičů a starých lidí</w:t>
      </w:r>
      <w:r w:rsidR="003B2FD9" w:rsidRPr="0044493B">
        <w:rPr>
          <w:rFonts w:ascii="Arial" w:hAnsi="Arial" w:cs="Arial"/>
          <w:iCs/>
          <w:sz w:val="24"/>
          <w:szCs w:val="24"/>
        </w:rPr>
        <w:t>. V současné poblázněné době je to jedna z nejohroženějších skupin – počínaje neúctou, nevděčností, pohrdáním</w:t>
      </w:r>
      <w:r w:rsidR="00884108">
        <w:rPr>
          <w:rFonts w:ascii="Arial" w:hAnsi="Arial" w:cs="Arial"/>
          <w:iCs/>
          <w:sz w:val="24"/>
          <w:szCs w:val="24"/>
        </w:rPr>
        <w:t>,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3B2FD9" w:rsidRPr="0044493B">
        <w:rPr>
          <w:rFonts w:ascii="Arial" w:hAnsi="Arial" w:cs="Arial"/>
          <w:iCs/>
          <w:sz w:val="24"/>
          <w:szCs w:val="24"/>
        </w:rPr>
        <w:t>eutanasií</w:t>
      </w:r>
      <w:proofErr w:type="spellEnd"/>
      <w:r w:rsidR="003B2FD9" w:rsidRPr="0044493B">
        <w:rPr>
          <w:rFonts w:ascii="Arial" w:hAnsi="Arial" w:cs="Arial"/>
          <w:iCs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 xml:space="preserve">Ale </w:t>
      </w:r>
      <w:r w:rsidRPr="00884108">
        <w:rPr>
          <w:rFonts w:ascii="Arial" w:hAnsi="Arial" w:cs="Arial"/>
          <w:b/>
          <w:iCs/>
          <w:sz w:val="24"/>
          <w:szCs w:val="24"/>
        </w:rPr>
        <w:t>skutečné ohrožení starých lidí spočívá ve ztrátě</w:t>
      </w:r>
      <w:r w:rsidR="00884108" w:rsidRPr="00884108">
        <w:rPr>
          <w:rFonts w:ascii="Arial" w:hAnsi="Arial" w:cs="Arial"/>
          <w:b/>
          <w:iCs/>
          <w:sz w:val="24"/>
          <w:szCs w:val="24"/>
        </w:rPr>
        <w:t xml:space="preserve"> víry, naděje, </w:t>
      </w:r>
      <w:r w:rsidRPr="00884108">
        <w:rPr>
          <w:rFonts w:ascii="Arial" w:hAnsi="Arial" w:cs="Arial"/>
          <w:b/>
          <w:iCs/>
          <w:sz w:val="24"/>
          <w:szCs w:val="24"/>
        </w:rPr>
        <w:t xml:space="preserve">rozumu a tím ke ztrátě věčného života.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Následné výzvy se týkají všech – dá-li Bůh – </w:t>
      </w:r>
      <w:r w:rsidRPr="00884108">
        <w:rPr>
          <w:rFonts w:ascii="Arial" w:hAnsi="Arial" w:cs="Arial"/>
          <w:b/>
          <w:iCs/>
          <w:sz w:val="24"/>
          <w:szCs w:val="24"/>
        </w:rPr>
        <w:t>všichni budeme jednou staří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.  </w:t>
      </w:r>
    </w:p>
    <w:p w:rsidR="003B2FD9" w:rsidRPr="0044493B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iCs/>
          <w:sz w:val="24"/>
          <w:szCs w:val="24"/>
        </w:rPr>
        <w:t xml:space="preserve">Lidský život zde na zemi se dá </w:t>
      </w:r>
      <w:r w:rsidRPr="00884108">
        <w:rPr>
          <w:rFonts w:ascii="Arial" w:hAnsi="Arial" w:cs="Arial"/>
          <w:b/>
          <w:iCs/>
          <w:sz w:val="24"/>
          <w:szCs w:val="24"/>
        </w:rPr>
        <w:t>přirovnat k běhu na závodní dráze</w:t>
      </w:r>
      <w:r w:rsidRPr="0044493B">
        <w:rPr>
          <w:rFonts w:ascii="Arial" w:hAnsi="Arial" w:cs="Arial"/>
          <w:iCs/>
          <w:sz w:val="24"/>
          <w:szCs w:val="24"/>
        </w:rPr>
        <w:t xml:space="preserve">.  Pokud chce závodník vyhrát, tak musí mít </w:t>
      </w:r>
      <w:r w:rsidRPr="00884108">
        <w:rPr>
          <w:rFonts w:ascii="Arial" w:hAnsi="Arial" w:cs="Arial"/>
          <w:b/>
          <w:iCs/>
          <w:sz w:val="24"/>
          <w:szCs w:val="24"/>
        </w:rPr>
        <w:t>dobrý start</w:t>
      </w:r>
      <w:r w:rsidRPr="0044493B">
        <w:rPr>
          <w:rFonts w:ascii="Arial" w:hAnsi="Arial" w:cs="Arial"/>
          <w:iCs/>
          <w:sz w:val="24"/>
          <w:szCs w:val="24"/>
        </w:rPr>
        <w:t xml:space="preserve">, </w:t>
      </w:r>
      <w:r w:rsidR="0036258D">
        <w:rPr>
          <w:rFonts w:ascii="Arial" w:hAnsi="Arial" w:cs="Arial"/>
          <w:iCs/>
          <w:sz w:val="24"/>
          <w:szCs w:val="24"/>
        </w:rPr>
        <w:t xml:space="preserve">musí </w:t>
      </w:r>
      <w:r w:rsidR="0036258D" w:rsidRPr="00884108">
        <w:rPr>
          <w:rFonts w:ascii="Arial" w:hAnsi="Arial" w:cs="Arial"/>
          <w:b/>
          <w:iCs/>
          <w:sz w:val="24"/>
          <w:szCs w:val="24"/>
        </w:rPr>
        <w:t xml:space="preserve">vydržet </w:t>
      </w:r>
      <w:r w:rsidR="00884108">
        <w:rPr>
          <w:rFonts w:ascii="Arial" w:hAnsi="Arial" w:cs="Arial"/>
          <w:b/>
          <w:iCs/>
          <w:sz w:val="24"/>
          <w:szCs w:val="24"/>
        </w:rPr>
        <w:t xml:space="preserve">běžet </w:t>
      </w:r>
      <w:r w:rsidRPr="00884108">
        <w:rPr>
          <w:rFonts w:ascii="Arial" w:hAnsi="Arial" w:cs="Arial"/>
          <w:b/>
          <w:iCs/>
          <w:sz w:val="24"/>
          <w:szCs w:val="24"/>
        </w:rPr>
        <w:t xml:space="preserve">celou délku </w:t>
      </w:r>
      <w:r w:rsidR="0036258D" w:rsidRPr="00884108">
        <w:rPr>
          <w:rFonts w:ascii="Arial" w:hAnsi="Arial" w:cs="Arial"/>
          <w:b/>
          <w:iCs/>
          <w:sz w:val="24"/>
          <w:szCs w:val="24"/>
        </w:rPr>
        <w:t>závodu</w:t>
      </w:r>
      <w:r w:rsidR="0036258D">
        <w:rPr>
          <w:rFonts w:ascii="Arial" w:hAnsi="Arial" w:cs="Arial"/>
          <w:iCs/>
          <w:sz w:val="24"/>
          <w:szCs w:val="24"/>
        </w:rPr>
        <w:t xml:space="preserve">, </w:t>
      </w:r>
      <w:r w:rsidR="00884108" w:rsidRPr="00884108">
        <w:rPr>
          <w:rFonts w:ascii="Arial" w:hAnsi="Arial" w:cs="Arial"/>
          <w:b/>
          <w:iCs/>
          <w:sz w:val="24"/>
          <w:szCs w:val="24"/>
        </w:rPr>
        <w:t xml:space="preserve">dodržovat pravidla, </w:t>
      </w:r>
      <w:r w:rsidR="0036258D" w:rsidRPr="00884108">
        <w:rPr>
          <w:rFonts w:ascii="Arial" w:hAnsi="Arial" w:cs="Arial"/>
          <w:b/>
          <w:iCs/>
          <w:sz w:val="24"/>
          <w:szCs w:val="24"/>
        </w:rPr>
        <w:t>nepodvádět</w:t>
      </w:r>
      <w:r w:rsidR="0036258D">
        <w:rPr>
          <w:rFonts w:ascii="Arial" w:hAnsi="Arial" w:cs="Arial"/>
          <w:iCs/>
          <w:sz w:val="24"/>
          <w:szCs w:val="24"/>
        </w:rPr>
        <w:t>. Před cílem</w:t>
      </w:r>
      <w:r w:rsidR="00884108">
        <w:rPr>
          <w:rFonts w:ascii="Arial" w:hAnsi="Arial" w:cs="Arial"/>
          <w:iCs/>
          <w:sz w:val="24"/>
          <w:szCs w:val="24"/>
        </w:rPr>
        <w:t xml:space="preserve">, </w:t>
      </w:r>
      <w:r w:rsidR="00884108" w:rsidRPr="00884108">
        <w:rPr>
          <w:rFonts w:ascii="Arial" w:hAnsi="Arial" w:cs="Arial"/>
          <w:b/>
          <w:iCs/>
          <w:sz w:val="24"/>
          <w:szCs w:val="24"/>
        </w:rPr>
        <w:t>v poslední části závodu</w:t>
      </w:r>
      <w:r w:rsidR="0036258D">
        <w:rPr>
          <w:rFonts w:ascii="Arial" w:hAnsi="Arial" w:cs="Arial"/>
          <w:iCs/>
          <w:sz w:val="24"/>
          <w:szCs w:val="24"/>
        </w:rPr>
        <w:t xml:space="preserve"> </w:t>
      </w:r>
      <w:r w:rsidRPr="0044493B">
        <w:rPr>
          <w:rFonts w:ascii="Arial" w:hAnsi="Arial" w:cs="Arial"/>
          <w:iCs/>
          <w:sz w:val="24"/>
          <w:szCs w:val="24"/>
        </w:rPr>
        <w:t xml:space="preserve">ze sebe vydá všechny zbývající síly, aby zvítězil. </w:t>
      </w:r>
      <w:r w:rsidR="0036258D">
        <w:rPr>
          <w:rFonts w:ascii="Arial" w:hAnsi="Arial" w:cs="Arial"/>
          <w:iCs/>
          <w:sz w:val="24"/>
          <w:szCs w:val="24"/>
        </w:rPr>
        <w:t xml:space="preserve">Na rozdíl od </w:t>
      </w:r>
      <w:r w:rsidR="00884108">
        <w:rPr>
          <w:rFonts w:ascii="Arial" w:hAnsi="Arial" w:cs="Arial"/>
          <w:iCs/>
          <w:sz w:val="24"/>
          <w:szCs w:val="24"/>
        </w:rPr>
        <w:t xml:space="preserve">běžeckého </w:t>
      </w:r>
      <w:r w:rsidR="0036258D">
        <w:rPr>
          <w:rFonts w:ascii="Arial" w:hAnsi="Arial" w:cs="Arial"/>
          <w:iCs/>
          <w:sz w:val="24"/>
          <w:szCs w:val="24"/>
        </w:rPr>
        <w:t>závodu</w:t>
      </w:r>
      <w:r w:rsidR="00884108">
        <w:rPr>
          <w:rFonts w:ascii="Arial" w:hAnsi="Arial" w:cs="Arial"/>
          <w:iCs/>
          <w:sz w:val="24"/>
          <w:szCs w:val="24"/>
        </w:rPr>
        <w:t xml:space="preserve"> v běhu</w:t>
      </w:r>
      <w:r w:rsidR="0036258D">
        <w:rPr>
          <w:rFonts w:ascii="Arial" w:hAnsi="Arial" w:cs="Arial"/>
          <w:iCs/>
          <w:sz w:val="24"/>
          <w:szCs w:val="24"/>
        </w:rPr>
        <w:t xml:space="preserve"> životem </w:t>
      </w:r>
      <w:r w:rsidRPr="0044493B">
        <w:rPr>
          <w:rFonts w:ascii="Arial" w:hAnsi="Arial" w:cs="Arial"/>
          <w:iCs/>
          <w:sz w:val="24"/>
          <w:szCs w:val="24"/>
        </w:rPr>
        <w:t>nezná</w:t>
      </w:r>
      <w:r w:rsidR="0036258D">
        <w:rPr>
          <w:rFonts w:ascii="Arial" w:hAnsi="Arial" w:cs="Arial"/>
          <w:iCs/>
          <w:sz w:val="24"/>
          <w:szCs w:val="24"/>
        </w:rPr>
        <w:t xml:space="preserve">me předem jeho délku, terén, průběh.  Ale </w:t>
      </w:r>
      <w:r w:rsidRPr="0044493B">
        <w:rPr>
          <w:rFonts w:ascii="Arial" w:hAnsi="Arial" w:cs="Arial"/>
          <w:iCs/>
          <w:sz w:val="24"/>
          <w:szCs w:val="24"/>
        </w:rPr>
        <w:t xml:space="preserve">každý, kdo doběhne do cíle je vítěz.  </w:t>
      </w:r>
      <w:r w:rsidR="0036258D">
        <w:rPr>
          <w:rFonts w:ascii="Arial" w:hAnsi="Arial" w:cs="Arial"/>
          <w:iCs/>
          <w:sz w:val="24"/>
          <w:szCs w:val="24"/>
        </w:rPr>
        <w:t xml:space="preserve"> </w:t>
      </w:r>
      <w:r w:rsidR="0036258D" w:rsidRPr="00884108">
        <w:rPr>
          <w:rFonts w:ascii="Arial" w:hAnsi="Arial" w:cs="Arial"/>
          <w:b/>
          <w:iCs/>
          <w:sz w:val="24"/>
          <w:szCs w:val="24"/>
          <w:u w:val="single"/>
        </w:rPr>
        <w:t>Co je cíl našeho života</w:t>
      </w:r>
      <w:r w:rsidR="00884108" w:rsidRPr="00884108">
        <w:rPr>
          <w:rFonts w:ascii="Arial" w:hAnsi="Arial" w:cs="Arial"/>
          <w:b/>
          <w:iCs/>
          <w:sz w:val="24"/>
          <w:szCs w:val="24"/>
          <w:u w:val="single"/>
        </w:rPr>
        <w:t>, znáš ho</w:t>
      </w:r>
      <w:r w:rsidR="0036258D" w:rsidRPr="00884108">
        <w:rPr>
          <w:rFonts w:ascii="Arial" w:hAnsi="Arial" w:cs="Arial"/>
          <w:b/>
          <w:iCs/>
          <w:sz w:val="24"/>
          <w:szCs w:val="24"/>
          <w:u w:val="single"/>
        </w:rPr>
        <w:t>?  Věčné život a štěstí – nebe</w:t>
      </w:r>
      <w:r w:rsidR="0036258D">
        <w:rPr>
          <w:rFonts w:ascii="Arial" w:hAnsi="Arial" w:cs="Arial"/>
          <w:iCs/>
          <w:sz w:val="24"/>
          <w:szCs w:val="24"/>
        </w:rPr>
        <w:t xml:space="preserve">.  </w:t>
      </w:r>
      <w:r w:rsidR="00884108">
        <w:rPr>
          <w:rFonts w:ascii="Arial" w:hAnsi="Arial" w:cs="Arial"/>
          <w:iCs/>
          <w:sz w:val="24"/>
          <w:szCs w:val="24"/>
        </w:rPr>
        <w:t xml:space="preserve">Prosíme o nebe? </w:t>
      </w:r>
      <w:r w:rsidR="0036258D">
        <w:rPr>
          <w:rFonts w:ascii="Arial" w:hAnsi="Arial" w:cs="Arial"/>
          <w:iCs/>
          <w:sz w:val="24"/>
          <w:szCs w:val="24"/>
        </w:rPr>
        <w:t>Jaký je to propastný rozdíl mezi tím</w:t>
      </w:r>
      <w:r w:rsidR="00884108">
        <w:rPr>
          <w:rFonts w:ascii="Arial" w:hAnsi="Arial" w:cs="Arial"/>
          <w:iCs/>
          <w:sz w:val="24"/>
          <w:szCs w:val="24"/>
        </w:rPr>
        <w:t>,</w:t>
      </w:r>
      <w:r w:rsidR="0036258D">
        <w:rPr>
          <w:rFonts w:ascii="Arial" w:hAnsi="Arial" w:cs="Arial"/>
          <w:iCs/>
          <w:sz w:val="24"/>
          <w:szCs w:val="24"/>
        </w:rPr>
        <w:t xml:space="preserve"> o co prosíme ve svých modlitbách. </w:t>
      </w:r>
      <w:r w:rsidR="00287D7A">
        <w:rPr>
          <w:rFonts w:ascii="Arial" w:hAnsi="Arial" w:cs="Arial"/>
          <w:iCs/>
          <w:sz w:val="24"/>
          <w:szCs w:val="24"/>
        </w:rPr>
        <w:t xml:space="preserve">Zdraví, dlouhá léta, peníze, majetek, vzdělání – to vše jednou pomine. Jen Bůh a naše duše bude navěky. </w:t>
      </w:r>
    </w:p>
    <w:p w:rsidR="003B2FD9" w:rsidRPr="0044493B" w:rsidRDefault="00884108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Svatý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Jáchym </w:t>
      </w:r>
      <w:r>
        <w:rPr>
          <w:rFonts w:ascii="Arial" w:hAnsi="Arial" w:cs="Arial"/>
          <w:iCs/>
          <w:sz w:val="24"/>
          <w:szCs w:val="24"/>
        </w:rPr>
        <w:t xml:space="preserve">a Anna – staří rodiče </w:t>
      </w:r>
      <w:r w:rsidR="003B2FD9" w:rsidRPr="0044493B">
        <w:rPr>
          <w:rFonts w:ascii="Arial" w:hAnsi="Arial" w:cs="Arial"/>
          <w:iCs/>
          <w:sz w:val="24"/>
          <w:szCs w:val="24"/>
        </w:rPr>
        <w:t>– Bůh jim svěřil poklad – svou matku</w:t>
      </w:r>
      <w:r w:rsidR="00287D7A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Marii </w:t>
      </w:r>
      <w:r w:rsidR="00287D7A">
        <w:rPr>
          <w:rFonts w:ascii="Arial" w:hAnsi="Arial" w:cs="Arial"/>
          <w:iCs/>
          <w:sz w:val="24"/>
          <w:szCs w:val="24"/>
        </w:rPr>
        <w:t xml:space="preserve">a 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oni ji dobře vychovali.  Na většině zobrazení svatá Anna ukazuje malé Marii </w:t>
      </w:r>
      <w:r>
        <w:rPr>
          <w:rFonts w:ascii="Arial" w:hAnsi="Arial" w:cs="Arial"/>
          <w:iCs/>
          <w:sz w:val="24"/>
          <w:szCs w:val="24"/>
        </w:rPr>
        <w:t xml:space="preserve">cíl života – Boha, </w:t>
      </w:r>
      <w:r w:rsidR="003B2FD9" w:rsidRPr="0044493B">
        <w:rPr>
          <w:rFonts w:ascii="Arial" w:hAnsi="Arial" w:cs="Arial"/>
          <w:iCs/>
          <w:sz w:val="24"/>
          <w:szCs w:val="24"/>
        </w:rPr>
        <w:t>neb</w:t>
      </w:r>
      <w:r>
        <w:rPr>
          <w:rFonts w:ascii="Arial" w:hAnsi="Arial" w:cs="Arial"/>
          <w:iCs/>
          <w:sz w:val="24"/>
          <w:szCs w:val="24"/>
        </w:rPr>
        <w:t>e</w:t>
      </w:r>
      <w:r w:rsidR="003B2FD9" w:rsidRPr="0044493B">
        <w:rPr>
          <w:rFonts w:ascii="Arial" w:hAnsi="Arial" w:cs="Arial"/>
          <w:iCs/>
          <w:sz w:val="24"/>
          <w:szCs w:val="24"/>
        </w:rPr>
        <w:t xml:space="preserve">.  </w:t>
      </w:r>
    </w:p>
    <w:p w:rsidR="003B2FD9" w:rsidRPr="0044493B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EB4EDB">
        <w:rPr>
          <w:rFonts w:ascii="Arial" w:hAnsi="Arial" w:cs="Arial"/>
          <w:b/>
          <w:iCs/>
          <w:sz w:val="24"/>
          <w:szCs w:val="24"/>
        </w:rPr>
        <w:t xml:space="preserve">Co staří lidé potřebují?  Děti. </w:t>
      </w:r>
      <w:r w:rsidR="00884108">
        <w:rPr>
          <w:rFonts w:ascii="Arial" w:hAnsi="Arial" w:cs="Arial"/>
          <w:iCs/>
          <w:sz w:val="24"/>
          <w:szCs w:val="24"/>
        </w:rPr>
        <w:t xml:space="preserve"> </w:t>
      </w:r>
      <w:r w:rsidRPr="0044493B">
        <w:rPr>
          <w:rFonts w:ascii="Arial" w:hAnsi="Arial" w:cs="Arial"/>
          <w:iCs/>
          <w:sz w:val="24"/>
          <w:szCs w:val="24"/>
        </w:rPr>
        <w:t>V </w:t>
      </w:r>
      <w:r w:rsidR="00884108">
        <w:rPr>
          <w:rFonts w:ascii="Arial" w:hAnsi="Arial" w:cs="Arial"/>
          <w:iCs/>
          <w:sz w:val="24"/>
          <w:szCs w:val="24"/>
        </w:rPr>
        <w:t>r</w:t>
      </w:r>
      <w:r w:rsidRPr="0044493B">
        <w:rPr>
          <w:rFonts w:ascii="Arial" w:hAnsi="Arial" w:cs="Arial"/>
          <w:iCs/>
          <w:sz w:val="24"/>
          <w:szCs w:val="24"/>
        </w:rPr>
        <w:t xml:space="preserve">oce </w:t>
      </w:r>
      <w:proofErr w:type="gramStart"/>
      <w:r w:rsidRPr="0044493B">
        <w:rPr>
          <w:rFonts w:ascii="Arial" w:hAnsi="Arial" w:cs="Arial"/>
          <w:iCs/>
          <w:sz w:val="24"/>
          <w:szCs w:val="24"/>
        </w:rPr>
        <w:t>1988  jsem</w:t>
      </w:r>
      <w:proofErr w:type="gramEnd"/>
      <w:r w:rsidRPr="0044493B">
        <w:rPr>
          <w:rFonts w:ascii="Arial" w:hAnsi="Arial" w:cs="Arial"/>
          <w:iCs/>
          <w:sz w:val="24"/>
          <w:szCs w:val="24"/>
        </w:rPr>
        <w:t xml:space="preserve"> šel s malými dětmi do domova důchodců.  Na vratech nápis:  „Vstup dětem zakázán.“ Vstoupil jsem a uviděl něco</w:t>
      </w:r>
      <w:r w:rsidR="00EB4EDB">
        <w:rPr>
          <w:rFonts w:ascii="Arial" w:hAnsi="Arial" w:cs="Arial"/>
          <w:iCs/>
          <w:sz w:val="24"/>
          <w:szCs w:val="24"/>
        </w:rPr>
        <w:t xml:space="preserve"> </w:t>
      </w:r>
      <w:r w:rsidRPr="0044493B">
        <w:rPr>
          <w:rFonts w:ascii="Arial" w:hAnsi="Arial" w:cs="Arial"/>
          <w:iCs/>
          <w:sz w:val="24"/>
          <w:szCs w:val="24"/>
        </w:rPr>
        <w:t>ohrom</w:t>
      </w:r>
      <w:r w:rsidR="00EB4EDB">
        <w:rPr>
          <w:rFonts w:ascii="Arial" w:hAnsi="Arial" w:cs="Arial"/>
          <w:iCs/>
          <w:sz w:val="24"/>
          <w:szCs w:val="24"/>
        </w:rPr>
        <w:t>ujícího.</w:t>
      </w:r>
      <w:r w:rsidRPr="0044493B">
        <w:rPr>
          <w:rFonts w:ascii="Arial" w:hAnsi="Arial" w:cs="Arial"/>
          <w:iCs/>
          <w:sz w:val="24"/>
          <w:szCs w:val="24"/>
        </w:rPr>
        <w:t xml:space="preserve"> Procházeli jsme nádvoří a staří, </w:t>
      </w:r>
      <w:proofErr w:type="gramStart"/>
      <w:r w:rsidRPr="0044493B">
        <w:rPr>
          <w:rFonts w:ascii="Arial" w:hAnsi="Arial" w:cs="Arial"/>
          <w:iCs/>
          <w:sz w:val="24"/>
          <w:szCs w:val="24"/>
        </w:rPr>
        <w:t>opuštění,  smutní</w:t>
      </w:r>
      <w:proofErr w:type="gramEnd"/>
      <w:r w:rsidRPr="0044493B">
        <w:rPr>
          <w:rFonts w:ascii="Arial" w:hAnsi="Arial" w:cs="Arial"/>
          <w:iCs/>
          <w:sz w:val="24"/>
          <w:szCs w:val="24"/>
        </w:rPr>
        <w:t xml:space="preserve"> lidé se začali usmívat, jejich tváře se rozzářili – stačilo, aby viděli děti. </w:t>
      </w:r>
    </w:p>
    <w:p w:rsidR="00EB4EDB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iCs/>
          <w:sz w:val="24"/>
          <w:szCs w:val="24"/>
        </w:rPr>
        <w:t xml:space="preserve">Jeden člověk se mně chlubil v domově důchodců fotografiemi z tanečních.  Mši svatou tam měli jen jednou za měsíc. </w:t>
      </w:r>
      <w:r w:rsidR="00EB4EDB" w:rsidRPr="00EB4EDB">
        <w:rPr>
          <w:rFonts w:ascii="Arial" w:hAnsi="Arial" w:cs="Arial"/>
          <w:b/>
          <w:iCs/>
          <w:sz w:val="24"/>
          <w:szCs w:val="24"/>
        </w:rPr>
        <w:t>U</w:t>
      </w:r>
      <w:r w:rsidRPr="00EB4EDB">
        <w:rPr>
          <w:rFonts w:ascii="Arial" w:hAnsi="Arial" w:cs="Arial"/>
          <w:b/>
          <w:iCs/>
          <w:sz w:val="24"/>
          <w:szCs w:val="24"/>
        </w:rPr>
        <w:t>tráceli svůj drahocenný čas</w:t>
      </w:r>
      <w:r w:rsidRPr="0044493B">
        <w:rPr>
          <w:rFonts w:ascii="Arial" w:hAnsi="Arial" w:cs="Arial"/>
          <w:iCs/>
          <w:sz w:val="24"/>
          <w:szCs w:val="24"/>
        </w:rPr>
        <w:t xml:space="preserve"> v cílové rovině hraním si mladé a</w:t>
      </w:r>
      <w:r w:rsidR="00EB4EDB">
        <w:rPr>
          <w:rFonts w:ascii="Arial" w:hAnsi="Arial" w:cs="Arial"/>
          <w:iCs/>
          <w:sz w:val="24"/>
          <w:szCs w:val="24"/>
        </w:rPr>
        <w:t xml:space="preserve"> na</w:t>
      </w:r>
      <w:r w:rsidRPr="0044493B">
        <w:rPr>
          <w:rFonts w:ascii="Arial" w:hAnsi="Arial" w:cs="Arial"/>
          <w:iCs/>
          <w:sz w:val="24"/>
          <w:szCs w:val="24"/>
        </w:rPr>
        <w:t xml:space="preserve"> děti.  </w:t>
      </w:r>
    </w:p>
    <w:p w:rsidR="00EB4EDB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iCs/>
          <w:sz w:val="24"/>
          <w:szCs w:val="24"/>
        </w:rPr>
        <w:t>Jeden kolega se chlubil, jak má vynikající babičku ve farnosti – naučila se pravidla fotbalu, sleduje všechny důležité západy, aby modla s vnoučaty zasvěceně diskutovat o fotbalu.  Druhý kolega hlesl: „To je úžasné!“  Třetí zakroutil hlavou a řekl:  „</w:t>
      </w:r>
      <w:r w:rsidRPr="00EB4EDB">
        <w:rPr>
          <w:rFonts w:ascii="Arial" w:hAnsi="Arial" w:cs="Arial"/>
          <w:b/>
          <w:iCs/>
          <w:sz w:val="24"/>
          <w:szCs w:val="24"/>
        </w:rPr>
        <w:t xml:space="preserve">Všechno co naše děti </w:t>
      </w:r>
      <w:proofErr w:type="gramStart"/>
      <w:r w:rsidRPr="00EB4EDB">
        <w:rPr>
          <w:rFonts w:ascii="Arial" w:hAnsi="Arial" w:cs="Arial"/>
          <w:b/>
          <w:iCs/>
          <w:sz w:val="24"/>
          <w:szCs w:val="24"/>
        </w:rPr>
        <w:t>ví</w:t>
      </w:r>
      <w:proofErr w:type="gramEnd"/>
      <w:r w:rsidRPr="00EB4EDB">
        <w:rPr>
          <w:rFonts w:ascii="Arial" w:hAnsi="Arial" w:cs="Arial"/>
          <w:b/>
          <w:iCs/>
          <w:sz w:val="24"/>
          <w:szCs w:val="24"/>
        </w:rPr>
        <w:t xml:space="preserve"> o Pánu Ježíši </w:t>
      </w:r>
      <w:proofErr w:type="gramStart"/>
      <w:r w:rsidRPr="00EB4EDB">
        <w:rPr>
          <w:rFonts w:ascii="Arial" w:hAnsi="Arial" w:cs="Arial"/>
          <w:b/>
          <w:iCs/>
          <w:sz w:val="24"/>
          <w:szCs w:val="24"/>
        </w:rPr>
        <w:t>ví</w:t>
      </w:r>
      <w:proofErr w:type="gramEnd"/>
      <w:r w:rsidRPr="00EB4EDB">
        <w:rPr>
          <w:rFonts w:ascii="Arial" w:hAnsi="Arial" w:cs="Arial"/>
          <w:b/>
          <w:iCs/>
          <w:sz w:val="24"/>
          <w:szCs w:val="24"/>
        </w:rPr>
        <w:t xml:space="preserve"> díky babičce.  Od nejútlejšího věku je brala na klín, ukazovala obrázky z dětské Bible, vyprávěla a naučila je všechny základní modlitby.“</w:t>
      </w:r>
      <w:r w:rsidRPr="0044493B">
        <w:rPr>
          <w:rFonts w:ascii="Arial" w:hAnsi="Arial" w:cs="Arial"/>
          <w:iCs/>
          <w:sz w:val="24"/>
          <w:szCs w:val="24"/>
        </w:rPr>
        <w:t xml:space="preserve">  A do hrobu </w:t>
      </w:r>
      <w:r w:rsidR="00EB4EDB">
        <w:rPr>
          <w:rFonts w:ascii="Arial" w:hAnsi="Arial" w:cs="Arial"/>
          <w:iCs/>
          <w:sz w:val="24"/>
          <w:szCs w:val="24"/>
        </w:rPr>
        <w:t xml:space="preserve">si odnesla </w:t>
      </w:r>
      <w:r w:rsidRPr="0044493B">
        <w:rPr>
          <w:rFonts w:ascii="Arial" w:hAnsi="Arial" w:cs="Arial"/>
          <w:iCs/>
          <w:sz w:val="24"/>
          <w:szCs w:val="24"/>
        </w:rPr>
        <w:t xml:space="preserve">naději na to, že jednou bude u jejích vnoučat platit přísloví:  „Co se v mládí naučíš, to ve stáří najdeš!“  </w:t>
      </w:r>
    </w:p>
    <w:p w:rsidR="003B2FD9" w:rsidRDefault="003B2FD9" w:rsidP="003B2FD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44493B">
        <w:rPr>
          <w:rFonts w:ascii="Arial" w:hAnsi="Arial" w:cs="Arial"/>
          <w:iCs/>
          <w:sz w:val="24"/>
          <w:szCs w:val="24"/>
        </w:rPr>
        <w:lastRenderedPageBreak/>
        <w:t xml:space="preserve">Vaše obec </w:t>
      </w:r>
      <w:proofErr w:type="gramStart"/>
      <w:r w:rsidRPr="0044493B">
        <w:rPr>
          <w:rFonts w:ascii="Arial" w:hAnsi="Arial" w:cs="Arial"/>
          <w:iCs/>
          <w:sz w:val="24"/>
          <w:szCs w:val="24"/>
        </w:rPr>
        <w:t>je</w:t>
      </w:r>
      <w:proofErr w:type="gramEnd"/>
      <w:r w:rsidRPr="0044493B">
        <w:rPr>
          <w:rFonts w:ascii="Arial" w:hAnsi="Arial" w:cs="Arial"/>
          <w:iCs/>
          <w:sz w:val="24"/>
          <w:szCs w:val="24"/>
        </w:rPr>
        <w:t xml:space="preserve"> úctyhodná stařena </w:t>
      </w:r>
      <w:r w:rsidR="00EB4EDB">
        <w:rPr>
          <w:rFonts w:ascii="Arial" w:hAnsi="Arial" w:cs="Arial"/>
          <w:iCs/>
          <w:sz w:val="24"/>
          <w:szCs w:val="24"/>
        </w:rPr>
        <w:t>děkujeme dnes za jejich</w:t>
      </w:r>
      <w:r w:rsidRPr="0044493B">
        <w:rPr>
          <w:rFonts w:ascii="Arial" w:hAnsi="Arial" w:cs="Arial"/>
          <w:iCs/>
          <w:sz w:val="24"/>
          <w:szCs w:val="24"/>
        </w:rPr>
        <w:t xml:space="preserve"> 625 roků. Kolik je zde spravedlivých?  Kolik skutečně starých, kteří skutečně věří v Boha a plní jeho přikázání?  Kolik starých jde mladým příkladem v</w:t>
      </w:r>
      <w:r w:rsidR="00EB4EDB">
        <w:rPr>
          <w:rFonts w:ascii="Arial" w:hAnsi="Arial" w:cs="Arial"/>
          <w:iCs/>
          <w:sz w:val="24"/>
          <w:szCs w:val="24"/>
        </w:rPr>
        <w:t xml:space="preserve"> tom co je </w:t>
      </w:r>
      <w:r w:rsidRPr="0044493B">
        <w:rPr>
          <w:rFonts w:ascii="Arial" w:hAnsi="Arial" w:cs="Arial"/>
          <w:iCs/>
          <w:sz w:val="24"/>
          <w:szCs w:val="24"/>
        </w:rPr>
        <w:t>životně důležit</w:t>
      </w:r>
      <w:r w:rsidR="00EB4EDB">
        <w:rPr>
          <w:rFonts w:ascii="Arial" w:hAnsi="Arial" w:cs="Arial"/>
          <w:iCs/>
          <w:sz w:val="24"/>
          <w:szCs w:val="24"/>
        </w:rPr>
        <w:t>é</w:t>
      </w:r>
      <w:r w:rsidRPr="0044493B">
        <w:rPr>
          <w:rFonts w:ascii="Arial" w:hAnsi="Arial" w:cs="Arial"/>
          <w:iCs/>
          <w:sz w:val="24"/>
          <w:szCs w:val="24"/>
        </w:rPr>
        <w:t xml:space="preserve">?  Staňme se Abrahámem, </w:t>
      </w:r>
      <w:r w:rsidR="00EB4EDB">
        <w:rPr>
          <w:rFonts w:ascii="Arial" w:hAnsi="Arial" w:cs="Arial"/>
          <w:iCs/>
          <w:sz w:val="24"/>
          <w:szCs w:val="24"/>
        </w:rPr>
        <w:t xml:space="preserve">Jáchymem a </w:t>
      </w:r>
      <w:r w:rsidRPr="0044493B">
        <w:rPr>
          <w:rFonts w:ascii="Arial" w:hAnsi="Arial" w:cs="Arial"/>
          <w:iCs/>
          <w:sz w:val="24"/>
          <w:szCs w:val="24"/>
        </w:rPr>
        <w:t xml:space="preserve">Annou dnešních dnů.  Když se modlíme – vyprošujeme svým hřešícím potomkům záchranu. Když dáváme sloužit mši svatou za rodinu – na první místo dejme </w:t>
      </w:r>
      <w:r w:rsidRPr="00EB4EDB">
        <w:rPr>
          <w:rFonts w:ascii="Arial" w:hAnsi="Arial" w:cs="Arial"/>
          <w:b/>
          <w:iCs/>
          <w:sz w:val="24"/>
          <w:szCs w:val="24"/>
        </w:rPr>
        <w:t>prosbu o Ducha Svatého pro žijící</w:t>
      </w:r>
      <w:r w:rsidRPr="0044493B">
        <w:rPr>
          <w:rFonts w:ascii="Arial" w:hAnsi="Arial" w:cs="Arial"/>
          <w:iCs/>
          <w:sz w:val="24"/>
          <w:szCs w:val="24"/>
        </w:rPr>
        <w:t xml:space="preserve">, </w:t>
      </w:r>
      <w:r w:rsidRPr="00EB4EDB">
        <w:rPr>
          <w:rFonts w:ascii="Arial" w:hAnsi="Arial" w:cs="Arial"/>
          <w:b/>
          <w:iCs/>
          <w:sz w:val="24"/>
          <w:szCs w:val="24"/>
        </w:rPr>
        <w:t xml:space="preserve">zemřelé dejme až na druhé místo </w:t>
      </w:r>
      <w:r w:rsidRPr="0044493B">
        <w:rPr>
          <w:rFonts w:ascii="Arial" w:hAnsi="Arial" w:cs="Arial"/>
          <w:iCs/>
          <w:sz w:val="24"/>
          <w:szCs w:val="24"/>
        </w:rPr>
        <w:t xml:space="preserve">– u nich je už rozhodnuto, kde budou navěky.  </w:t>
      </w:r>
      <w:r w:rsidRPr="00EB4EDB">
        <w:rPr>
          <w:rFonts w:ascii="Arial" w:hAnsi="Arial" w:cs="Arial"/>
          <w:b/>
          <w:iCs/>
          <w:sz w:val="24"/>
          <w:szCs w:val="24"/>
        </w:rPr>
        <w:t xml:space="preserve">U </w:t>
      </w:r>
      <w:r w:rsidR="00EB4EDB" w:rsidRPr="00EB4EDB">
        <w:rPr>
          <w:rFonts w:ascii="Arial" w:hAnsi="Arial" w:cs="Arial"/>
          <w:b/>
          <w:iCs/>
          <w:sz w:val="24"/>
          <w:szCs w:val="24"/>
        </w:rPr>
        <w:t>žijících</w:t>
      </w:r>
      <w:r w:rsidRPr="00EB4EDB">
        <w:rPr>
          <w:rFonts w:ascii="Arial" w:hAnsi="Arial" w:cs="Arial"/>
          <w:b/>
          <w:iCs/>
          <w:sz w:val="24"/>
          <w:szCs w:val="24"/>
        </w:rPr>
        <w:t xml:space="preserve"> se rozhoduje</w:t>
      </w:r>
      <w:r w:rsidRPr="0044493B">
        <w:rPr>
          <w:rFonts w:ascii="Arial" w:hAnsi="Arial" w:cs="Arial"/>
          <w:iCs/>
          <w:sz w:val="24"/>
          <w:szCs w:val="24"/>
        </w:rPr>
        <w:t xml:space="preserve">.  Často slýcháme i u věřících – hlavně zdraví, změňme to – </w:t>
      </w:r>
      <w:r w:rsidRPr="00EB4EDB">
        <w:rPr>
          <w:rFonts w:ascii="Arial" w:hAnsi="Arial" w:cs="Arial"/>
          <w:b/>
          <w:iCs/>
          <w:sz w:val="24"/>
          <w:szCs w:val="24"/>
        </w:rPr>
        <w:t>hlavně doběhnout do cíle, hlavně nebe</w:t>
      </w:r>
      <w:r w:rsidRPr="0044493B">
        <w:rPr>
          <w:rFonts w:ascii="Arial" w:hAnsi="Arial" w:cs="Arial"/>
          <w:iCs/>
          <w:sz w:val="24"/>
          <w:szCs w:val="24"/>
        </w:rPr>
        <w:t xml:space="preserve"> – pro nás a pro ty, které nám Pán Bůh ve své lásce na chvíli svěřil!  </w:t>
      </w:r>
      <w:r w:rsidR="00EB4EDB">
        <w:rPr>
          <w:rFonts w:ascii="Arial" w:hAnsi="Arial" w:cs="Arial"/>
          <w:iCs/>
          <w:sz w:val="24"/>
          <w:szCs w:val="24"/>
        </w:rPr>
        <w:t xml:space="preserve">Ať jednou, až </w:t>
      </w:r>
      <w:proofErr w:type="gramStart"/>
      <w:r w:rsidR="00EB4EDB">
        <w:rPr>
          <w:rFonts w:ascii="Arial" w:hAnsi="Arial" w:cs="Arial"/>
          <w:iCs/>
          <w:sz w:val="24"/>
          <w:szCs w:val="24"/>
        </w:rPr>
        <w:t>budeme</w:t>
      </w:r>
      <w:proofErr w:type="gramEnd"/>
      <w:r w:rsidR="00EB4EDB">
        <w:rPr>
          <w:rFonts w:ascii="Arial" w:hAnsi="Arial" w:cs="Arial"/>
          <w:iCs/>
          <w:sz w:val="24"/>
          <w:szCs w:val="24"/>
        </w:rPr>
        <w:t xml:space="preserve"> odcházet z tohoto světa o nás </w:t>
      </w:r>
      <w:proofErr w:type="gramStart"/>
      <w:r w:rsidR="00EB4EDB">
        <w:rPr>
          <w:rFonts w:ascii="Arial" w:hAnsi="Arial" w:cs="Arial"/>
          <w:iCs/>
          <w:sz w:val="24"/>
          <w:szCs w:val="24"/>
        </w:rPr>
        <w:t>platí</w:t>
      </w:r>
      <w:proofErr w:type="gramEnd"/>
      <w:r w:rsidR="00EB4EDB">
        <w:rPr>
          <w:rFonts w:ascii="Arial" w:hAnsi="Arial" w:cs="Arial"/>
          <w:iCs/>
          <w:sz w:val="24"/>
          <w:szCs w:val="24"/>
        </w:rPr>
        <w:t xml:space="preserve"> slova Boženy Němcové z její krásné knihy Babička: „</w:t>
      </w:r>
      <w:r w:rsidR="00EB4EDB" w:rsidRPr="00EB4EDB">
        <w:rPr>
          <w:rFonts w:ascii="Arial" w:hAnsi="Arial" w:cs="Arial"/>
          <w:b/>
          <w:iCs/>
          <w:sz w:val="24"/>
          <w:szCs w:val="24"/>
        </w:rPr>
        <w:t>Šťastná to žena, šťastný to muž.</w:t>
      </w:r>
      <w:r w:rsidR="00EB4EDB">
        <w:rPr>
          <w:rFonts w:ascii="Arial" w:hAnsi="Arial" w:cs="Arial"/>
          <w:b/>
          <w:iCs/>
          <w:sz w:val="24"/>
          <w:szCs w:val="24"/>
        </w:rPr>
        <w:t>“</w:t>
      </w:r>
    </w:p>
    <w:p w:rsidR="00EB4EDB" w:rsidRPr="00EB4EDB" w:rsidRDefault="00EB4EDB" w:rsidP="003B2FD9">
      <w:pPr>
        <w:pStyle w:val="Bezmezer"/>
        <w:jc w:val="both"/>
        <w:rPr>
          <w:rFonts w:ascii="Arial" w:hAnsi="Arial" w:cs="Arial"/>
          <w:b/>
          <w:iCs/>
          <w:sz w:val="24"/>
          <w:szCs w:val="24"/>
        </w:rPr>
      </w:pPr>
      <w:r w:rsidRPr="00EB4EDB">
        <w:rPr>
          <w:rFonts w:ascii="Arial" w:hAnsi="Arial" w:cs="Arial"/>
          <w:b/>
          <w:iCs/>
          <w:sz w:val="24"/>
          <w:szCs w:val="24"/>
        </w:rPr>
        <w:t xml:space="preserve">Všemohoucí Otče, děkujeme Ti za </w:t>
      </w:r>
      <w:proofErr w:type="gramStart"/>
      <w:r w:rsidRPr="00EB4EDB">
        <w:rPr>
          <w:rFonts w:ascii="Arial" w:hAnsi="Arial" w:cs="Arial"/>
          <w:b/>
          <w:iCs/>
          <w:sz w:val="24"/>
          <w:szCs w:val="24"/>
        </w:rPr>
        <w:t>vše co</w:t>
      </w:r>
      <w:proofErr w:type="gramEnd"/>
      <w:r w:rsidRPr="00EB4EDB">
        <w:rPr>
          <w:rFonts w:ascii="Arial" w:hAnsi="Arial" w:cs="Arial"/>
          <w:b/>
          <w:iCs/>
          <w:sz w:val="24"/>
          <w:szCs w:val="24"/>
        </w:rPr>
        <w:t xml:space="preserve"> nám dáváš.  Na přímluvu Panny Marie, jejích rodičů svatých Jáchyma a Anny, tě prosíme – dej nám Ducha Svatého a zachraň nás.  Skrze Krista našeho Pána. AMEN. </w:t>
      </w:r>
    </w:p>
    <w:p w:rsidR="003B2FD9" w:rsidRPr="0044493B" w:rsidRDefault="003B2FD9" w:rsidP="003B2FD9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258D"/>
    <w:rsid w:val="00367CA2"/>
    <w:rsid w:val="0037514A"/>
    <w:rsid w:val="00384AE4"/>
    <w:rsid w:val="0039018B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46AF"/>
    <w:rsid w:val="00F7497A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D0536-3412-47B5-B2AB-678FADFE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2022-07-10T04:27:00Z</cp:lastPrinted>
  <dcterms:created xsi:type="dcterms:W3CDTF">2022-07-27T17:37:00Z</dcterms:created>
  <dcterms:modified xsi:type="dcterms:W3CDTF">2022-07-27T17:37:00Z</dcterms:modified>
</cp:coreProperties>
</file>