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F35" w:rsidRDefault="00F5460A">
      <w:pPr>
        <w:rPr>
          <w:rFonts w:ascii="Verdana" w:hAnsi="Verdana"/>
          <w:sz w:val="22"/>
          <w:szCs w:val="22"/>
        </w:rPr>
      </w:pPr>
      <w:r>
        <w:rPr>
          <w:rFonts w:ascii="Verdana" w:hAnsi="Verdana"/>
          <w:noProof/>
          <w:sz w:val="22"/>
          <w:szCs w:val="22"/>
          <w:lang w:val="en-US"/>
        </w:rPr>
        <w:drawing>
          <wp:anchor distT="0" distB="0" distL="114300" distR="114300" simplePos="0" relativeHeight="251659264" behindDoc="0" locked="0" layoutInCell="1" allowOverlap="1">
            <wp:simplePos x="0" y="0"/>
            <wp:positionH relativeFrom="column">
              <wp:posOffset>3183255</wp:posOffset>
            </wp:positionH>
            <wp:positionV relativeFrom="paragraph">
              <wp:posOffset>1806575</wp:posOffset>
            </wp:positionV>
            <wp:extent cx="4211955" cy="6422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1955" cy="642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sidRPr="00EA4744">
        <w:rPr>
          <w:rFonts w:ascii="Verdana" w:eastAsiaTheme="minorHAnsi" w:hAnsi="Verdana"/>
          <w:noProof/>
          <w:sz w:val="22"/>
          <w:szCs w:val="22"/>
          <w:lang w:val="en-US"/>
        </w:rPr>
        <mc:AlternateContent>
          <mc:Choice Requires="wps">
            <w:drawing>
              <wp:anchor distT="0" distB="0" distL="114300" distR="114300" simplePos="0" relativeHeight="251658240" behindDoc="1" locked="0" layoutInCell="1" allowOverlap="1" wp14:anchorId="07F62890" wp14:editId="097ED6AF">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proofErr w:type="spellStart"/>
                      <w:r w:rsidR="00CA3338">
                        <w:rPr>
                          <w:rFonts w:ascii="Verdana" w:hAnsi="Verdana"/>
                          <w:b/>
                          <w:i/>
                          <w:sz w:val="28"/>
                          <w:szCs w:val="28"/>
                          <w:lang w:val="ro-RO"/>
                        </w:rPr>
                        <w:t>Davor</w:t>
                      </w:r>
                      <w:proofErr w:type="spellEnd"/>
                      <w:r w:rsidR="00CA3338">
                        <w:rPr>
                          <w:rFonts w:ascii="Verdana" w:hAnsi="Verdana"/>
                          <w:b/>
                          <w:i/>
                          <w:sz w:val="28"/>
                          <w:szCs w:val="28"/>
                          <w:lang w:val="ro-RO"/>
                        </w:rPr>
                        <w:t xml:space="preserve">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r w:rsidR="00FC5F35">
        <w:rPr>
          <w:rFonts w:ascii="Verdana" w:hAnsi="Verdana"/>
          <w:sz w:val="22"/>
          <w:szCs w:val="22"/>
        </w:rPr>
        <w:tab/>
      </w:r>
    </w:p>
    <w:p w:rsidR="00FC5F35" w:rsidRDefault="00FC5F35">
      <w:pPr>
        <w:rPr>
          <w:rFonts w:ascii="Verdana" w:hAnsi="Verdana"/>
          <w:b/>
        </w:rPr>
      </w:pPr>
      <w:proofErr w:type="spellStart"/>
      <w:r>
        <w:rPr>
          <w:rFonts w:ascii="Verdana" w:hAnsi="Verdana"/>
          <w:b/>
        </w:rPr>
        <w:t>Nr</w:t>
      </w:r>
      <w:proofErr w:type="spellEnd"/>
      <w:r>
        <w:rPr>
          <w:rFonts w:ascii="Verdana" w:hAnsi="Verdana"/>
          <w:b/>
        </w:rPr>
        <w:t xml:space="preserve">. 8/2021 din </w:t>
      </w:r>
      <w:proofErr w:type="gramStart"/>
      <w:r>
        <w:rPr>
          <w:rFonts w:ascii="Verdana" w:hAnsi="Verdana"/>
          <w:b/>
        </w:rPr>
        <w:t>21.02.2021</w:t>
      </w:r>
      <w:proofErr w:type="gramEnd"/>
    </w:p>
    <w:p w:rsidR="00FC5F35" w:rsidRDefault="00FC5F35">
      <w:pPr>
        <w:rPr>
          <w:rFonts w:ascii="Verdana" w:hAnsi="Verdana"/>
          <w:b/>
        </w:rPr>
      </w:pPr>
    </w:p>
    <w:p w:rsidR="00FC5F35" w:rsidRDefault="00FC5F35">
      <w:pPr>
        <w:rPr>
          <w:rFonts w:ascii="Verdana" w:hAnsi="Verdana"/>
          <w:b/>
        </w:rPr>
      </w:pPr>
      <w:r>
        <w:rPr>
          <w:rFonts w:ascii="Verdana" w:hAnsi="Verdana"/>
          <w:b/>
        </w:rPr>
        <w:t xml:space="preserve">Din </w:t>
      </w:r>
      <w:proofErr w:type="spellStart"/>
      <w:r>
        <w:rPr>
          <w:rFonts w:ascii="Verdana" w:hAnsi="Verdana"/>
          <w:b/>
        </w:rPr>
        <w:t>cuprins</w:t>
      </w:r>
      <w:proofErr w:type="spellEnd"/>
      <w:r>
        <w:rPr>
          <w:rFonts w:ascii="Verdana" w:hAnsi="Verdana"/>
          <w:b/>
        </w:rPr>
        <w:t>:</w:t>
      </w:r>
    </w:p>
    <w:p w:rsidR="00FC5F35" w:rsidRPr="00FC5F35" w:rsidRDefault="00FC5F35" w:rsidP="00FC5F35">
      <w:pPr>
        <w:pStyle w:val="NoSpacing"/>
        <w:rPr>
          <w:rFonts w:ascii="Verdana" w:hAnsi="Verdana"/>
        </w:rPr>
      </w:pPr>
    </w:p>
    <w:p w:rsidR="00FC5F35" w:rsidRPr="00FC5F35" w:rsidRDefault="00FC5F35" w:rsidP="00FC5F35">
      <w:pPr>
        <w:pStyle w:val="NoSpacing"/>
        <w:rPr>
          <w:rFonts w:ascii="Verdana" w:hAnsi="Verdana"/>
          <w:b/>
          <w:lang w:val="ro-RO"/>
        </w:rPr>
      </w:pPr>
      <w:r w:rsidRPr="00FC5F35">
        <w:rPr>
          <w:rFonts w:ascii="Verdana" w:hAnsi="Verdana"/>
          <w:b/>
          <w:lang w:val="ro-RO"/>
        </w:rPr>
        <w:t>Timpul pregătirii</w:t>
      </w:r>
    </w:p>
    <w:p w:rsidR="00FC5F35" w:rsidRPr="00FC5F35" w:rsidRDefault="00FC5F35" w:rsidP="00FC5F35">
      <w:pPr>
        <w:pStyle w:val="NoSpacing"/>
        <w:rPr>
          <w:rFonts w:ascii="Verdana" w:hAnsi="Verdana"/>
          <w:b/>
          <w:lang w:val="ro-RO"/>
        </w:rPr>
      </w:pPr>
      <w:r w:rsidRPr="00FC5F35">
        <w:rPr>
          <w:rFonts w:ascii="Verdana" w:hAnsi="Verdana"/>
          <w:b/>
          <w:lang w:val="ro-RO"/>
        </w:rPr>
        <w:t>pag. 2</w:t>
      </w:r>
    </w:p>
    <w:p w:rsidR="00FC5F35" w:rsidRPr="00FC5F35" w:rsidRDefault="00FC5F35" w:rsidP="00FC5F35">
      <w:pPr>
        <w:pStyle w:val="NoSpacing"/>
        <w:rPr>
          <w:rFonts w:ascii="Verdana" w:hAnsi="Verdana"/>
          <w:b/>
          <w:lang w:val="ro-RO"/>
        </w:rPr>
      </w:pPr>
    </w:p>
    <w:p w:rsidR="00FC5F35" w:rsidRPr="00FC5F35" w:rsidRDefault="00FC5F35" w:rsidP="00FC5F35">
      <w:pPr>
        <w:pStyle w:val="NoSpacing"/>
        <w:jc w:val="both"/>
        <w:rPr>
          <w:rFonts w:ascii="Verdana" w:hAnsi="Verdana"/>
          <w:b/>
          <w:lang w:val="ro-RO"/>
        </w:rPr>
      </w:pPr>
      <w:r w:rsidRPr="00FC5F35">
        <w:rPr>
          <w:rFonts w:ascii="Verdana" w:hAnsi="Verdana"/>
          <w:b/>
          <w:lang w:val="ro-RO"/>
        </w:rPr>
        <w:t>Tragedia devine miracol (4)</w:t>
      </w:r>
    </w:p>
    <w:p w:rsidR="00FC5F35" w:rsidRDefault="00FC5F35" w:rsidP="00FC5F35">
      <w:pPr>
        <w:pStyle w:val="NoSpacing"/>
        <w:rPr>
          <w:rFonts w:ascii="Verdana" w:hAnsi="Verdana"/>
          <w:b/>
        </w:rPr>
      </w:pPr>
      <w:proofErr w:type="spellStart"/>
      <w:proofErr w:type="gramStart"/>
      <w:r w:rsidRPr="00FC5F35">
        <w:rPr>
          <w:rFonts w:ascii="Verdana" w:hAnsi="Verdana"/>
          <w:b/>
        </w:rPr>
        <w:t>pag</w:t>
      </w:r>
      <w:proofErr w:type="spellEnd"/>
      <w:proofErr w:type="gramEnd"/>
      <w:r w:rsidRPr="00FC5F35">
        <w:rPr>
          <w:rFonts w:ascii="Verdana" w:hAnsi="Verdana"/>
          <w:b/>
        </w:rPr>
        <w:t>. 3</w:t>
      </w:r>
      <w:r>
        <w:rPr>
          <w:rFonts w:ascii="Verdana" w:hAnsi="Verdana"/>
          <w:b/>
        </w:rPr>
        <w:tab/>
      </w:r>
      <w:r>
        <w:rPr>
          <w:rFonts w:ascii="Verdana" w:hAnsi="Verdana"/>
          <w:b/>
        </w:rPr>
        <w:tab/>
      </w:r>
      <w:r>
        <w:rPr>
          <w:rFonts w:ascii="Verdana" w:hAnsi="Verdana"/>
          <w:b/>
        </w:rPr>
        <w:tab/>
      </w:r>
      <w:r>
        <w:rPr>
          <w:rFonts w:ascii="Verdana" w:hAnsi="Verdana"/>
          <w:b/>
        </w:rPr>
        <w:tab/>
      </w:r>
    </w:p>
    <w:p w:rsidR="00FC5F35" w:rsidRDefault="00DE494D" w:rsidP="00FC5F35">
      <w:pPr>
        <w:pStyle w:val="NoSpacing"/>
        <w:rPr>
          <w:rFonts w:ascii="Verdana" w:hAnsi="Verdana"/>
          <w:b/>
          <w:color w:val="FF0000"/>
          <w:lang w:val="ro-RO"/>
        </w:rPr>
      </w:pPr>
      <w:r>
        <w:rPr>
          <w:rFonts w:ascii="Verdana" w:hAnsi="Verdana"/>
          <w:b/>
          <w:color w:val="FF0000"/>
          <w:lang w:val="ro-RO"/>
        </w:rPr>
        <w:t>continuare</w:t>
      </w:r>
    </w:p>
    <w:p w:rsidR="00DE494D" w:rsidRPr="00DE494D" w:rsidRDefault="00DE494D" w:rsidP="00FC5F35">
      <w:pPr>
        <w:pStyle w:val="NoSpacing"/>
        <w:rPr>
          <w:rFonts w:ascii="Verdana" w:hAnsi="Verdana"/>
          <w:b/>
          <w:color w:val="FF0000"/>
          <w:lang w:val="ro-RO"/>
        </w:rPr>
      </w:pPr>
    </w:p>
    <w:p w:rsidR="00FC5F35" w:rsidRDefault="00FC5F35" w:rsidP="00FC5F35">
      <w:pPr>
        <w:pStyle w:val="NoSpacing"/>
        <w:rPr>
          <w:rFonts w:ascii="Verdana" w:hAnsi="Verdana"/>
          <w:b/>
        </w:rPr>
      </w:pPr>
      <w:r w:rsidRPr="00FC5F35">
        <w:rPr>
          <w:rFonts w:ascii="Verdana" w:hAnsi="Verdana"/>
          <w:b/>
          <w:lang w:val="ro-RO"/>
        </w:rPr>
        <w:t>Martorul ocular a lui Isus</w:t>
      </w:r>
    </w:p>
    <w:p w:rsidR="00DE494D" w:rsidRDefault="00FC5F35" w:rsidP="00FC5F35">
      <w:pPr>
        <w:pStyle w:val="NoSpacing"/>
        <w:rPr>
          <w:rFonts w:ascii="Verdana" w:hAnsi="Verdana"/>
          <w:b/>
        </w:rPr>
      </w:pPr>
      <w:proofErr w:type="spellStart"/>
      <w:proofErr w:type="gramStart"/>
      <w:r>
        <w:rPr>
          <w:rFonts w:ascii="Verdana" w:hAnsi="Verdana"/>
          <w:b/>
        </w:rPr>
        <w:t>pag</w:t>
      </w:r>
      <w:proofErr w:type="spellEnd"/>
      <w:proofErr w:type="gramEnd"/>
      <w:r>
        <w:rPr>
          <w:rFonts w:ascii="Verdana" w:hAnsi="Verdana"/>
          <w:b/>
        </w:rPr>
        <w:t xml:space="preserve">. </w:t>
      </w:r>
      <w:r w:rsidR="00DE494D">
        <w:rPr>
          <w:rFonts w:ascii="Verdana" w:hAnsi="Verdana"/>
          <w:b/>
        </w:rPr>
        <w:t>5</w:t>
      </w:r>
    </w:p>
    <w:p w:rsidR="00DE494D" w:rsidRDefault="00DE494D" w:rsidP="00FC5F35">
      <w:pPr>
        <w:pStyle w:val="NoSpacing"/>
        <w:rPr>
          <w:rFonts w:ascii="Verdana" w:hAnsi="Verdana"/>
          <w:b/>
        </w:rPr>
      </w:pPr>
    </w:p>
    <w:p w:rsidR="00DE494D" w:rsidRDefault="00DE494D" w:rsidP="00FC5F35">
      <w:pPr>
        <w:pStyle w:val="NoSpacing"/>
        <w:rPr>
          <w:rFonts w:ascii="Verdana" w:hAnsi="Verdana"/>
          <w:b/>
        </w:rPr>
      </w:pPr>
      <w:r w:rsidRPr="00DE494D">
        <w:rPr>
          <w:rFonts w:ascii="Verdana" w:hAnsi="Verdana"/>
          <w:b/>
          <w:lang w:val="ro-RO"/>
        </w:rPr>
        <w:t>Dumnezeu nu se lasă ironizat</w:t>
      </w:r>
    </w:p>
    <w:p w:rsidR="00DE494D" w:rsidRDefault="00DE494D" w:rsidP="00FC5F35">
      <w:pPr>
        <w:pStyle w:val="NoSpacing"/>
        <w:rPr>
          <w:rFonts w:ascii="Verdana" w:hAnsi="Verdana"/>
          <w:b/>
        </w:rPr>
      </w:pPr>
      <w:proofErr w:type="spellStart"/>
      <w:proofErr w:type="gramStart"/>
      <w:r>
        <w:rPr>
          <w:rFonts w:ascii="Verdana" w:hAnsi="Verdana"/>
          <w:b/>
        </w:rPr>
        <w:t>pag</w:t>
      </w:r>
      <w:proofErr w:type="spellEnd"/>
      <w:proofErr w:type="gramEnd"/>
      <w:r>
        <w:rPr>
          <w:rFonts w:ascii="Verdana" w:hAnsi="Verdana"/>
          <w:b/>
        </w:rPr>
        <w:t>. 7</w:t>
      </w:r>
    </w:p>
    <w:p w:rsidR="00DE494D" w:rsidRDefault="00DE494D" w:rsidP="00FC5F35">
      <w:pPr>
        <w:pStyle w:val="NoSpacing"/>
        <w:rPr>
          <w:rFonts w:ascii="Verdana" w:hAnsi="Verdana"/>
          <w:b/>
        </w:rPr>
      </w:pPr>
    </w:p>
    <w:p w:rsidR="00225B99" w:rsidRDefault="00225B99" w:rsidP="00FC5F35">
      <w:pPr>
        <w:pStyle w:val="NoSpacing"/>
        <w:rPr>
          <w:rFonts w:ascii="Verdana" w:hAnsi="Verdana"/>
          <w:b/>
          <w:lang w:val="ro-RO"/>
        </w:rPr>
      </w:pPr>
      <w:r>
        <w:rPr>
          <w:rFonts w:ascii="Verdana" w:hAnsi="Verdana"/>
          <w:b/>
          <w:lang w:val="ro-RO"/>
        </w:rPr>
        <w:t>Mesajul Reginei Păcii</w:t>
      </w:r>
    </w:p>
    <w:p w:rsidR="00225B99" w:rsidRDefault="00225B99" w:rsidP="00FC5F35">
      <w:pPr>
        <w:pStyle w:val="NoSpacing"/>
        <w:rPr>
          <w:rFonts w:ascii="Verdana" w:hAnsi="Verdana"/>
          <w:b/>
          <w:lang w:val="ro-RO"/>
        </w:rPr>
      </w:pPr>
      <w:r>
        <w:rPr>
          <w:rFonts w:ascii="Verdana" w:hAnsi="Verdana"/>
          <w:b/>
          <w:lang w:val="ro-RO"/>
        </w:rPr>
        <w:t>pag. 8</w:t>
      </w:r>
    </w:p>
    <w:p w:rsidR="00225B99" w:rsidRDefault="00225B99" w:rsidP="00FC5F35">
      <w:pPr>
        <w:pStyle w:val="NoSpacing"/>
        <w:rPr>
          <w:rFonts w:ascii="Verdana" w:hAnsi="Verdana"/>
          <w:b/>
          <w:lang w:val="ro-RO"/>
        </w:rPr>
      </w:pPr>
    </w:p>
    <w:tbl>
      <w:tblPr>
        <w:tblStyle w:val="TableGrid"/>
        <w:tblpPr w:leftFromText="180" w:rightFromText="180" w:vertAnchor="text" w:horzAnchor="margin" w:tblpXSpec="right" w:tblpY="4324"/>
        <w:tblW w:w="0" w:type="auto"/>
        <w:shd w:val="clear" w:color="auto" w:fill="8DB3E2" w:themeFill="text2" w:themeFillTint="66"/>
        <w:tblLook w:val="04A0" w:firstRow="1" w:lastRow="0" w:firstColumn="1" w:lastColumn="0" w:noHBand="0" w:noVBand="1"/>
      </w:tblPr>
      <w:tblGrid>
        <w:gridCol w:w="5390"/>
      </w:tblGrid>
      <w:tr w:rsidR="00957046" w:rsidTr="00957046">
        <w:tc>
          <w:tcPr>
            <w:tcW w:w="5390" w:type="dxa"/>
            <w:shd w:val="clear" w:color="auto" w:fill="8DB3E2" w:themeFill="text2" w:themeFillTint="66"/>
          </w:tcPr>
          <w:p w:rsidR="00957046" w:rsidRPr="00957046" w:rsidRDefault="00957046" w:rsidP="00957046">
            <w:pPr>
              <w:pStyle w:val="NoSpacing"/>
              <w:jc w:val="center"/>
              <w:rPr>
                <w:rFonts w:ascii="Verdana" w:hAnsi="Verdana"/>
                <w:b/>
                <w:i/>
                <w:sz w:val="20"/>
                <w:szCs w:val="20"/>
                <w:lang w:val="ro-RO"/>
              </w:rPr>
            </w:pPr>
            <w:r>
              <w:rPr>
                <w:rFonts w:ascii="Verdana" w:hAnsi="Verdana"/>
                <w:b/>
                <w:i/>
                <w:sz w:val="20"/>
                <w:szCs w:val="20"/>
                <w:lang w:val="ro-RO"/>
              </w:rPr>
              <w:t>Adu-ți aminte omule, din pământ ești și în pământ te vei întoarce</w:t>
            </w:r>
          </w:p>
        </w:tc>
      </w:tr>
    </w:tbl>
    <w:p w:rsidR="00702C30" w:rsidRPr="00DE494D" w:rsidRDefault="003562EA" w:rsidP="007601E7">
      <w:pPr>
        <w:pStyle w:val="NoSpacing"/>
        <w:rPr>
          <w:rFonts w:ascii="Verdana" w:hAnsi="Verdana"/>
          <w:b/>
        </w:rPr>
      </w:pP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b/>
        </w:rPr>
        <w:tab/>
      </w:r>
    </w:p>
    <w:tbl>
      <w:tblPr>
        <w:tblStyle w:val="TableGrid"/>
        <w:tblW w:w="0" w:type="auto"/>
        <w:shd w:val="clear" w:color="auto" w:fill="8DB3E2" w:themeFill="text2" w:themeFillTint="66"/>
        <w:tblLook w:val="04A0" w:firstRow="1" w:lastRow="0" w:firstColumn="1" w:lastColumn="0" w:noHBand="0" w:noVBand="1"/>
      </w:tblPr>
      <w:tblGrid>
        <w:gridCol w:w="5049"/>
      </w:tblGrid>
      <w:tr w:rsidR="00702C30" w:rsidRPr="00702C30" w:rsidTr="00702C30">
        <w:tc>
          <w:tcPr>
            <w:tcW w:w="5390" w:type="dxa"/>
            <w:shd w:val="clear" w:color="auto" w:fill="8DB3E2" w:themeFill="text2" w:themeFillTint="66"/>
          </w:tcPr>
          <w:p w:rsidR="00702C30" w:rsidRPr="00702C30" w:rsidRDefault="00702C30" w:rsidP="00702C30">
            <w:pPr>
              <w:pStyle w:val="NormalWeb"/>
              <w:spacing w:before="0" w:beforeAutospacing="0" w:after="0" w:afterAutospacing="0"/>
              <w:textAlignment w:val="baseline"/>
              <w:rPr>
                <w:rFonts w:ascii="Verdana" w:hAnsi="Verdana"/>
                <w:color w:val="000000"/>
                <w:sz w:val="22"/>
                <w:szCs w:val="22"/>
              </w:rPr>
            </w:pPr>
            <w:proofErr w:type="spellStart"/>
            <w:r w:rsidRPr="00702C30">
              <w:rPr>
                <w:rStyle w:val="Strong"/>
                <w:rFonts w:ascii="Verdana" w:hAnsi="Verdana"/>
                <w:b w:val="0"/>
                <w:color w:val="000000"/>
                <w:sz w:val="22"/>
                <w:szCs w:val="22"/>
                <w:bdr w:val="none" w:sz="0" w:space="0" w:color="auto" w:frame="1"/>
              </w:rPr>
              <w:t>Ispita</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este</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sentimentul</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pe</w:t>
            </w:r>
            <w:proofErr w:type="spellEnd"/>
            <w:r w:rsidRPr="00702C30">
              <w:rPr>
                <w:rStyle w:val="Strong"/>
                <w:rFonts w:ascii="Verdana" w:hAnsi="Verdana"/>
                <w:b w:val="0"/>
                <w:color w:val="000000"/>
                <w:sz w:val="22"/>
                <w:szCs w:val="22"/>
                <w:bdr w:val="none" w:sz="0" w:space="0" w:color="auto" w:frame="1"/>
              </w:rPr>
              <w:t xml:space="preserve"> care-l </w:t>
            </w:r>
            <w:proofErr w:type="spellStart"/>
            <w:r w:rsidRPr="00702C30">
              <w:rPr>
                <w:rStyle w:val="Strong"/>
                <w:rFonts w:ascii="Verdana" w:hAnsi="Verdana"/>
                <w:b w:val="0"/>
                <w:color w:val="000000"/>
                <w:sz w:val="22"/>
                <w:szCs w:val="22"/>
                <w:bdr w:val="none" w:sz="0" w:space="0" w:color="auto" w:frame="1"/>
              </w:rPr>
              <w:t>avem</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cand</w:t>
            </w:r>
            <w:proofErr w:type="spellEnd"/>
            <w:r w:rsidRPr="00702C30">
              <w:rPr>
                <w:rStyle w:val="Strong"/>
                <w:rFonts w:ascii="Verdana" w:hAnsi="Verdana"/>
                <w:b w:val="0"/>
                <w:color w:val="000000"/>
                <w:sz w:val="22"/>
                <w:szCs w:val="22"/>
                <w:bdr w:val="none" w:sz="0" w:space="0" w:color="auto" w:frame="1"/>
              </w:rPr>
              <w:t xml:space="preserve"> ne </w:t>
            </w:r>
            <w:proofErr w:type="spellStart"/>
            <w:r w:rsidRPr="00702C30">
              <w:rPr>
                <w:rStyle w:val="Strong"/>
                <w:rFonts w:ascii="Verdana" w:hAnsi="Verdana"/>
                <w:b w:val="0"/>
                <w:color w:val="000000"/>
                <w:sz w:val="22"/>
                <w:szCs w:val="22"/>
                <w:bdr w:val="none" w:sz="0" w:space="0" w:color="auto" w:frame="1"/>
              </w:rPr>
              <w:t>intalnim</w:t>
            </w:r>
            <w:proofErr w:type="spellEnd"/>
            <w:r w:rsidRPr="00702C30">
              <w:rPr>
                <w:rStyle w:val="Strong"/>
                <w:rFonts w:ascii="Verdana" w:hAnsi="Verdana"/>
                <w:b w:val="0"/>
                <w:color w:val="000000"/>
                <w:sz w:val="22"/>
                <w:szCs w:val="22"/>
                <w:bdr w:val="none" w:sz="0" w:space="0" w:color="auto" w:frame="1"/>
              </w:rPr>
              <w:t xml:space="preserve"> cu </w:t>
            </w:r>
            <w:proofErr w:type="spellStart"/>
            <w:r w:rsidRPr="00702C30">
              <w:rPr>
                <w:rStyle w:val="Strong"/>
                <w:rFonts w:ascii="Verdana" w:hAnsi="Verdana"/>
                <w:b w:val="0"/>
                <w:color w:val="000000"/>
                <w:sz w:val="22"/>
                <w:szCs w:val="22"/>
                <w:bdr w:val="none" w:sz="0" w:space="0" w:color="auto" w:frame="1"/>
              </w:rPr>
              <w:t>oportunitatea</w:t>
            </w:r>
            <w:proofErr w:type="spellEnd"/>
            <w:r w:rsidRPr="00702C30">
              <w:rPr>
                <w:rStyle w:val="Strong"/>
                <w:rFonts w:ascii="Verdana" w:hAnsi="Verdana"/>
                <w:b w:val="0"/>
                <w:color w:val="000000"/>
                <w:sz w:val="22"/>
                <w:szCs w:val="22"/>
                <w:bdr w:val="none" w:sz="0" w:space="0" w:color="auto" w:frame="1"/>
              </w:rPr>
              <w:t xml:space="preserve"> de a face </w:t>
            </w:r>
            <w:proofErr w:type="spellStart"/>
            <w:r w:rsidRPr="00702C30">
              <w:rPr>
                <w:rStyle w:val="Strong"/>
                <w:rFonts w:ascii="Verdana" w:hAnsi="Verdana"/>
                <w:b w:val="0"/>
                <w:color w:val="000000"/>
                <w:sz w:val="22"/>
                <w:szCs w:val="22"/>
                <w:bdr w:val="none" w:sz="0" w:space="0" w:color="auto" w:frame="1"/>
              </w:rPr>
              <w:t>ceea</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ce</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stim</w:t>
            </w:r>
            <w:proofErr w:type="spellEnd"/>
            <w:r w:rsidRPr="00702C30">
              <w:rPr>
                <w:rStyle w:val="Strong"/>
                <w:rFonts w:ascii="Verdana" w:hAnsi="Verdana"/>
                <w:b w:val="0"/>
                <w:color w:val="000000"/>
                <w:sz w:val="22"/>
                <w:szCs w:val="22"/>
                <w:bdr w:val="none" w:sz="0" w:space="0" w:color="auto" w:frame="1"/>
              </w:rPr>
              <w:t xml:space="preserve"> din </w:t>
            </w:r>
            <w:proofErr w:type="spellStart"/>
            <w:r w:rsidRPr="00702C30">
              <w:rPr>
                <w:rStyle w:val="Strong"/>
                <w:rFonts w:ascii="Verdana" w:hAnsi="Verdana"/>
                <w:b w:val="0"/>
                <w:color w:val="000000"/>
                <w:sz w:val="22"/>
                <w:szCs w:val="22"/>
                <w:bdr w:val="none" w:sz="0" w:space="0" w:color="auto" w:frame="1"/>
              </w:rPr>
              <w:t>nastere</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ca</w:t>
            </w:r>
            <w:proofErr w:type="spellEnd"/>
            <w:r w:rsidRPr="00702C30">
              <w:rPr>
                <w:rStyle w:val="Strong"/>
                <w:rFonts w:ascii="Verdana" w:hAnsi="Verdana"/>
                <w:b w:val="0"/>
                <w:color w:val="000000"/>
                <w:sz w:val="22"/>
                <w:szCs w:val="22"/>
                <w:bdr w:val="none" w:sz="0" w:space="0" w:color="auto" w:frame="1"/>
              </w:rPr>
              <w:t xml:space="preserve"> nu </w:t>
            </w:r>
            <w:proofErr w:type="spellStart"/>
            <w:r w:rsidRPr="00702C30">
              <w:rPr>
                <w:rStyle w:val="Strong"/>
                <w:rFonts w:ascii="Verdana" w:hAnsi="Verdana"/>
                <w:b w:val="0"/>
                <w:color w:val="000000"/>
                <w:sz w:val="22"/>
                <w:szCs w:val="22"/>
                <w:bdr w:val="none" w:sz="0" w:space="0" w:color="auto" w:frame="1"/>
              </w:rPr>
              <w:t>ar</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trebui</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sa</w:t>
            </w:r>
            <w:proofErr w:type="spellEnd"/>
            <w:r w:rsidRPr="00702C30">
              <w:rPr>
                <w:rStyle w:val="Strong"/>
                <w:rFonts w:ascii="Verdana" w:hAnsi="Verdana"/>
                <w:b w:val="0"/>
                <w:color w:val="000000"/>
                <w:sz w:val="22"/>
                <w:szCs w:val="22"/>
                <w:bdr w:val="none" w:sz="0" w:space="0" w:color="auto" w:frame="1"/>
              </w:rPr>
              <w:t xml:space="preserve"> </w:t>
            </w:r>
            <w:proofErr w:type="spellStart"/>
            <w:r w:rsidRPr="00702C30">
              <w:rPr>
                <w:rStyle w:val="Strong"/>
                <w:rFonts w:ascii="Verdana" w:hAnsi="Verdana"/>
                <w:b w:val="0"/>
                <w:color w:val="000000"/>
                <w:sz w:val="22"/>
                <w:szCs w:val="22"/>
                <w:bdr w:val="none" w:sz="0" w:space="0" w:color="auto" w:frame="1"/>
              </w:rPr>
              <w:t>facem</w:t>
            </w:r>
            <w:proofErr w:type="spellEnd"/>
            <w:r w:rsidRPr="00702C30">
              <w:rPr>
                <w:rStyle w:val="Strong"/>
                <w:rFonts w:ascii="Verdana" w:hAnsi="Verdana"/>
                <w:b w:val="0"/>
                <w:color w:val="000000"/>
                <w:sz w:val="22"/>
                <w:szCs w:val="22"/>
                <w:bdr w:val="none" w:sz="0" w:space="0" w:color="auto" w:frame="1"/>
              </w:rPr>
              <w:t>.</w:t>
            </w:r>
            <w:r>
              <w:rPr>
                <w:rFonts w:ascii="Verdana" w:hAnsi="Verdana"/>
                <w:color w:val="000000"/>
                <w:sz w:val="22"/>
                <w:szCs w:val="22"/>
              </w:rPr>
              <w:t xml:space="preserve"> - Steve </w:t>
            </w:r>
            <w:proofErr w:type="spellStart"/>
            <w:r>
              <w:rPr>
                <w:rFonts w:ascii="Verdana" w:hAnsi="Verdana"/>
                <w:color w:val="000000"/>
                <w:sz w:val="22"/>
                <w:szCs w:val="22"/>
              </w:rPr>
              <w:t>Maraboli</w:t>
            </w:r>
            <w:proofErr w:type="spellEnd"/>
            <w:r>
              <w:rPr>
                <w:rFonts w:ascii="Verdana" w:hAnsi="Verdana"/>
                <w:color w:val="000000"/>
                <w:sz w:val="22"/>
                <w:szCs w:val="22"/>
              </w:rPr>
              <w:t xml:space="preserve"> </w:t>
            </w:r>
          </w:p>
        </w:tc>
      </w:tr>
    </w:tbl>
    <w:p w:rsidR="00957046" w:rsidRPr="00DE494D" w:rsidRDefault="003562EA" w:rsidP="007601E7">
      <w:pPr>
        <w:pStyle w:val="NoSpacing"/>
        <w:rPr>
          <w:rFonts w:ascii="Verdana" w:hAnsi="Verdana"/>
        </w:rPr>
      </w:pP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b/>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r w:rsidRPr="00DE494D">
        <w:rPr>
          <w:rFonts w:ascii="Verdana" w:hAnsi="Verdana"/>
        </w:rPr>
        <w:tab/>
      </w:r>
    </w:p>
    <w:p w:rsidR="007601E7" w:rsidRDefault="007601E7" w:rsidP="007601E7">
      <w:pPr>
        <w:pStyle w:val="NoSpacing"/>
        <w:rPr>
          <w:rFonts w:ascii="Verdana" w:hAnsi="Verdana"/>
          <w:b/>
          <w:sz w:val="24"/>
          <w:szCs w:val="24"/>
          <w:lang w:val="ro-RO"/>
        </w:rPr>
      </w:pPr>
      <w:r>
        <w:rPr>
          <w:rFonts w:ascii="Verdana" w:hAnsi="Verdana"/>
          <w:b/>
          <w:sz w:val="24"/>
          <w:szCs w:val="24"/>
          <w:lang w:val="ro-RO"/>
        </w:rPr>
        <w:lastRenderedPageBreak/>
        <w:t>Timpul pregătirii</w:t>
      </w:r>
    </w:p>
    <w:p w:rsidR="007601E7" w:rsidRDefault="007601E7" w:rsidP="007601E7">
      <w:pPr>
        <w:pStyle w:val="NoSpacing"/>
        <w:rPr>
          <w:rFonts w:ascii="Verdana" w:hAnsi="Verdana"/>
          <w:b/>
          <w:i/>
          <w:lang w:val="ro-RO"/>
        </w:rPr>
      </w:pPr>
      <w:r>
        <w:rPr>
          <w:rFonts w:ascii="Verdana" w:hAnsi="Verdana"/>
          <w:b/>
          <w:i/>
          <w:lang w:val="ro-RO"/>
        </w:rPr>
        <w:t>Prima duminică din Postul Mare</w:t>
      </w:r>
    </w:p>
    <w:p w:rsidR="007601E7" w:rsidRDefault="008316F5" w:rsidP="007601E7">
      <w:pPr>
        <w:pStyle w:val="NoSpacing"/>
        <w:rPr>
          <w:rFonts w:ascii="Verdana" w:hAnsi="Verdana"/>
          <w:i/>
          <w:lang w:val="ro-RO"/>
        </w:rPr>
      </w:pPr>
      <w:proofErr w:type="spellStart"/>
      <w:r>
        <w:rPr>
          <w:rFonts w:ascii="Verdana" w:hAnsi="Verdana"/>
          <w:i/>
          <w:lang w:val="ro-RO"/>
        </w:rPr>
        <w:t>Lect.I</w:t>
      </w:r>
      <w:proofErr w:type="spellEnd"/>
      <w:r>
        <w:rPr>
          <w:rFonts w:ascii="Verdana" w:hAnsi="Verdana"/>
          <w:i/>
          <w:lang w:val="ro-RO"/>
        </w:rPr>
        <w:t xml:space="preserve"> </w:t>
      </w:r>
      <w:proofErr w:type="spellStart"/>
      <w:r>
        <w:rPr>
          <w:rFonts w:ascii="Verdana" w:hAnsi="Verdana"/>
          <w:i/>
          <w:lang w:val="ro-RO"/>
        </w:rPr>
        <w:t>Gn</w:t>
      </w:r>
      <w:proofErr w:type="spellEnd"/>
      <w:r>
        <w:rPr>
          <w:rFonts w:ascii="Verdana" w:hAnsi="Verdana"/>
          <w:i/>
          <w:lang w:val="ro-RO"/>
        </w:rPr>
        <w:t xml:space="preserve"> 9,8-15; </w:t>
      </w:r>
      <w:proofErr w:type="spellStart"/>
      <w:r>
        <w:rPr>
          <w:rFonts w:ascii="Verdana" w:hAnsi="Verdana"/>
          <w:i/>
          <w:lang w:val="ro-RO"/>
        </w:rPr>
        <w:t>Lect.II</w:t>
      </w:r>
      <w:proofErr w:type="spellEnd"/>
      <w:r>
        <w:rPr>
          <w:rFonts w:ascii="Verdana" w:hAnsi="Verdana"/>
          <w:i/>
          <w:lang w:val="ro-RO"/>
        </w:rPr>
        <w:t xml:space="preserve"> 1 Pt 3,15-22</w:t>
      </w:r>
    </w:p>
    <w:p w:rsidR="008316F5" w:rsidRPr="008316F5" w:rsidRDefault="008316F5" w:rsidP="007601E7">
      <w:pPr>
        <w:pStyle w:val="NoSpacing"/>
        <w:rPr>
          <w:rFonts w:ascii="Verdana" w:hAnsi="Verdana"/>
          <w:i/>
          <w:lang w:val="ro-RO"/>
        </w:rPr>
      </w:pPr>
      <w:r>
        <w:rPr>
          <w:rFonts w:ascii="Verdana" w:hAnsi="Verdana"/>
          <w:i/>
          <w:lang w:val="ro-RO"/>
        </w:rPr>
        <w:t>Evanghelia  Mc 1,12-15</w:t>
      </w:r>
    </w:p>
    <w:p w:rsidR="007601E7" w:rsidRDefault="007601E7" w:rsidP="007601E7">
      <w:pPr>
        <w:pStyle w:val="NoSpacing"/>
        <w:ind w:firstLine="284"/>
        <w:rPr>
          <w:rFonts w:ascii="Verdana" w:hAnsi="Verdana"/>
          <w:b/>
          <w:lang w:val="ro-RO"/>
        </w:rPr>
      </w:pPr>
      <w:r>
        <w:rPr>
          <w:rFonts w:ascii="Verdana" w:hAnsi="Verdana"/>
          <w:b/>
          <w:lang w:val="ro-RO"/>
        </w:rPr>
        <w:t>S-a împlinit timpul, faceți pocăință</w:t>
      </w:r>
    </w:p>
    <w:p w:rsidR="007601E7" w:rsidRDefault="007601E7" w:rsidP="007601E7">
      <w:pPr>
        <w:pStyle w:val="NoSpacing"/>
        <w:ind w:firstLine="284"/>
        <w:jc w:val="both"/>
        <w:rPr>
          <w:rFonts w:ascii="Verdana" w:hAnsi="Verdana"/>
          <w:lang w:val="ro-RO"/>
        </w:rPr>
      </w:pPr>
      <w:r>
        <w:rPr>
          <w:rFonts w:ascii="Verdana" w:hAnsi="Verdana"/>
          <w:lang w:val="ro-RO"/>
        </w:rPr>
        <w:t xml:space="preserve">Când a venit timpul și Isus a plecat de acasă, pentru a începe misiunea sa, l-a prezentat lângă Iordan profetul Ioan și Tatăl ceresc însuși, dar Mielul lui Dumnezeu și Mesia nu face uz de această ocazie pentru activitatea sa publică. Chiar dacă l-ar atrage indiferent în ce mod, ca să înceapă imediat să vestească Vestea cea Bună și să facă minuni și miracole, continuă smerit în pregătirea sa consecventă. Se lasă </w:t>
      </w:r>
      <w:r>
        <w:rPr>
          <w:rFonts w:ascii="Verdana" w:hAnsi="Verdana"/>
          <w:i/>
          <w:lang w:val="ro-RO"/>
        </w:rPr>
        <w:t>condus de Duh</w:t>
      </w:r>
      <w:r>
        <w:rPr>
          <w:rFonts w:ascii="Verdana" w:hAnsi="Verdana"/>
          <w:lang w:val="ro-RO"/>
        </w:rPr>
        <w:t xml:space="preserve"> și nu spre mulțime, așa cum ai putea să presupui, ci </w:t>
      </w:r>
      <w:r>
        <w:rPr>
          <w:rFonts w:ascii="Verdana" w:hAnsi="Verdana"/>
          <w:i/>
          <w:lang w:val="ro-RO"/>
        </w:rPr>
        <w:t>în pustiu.</w:t>
      </w:r>
      <w:r>
        <w:rPr>
          <w:rFonts w:ascii="Verdana" w:hAnsi="Verdana"/>
          <w:lang w:val="ro-RO"/>
        </w:rPr>
        <w:t xml:space="preserve"> Ești întotdeauna atent la faptul, unde vrea să te ducă Duhul? Ascultă-l, chiar dacă te conduce în cu totul altă parte, decât acolo unde te simți atras conform cu presupunerile și dorințele tale. </w:t>
      </w:r>
    </w:p>
    <w:p w:rsidR="007601E7" w:rsidRDefault="007601E7" w:rsidP="007601E7">
      <w:pPr>
        <w:pStyle w:val="NoSpacing"/>
        <w:ind w:firstLine="284"/>
        <w:jc w:val="both"/>
        <w:rPr>
          <w:rFonts w:ascii="Verdana" w:hAnsi="Verdana"/>
          <w:lang w:val="ro-RO"/>
        </w:rPr>
      </w:pPr>
      <w:r>
        <w:rPr>
          <w:rFonts w:ascii="Verdana" w:hAnsi="Verdana"/>
          <w:lang w:val="ro-RO"/>
        </w:rPr>
        <w:t>Duhul îl conduce pe Isus într-o profundă singurătate și separare desăvârșită. Fă uz de această situație neobișnuită, mergi după el și urmărește-l în liniște și la distanță, ca să nu-l deranjezi în concentrarea lui. Chiar dacă va rămâne aici mai multă vreme, nu și-a luat nimic cu el, a părăsit totul, comunitatea umană și tot ce înseamnă confortul uman, s-a despă</w:t>
      </w:r>
      <w:r w:rsidR="00113634">
        <w:rPr>
          <w:rFonts w:ascii="Verdana" w:hAnsi="Verdana"/>
          <w:lang w:val="ro-RO"/>
        </w:rPr>
        <w:t>rțit de toate grijile și bucuriile</w:t>
      </w:r>
      <w:r>
        <w:rPr>
          <w:rFonts w:ascii="Verdana" w:hAnsi="Verdana"/>
          <w:lang w:val="ro-RO"/>
        </w:rPr>
        <w:t xml:space="preserve"> de până acum, a lăsat în urma sa toate plăcerile și obiceiurile. Dacă vei fi conștient de faptul, că tocmai într-o asemenea singurătate și despărțire desăvârșită în mijlocul stâncilor neprietenoase poate cel mai bine să stea față-n față cu Tatăl său ceresc. Dorința sa care nu suportă amânare de a se uni cu Tatăl</w:t>
      </w:r>
      <w:r w:rsidR="00113634">
        <w:rPr>
          <w:rFonts w:ascii="Verdana" w:hAnsi="Verdana"/>
          <w:lang w:val="ro-RO"/>
        </w:rPr>
        <w:t>,</w:t>
      </w:r>
      <w:r>
        <w:rPr>
          <w:rFonts w:ascii="Verdana" w:hAnsi="Verdana"/>
          <w:lang w:val="ro-RO"/>
        </w:rPr>
        <w:t xml:space="preserve"> lasă de o parte toate pretențiile și nevoile sale trupești. A început exercițiile sale spirituale stricte de patruzeci de zile.  Meticulozitatea acestei pregătiri ale sale este proporțională cu mărimea și pretenția misiunii, care stă în fața sa. </w:t>
      </w:r>
    </w:p>
    <w:p w:rsidR="007601E7" w:rsidRDefault="007601E7" w:rsidP="007601E7">
      <w:pPr>
        <w:pStyle w:val="NoSpacing"/>
        <w:tabs>
          <w:tab w:val="left" w:pos="770"/>
        </w:tabs>
        <w:ind w:firstLine="284"/>
        <w:jc w:val="both"/>
        <w:rPr>
          <w:rFonts w:ascii="Verdana" w:hAnsi="Verdana"/>
          <w:lang w:val="ro-RO"/>
        </w:rPr>
      </w:pPr>
      <w:r>
        <w:rPr>
          <w:rFonts w:ascii="Verdana" w:hAnsi="Verdana"/>
          <w:lang w:val="ro-RO"/>
        </w:rPr>
        <w:t xml:space="preserve">Învață din acest exemplu, că o cunoaștere adevărată și o adevărată putere pentru o activitate eficientă și activă, o poți primi doar într-o întâlnire încrezătoare cu Dumnezeu într-o adevărată singurătate. Este necesar, ca să-ți găsești mediul, în care vei putea să dialoghezi nederanjat tu cu Dumnezeu și </w:t>
      </w:r>
      <w:r>
        <w:rPr>
          <w:rFonts w:ascii="Verdana" w:hAnsi="Verdana"/>
          <w:lang w:val="ro-RO"/>
        </w:rPr>
        <w:lastRenderedPageBreak/>
        <w:t xml:space="preserve">Dumnezeu cu tine. </w:t>
      </w:r>
      <w:r w:rsidRPr="008316F5">
        <w:rPr>
          <w:rFonts w:ascii="Verdana" w:hAnsi="Verdana"/>
          <w:b/>
          <w:lang w:val="ro-RO"/>
        </w:rPr>
        <w:t>Aceasta este acea singurătate sfântă a pustiului sufletesc, în care vrea să te conducă Duhul Sfânt.</w:t>
      </w:r>
      <w:r>
        <w:rPr>
          <w:rFonts w:ascii="Verdana" w:hAnsi="Verdana"/>
          <w:lang w:val="ro-RO"/>
        </w:rPr>
        <w:t xml:space="preserve"> Trebuie să-i oferi sufletului și interiorului tău aceiași atenție și grijă, cu care te gândești la trupul tău. Adevărata hrană pentru suflet este însuși Dumnezeu într-o discuție concentrată și plină de încredere cu el. În această întâlnire personală cu Dumnezeu te vei întâlni cel mai bine și cu tine. Într-o apropiere plină de încredere cu Dumnezeu vei cunoaște mai bine voința sa și pe tine însuți, ca să te poți dărui cu totul lui Dumnezeu. </w:t>
      </w:r>
    </w:p>
    <w:p w:rsidR="007601E7" w:rsidRDefault="007601E7" w:rsidP="007601E7">
      <w:pPr>
        <w:pStyle w:val="NoSpacing"/>
        <w:tabs>
          <w:tab w:val="left" w:pos="770"/>
        </w:tabs>
        <w:ind w:firstLine="284"/>
        <w:jc w:val="both"/>
        <w:rPr>
          <w:rFonts w:ascii="Verdana" w:hAnsi="Verdana"/>
          <w:lang w:val="ro-RO"/>
        </w:rPr>
      </w:pPr>
      <w:r>
        <w:rPr>
          <w:rFonts w:ascii="Verdana" w:hAnsi="Verdana"/>
          <w:lang w:val="ro-RO"/>
        </w:rPr>
        <w:t xml:space="preserve">Însă și în această singurătate izolată, a prezenței sfințitoare, rugăciune și renunțare a lui Isus Cristos, Satana și-a găsit drum. Nu există loc pe pământ, unde seducătorul Trădător să nu încerce să pătrundă. Nu trebuie să te mire, că te incomodează pretutindeni, când umblă și caută, ce ar putea să devoreze, și nu-l lasă în pace nici pe Fiul lui Dumnezeu. </w:t>
      </w:r>
    </w:p>
    <w:p w:rsidR="007601E7" w:rsidRDefault="007601E7" w:rsidP="007601E7">
      <w:pPr>
        <w:pStyle w:val="NoSpacing"/>
        <w:tabs>
          <w:tab w:val="left" w:pos="770"/>
        </w:tabs>
        <w:ind w:firstLine="284"/>
        <w:jc w:val="both"/>
        <w:rPr>
          <w:rFonts w:ascii="Verdana" w:hAnsi="Verdana"/>
          <w:lang w:val="ro-RO"/>
        </w:rPr>
      </w:pPr>
      <w:r>
        <w:rPr>
          <w:rFonts w:ascii="Verdana" w:hAnsi="Verdana"/>
          <w:lang w:val="ro-RO"/>
        </w:rPr>
        <w:t xml:space="preserve">De ce a intrat tocmai până aici și tocmai în această perioadă? Știe foarte bine, că tocmai poate să aibă totul. Trăirea profundă a unei comuniuni pline de încredere amenință foarte mult poziția lui. De aceea, vrea să se grăbească, ca să nu rămână în urmă și </w:t>
      </w:r>
      <w:proofErr w:type="spellStart"/>
      <w:r>
        <w:rPr>
          <w:rFonts w:ascii="Verdana" w:hAnsi="Verdana"/>
          <w:lang w:val="ro-RO"/>
        </w:rPr>
        <w:t>tot</w:t>
      </w:r>
      <w:r w:rsidR="00113634">
        <w:rPr>
          <w:rFonts w:ascii="Verdana" w:hAnsi="Verdana"/>
          <w:lang w:val="ro-RO"/>
        </w:rPr>
        <w:t>-</w:t>
      </w:r>
      <w:proofErr w:type="spellEnd"/>
      <w:r>
        <w:rPr>
          <w:rFonts w:ascii="Verdana" w:hAnsi="Verdana"/>
          <w:lang w:val="ro-RO"/>
        </w:rPr>
        <w:t xml:space="preserve"> odată să ofere fericirile lui seducătoare</w:t>
      </w:r>
      <w:r w:rsidR="00113634">
        <w:rPr>
          <w:rFonts w:ascii="Verdana" w:hAnsi="Verdana"/>
          <w:lang w:val="ro-RO"/>
        </w:rPr>
        <w:t>, ale prezenței sale. Tot</w:t>
      </w:r>
      <w:r>
        <w:rPr>
          <w:rFonts w:ascii="Verdana" w:hAnsi="Verdana"/>
          <w:lang w:val="ro-RO"/>
        </w:rPr>
        <w:t xml:space="preserve"> ceea ce ai părăsit, când ai pleca</w:t>
      </w:r>
      <w:r w:rsidR="00113634">
        <w:rPr>
          <w:rFonts w:ascii="Verdana" w:hAnsi="Verdana"/>
          <w:lang w:val="ro-RO"/>
        </w:rPr>
        <w:t>t</w:t>
      </w:r>
      <w:r>
        <w:rPr>
          <w:rFonts w:ascii="Verdana" w:hAnsi="Verdana"/>
          <w:lang w:val="ro-RO"/>
        </w:rPr>
        <w:t xml:space="preserve"> în pustiu, le aduce cu sine și ți le prezintă în cea mai atractivă lumină. Interesul lui este, ca tu să te uiți în urmă, ca măcar pentru o clipă să-ți întorci privirea de la Dumnezeu și darurile sale și să </w:t>
      </w:r>
      <w:r w:rsidR="00113634">
        <w:rPr>
          <w:rFonts w:ascii="Verdana" w:hAnsi="Verdana"/>
          <w:lang w:val="ro-RO"/>
        </w:rPr>
        <w:t>începi să le compari cu ceea ce</w:t>
      </w:r>
      <w:r>
        <w:rPr>
          <w:rFonts w:ascii="Verdana" w:hAnsi="Verdana"/>
          <w:lang w:val="ro-RO"/>
        </w:rPr>
        <w:t xml:space="preserve"> îți oferă el într-o formă atât de atractivă. Provoacă imaginația ta, trezește amintirile, presupunerile și sentimentele și face uz în acest timp cu multă pricepere și de tot, ce ai permis în trecut să intre în inima ta. Utilizează astfel colaboratorii săi, care se ascund în subconștientul tău din timpul, în care nu ai vegheat suficient și nu ai supravegheat suficient sentimentele tale. Prin lipsa de disciplină, prin nesăbuința și o curiozitate necontrolată singur îți pregătești condiții pentru o viitoare ispită. </w:t>
      </w:r>
    </w:p>
    <w:p w:rsidR="007601E7" w:rsidRDefault="007601E7" w:rsidP="007601E7">
      <w:pPr>
        <w:pStyle w:val="NoSpacing"/>
        <w:tabs>
          <w:tab w:val="left" w:pos="770"/>
        </w:tabs>
        <w:ind w:firstLine="284"/>
        <w:jc w:val="both"/>
        <w:rPr>
          <w:rFonts w:ascii="Verdana" w:hAnsi="Verdana"/>
          <w:lang w:val="ro-RO"/>
        </w:rPr>
      </w:pPr>
      <w:r>
        <w:rPr>
          <w:rFonts w:ascii="Verdana" w:hAnsi="Verdana"/>
          <w:lang w:val="ro-RO"/>
        </w:rPr>
        <w:t xml:space="preserve">Cel mai rău ai dus-o, când ai căzut impresiei, că ai rămas singur cu Seducătorul. De aceea, nu pierde din vedere prezența </w:t>
      </w:r>
      <w:r>
        <w:rPr>
          <w:rFonts w:ascii="Verdana" w:hAnsi="Verdana"/>
          <w:lang w:val="ro-RO"/>
        </w:rPr>
        <w:lastRenderedPageBreak/>
        <w:t>Domnului. Chiar dacă Domnul permite ca să te viziteze ispititorul, nu te lasă niciodată singur cu diavolul. Acela, care este aici sing</w:t>
      </w:r>
      <w:r w:rsidR="00113634">
        <w:rPr>
          <w:rFonts w:ascii="Verdana" w:hAnsi="Verdana"/>
          <w:lang w:val="ro-RO"/>
        </w:rPr>
        <w:t>ur expus greutăților seducțiilor</w:t>
      </w:r>
      <w:r>
        <w:rPr>
          <w:rFonts w:ascii="Verdana" w:hAnsi="Verdana"/>
          <w:lang w:val="ro-RO"/>
        </w:rPr>
        <w:t xml:space="preserve"> diavolești, nu permite,  ca să fi încercat peste puterile tale. Garantează prin cuvântul său, că îți va fi suficient harul său.</w:t>
      </w:r>
      <w:r>
        <w:rPr>
          <w:rStyle w:val="FootnoteReference"/>
          <w:rFonts w:ascii="Verdana" w:hAnsi="Verdana"/>
          <w:lang w:val="ro-RO"/>
        </w:rPr>
        <w:footnoteReference w:id="1"/>
      </w:r>
      <w:r>
        <w:rPr>
          <w:rFonts w:ascii="Verdana" w:hAnsi="Verdana"/>
          <w:lang w:val="ro-RO"/>
        </w:rPr>
        <w:t xml:space="preserve"> Dacă nu te lași slăbit de prezentările amețitoare, vei putea vedea întotdeauna lângă tine compania îngerului lui Dumnezeu. Acest cel mai bun apărător al tău este cu tine și în mijlocul </w:t>
      </w:r>
      <w:r>
        <w:rPr>
          <w:rFonts w:ascii="Verdana" w:hAnsi="Verdana"/>
          <w:i/>
          <w:lang w:val="ro-RO"/>
        </w:rPr>
        <w:t xml:space="preserve">animalelor sălbatice. </w:t>
      </w:r>
      <w:r>
        <w:rPr>
          <w:rFonts w:ascii="Verdana" w:hAnsi="Verdana"/>
          <w:lang w:val="ro-RO"/>
        </w:rPr>
        <w:t xml:space="preserve">În final este mai convingător și mai atractiv decât oponentul său. Totul depinde de faptul, ca să-i acorzi suficientă atenție. Depinde doar de hotărârea ta, care dintre cei doi va avea în final succes. </w:t>
      </w:r>
    </w:p>
    <w:p w:rsidR="007601E7" w:rsidRDefault="007601E7" w:rsidP="007601E7">
      <w:pPr>
        <w:pStyle w:val="NoSpacing"/>
        <w:tabs>
          <w:tab w:val="left" w:pos="770"/>
        </w:tabs>
        <w:ind w:firstLine="284"/>
        <w:jc w:val="both"/>
        <w:rPr>
          <w:rFonts w:ascii="Verdana" w:hAnsi="Verdana"/>
          <w:lang w:val="ro-RO"/>
        </w:rPr>
      </w:pPr>
      <w:r>
        <w:rPr>
          <w:rFonts w:ascii="Verdana" w:hAnsi="Verdana"/>
          <w:lang w:val="ro-RO"/>
        </w:rPr>
        <w:t xml:space="preserve">Închină-te Domnului tău împreună cu îngerii și mulțumește-i pentru lecția lui demonstrativă, cât de importantă este mortificarea și renunțarea, atâta timp cât nu este doar o asceză pentru alt scop. O adevărată și sinceră pocăință acceptată de inconfortul adâncește prin acceptarea de bună voie dragostea și calea cea mai sigură spre libertatea duhului. </w:t>
      </w:r>
      <w:r>
        <w:rPr>
          <w:rFonts w:ascii="Verdana" w:hAnsi="Verdana"/>
          <w:i/>
          <w:lang w:val="ro-RO"/>
        </w:rPr>
        <w:t xml:space="preserve">S-a împlinit timpul, crede în evanghelie, </w:t>
      </w:r>
      <w:r>
        <w:rPr>
          <w:rFonts w:ascii="Verdana" w:hAnsi="Verdana"/>
          <w:lang w:val="ro-RO"/>
        </w:rPr>
        <w:t xml:space="preserve"> că este necesar </w:t>
      </w:r>
      <w:r>
        <w:rPr>
          <w:rFonts w:ascii="Verdana" w:hAnsi="Verdana"/>
          <w:i/>
          <w:lang w:val="ro-RO"/>
        </w:rPr>
        <w:t>să faci pocăință.</w:t>
      </w:r>
      <w:r>
        <w:rPr>
          <w:rFonts w:ascii="Verdana" w:hAnsi="Verdana"/>
          <w:lang w:val="ro-RO"/>
        </w:rPr>
        <w:t xml:space="preserve"> Acest îndemn este valabil pentru întreaga omenire și fiecărui individ în parte. Pleacă pe acest drum</w:t>
      </w:r>
      <w:r w:rsidR="00113634">
        <w:rPr>
          <w:rFonts w:ascii="Verdana" w:hAnsi="Verdana"/>
          <w:lang w:val="ro-RO"/>
        </w:rPr>
        <w:t>,</w:t>
      </w:r>
      <w:r>
        <w:rPr>
          <w:rFonts w:ascii="Verdana" w:hAnsi="Verdana"/>
          <w:lang w:val="ro-RO"/>
        </w:rPr>
        <w:t xml:space="preserve"> după exemplul lui Isus și fă uz sub conducerea Duhului lui Dumnezeu de marele dar al celor 40 de zile de pregătire pentru ceremonia pascală. </w:t>
      </w:r>
    </w:p>
    <w:p w:rsidR="007601E7" w:rsidRPr="002E6D30" w:rsidRDefault="007601E7" w:rsidP="007601E7">
      <w:pPr>
        <w:pStyle w:val="NoSpacing"/>
        <w:tabs>
          <w:tab w:val="left" w:pos="770"/>
        </w:tabs>
        <w:ind w:firstLine="284"/>
        <w:jc w:val="both"/>
        <w:rPr>
          <w:rFonts w:ascii="Verdana" w:hAnsi="Verdana"/>
          <w:i/>
          <w:lang w:val="ro-RO"/>
        </w:rPr>
      </w:pPr>
      <w:r>
        <w:rPr>
          <w:rFonts w:ascii="Verdana" w:hAnsi="Verdana"/>
          <w:i/>
          <w:lang w:val="ro-RO"/>
        </w:rPr>
        <w:t>Arătă-mi căile tale, Doamne, condu-mă în adevărul tău și învăță-mă, căci tu ești Dumnezeul și Mântuitorul meu.</w:t>
      </w:r>
      <w:r>
        <w:rPr>
          <w:rStyle w:val="FootnoteReference"/>
          <w:rFonts w:ascii="Verdana" w:hAnsi="Verdana"/>
          <w:i/>
          <w:lang w:val="ro-RO"/>
        </w:rPr>
        <w:footnoteReference w:id="2"/>
      </w:r>
    </w:p>
    <w:p w:rsidR="007601E7" w:rsidRPr="009135C4" w:rsidRDefault="007601E7" w:rsidP="007601E7">
      <w:pPr>
        <w:pStyle w:val="NoSpacing"/>
        <w:ind w:firstLine="284"/>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9/2006, </w:t>
      </w:r>
      <w:proofErr w:type="spellStart"/>
      <w:r>
        <w:rPr>
          <w:rFonts w:ascii="Verdana" w:hAnsi="Verdana"/>
          <w:b/>
          <w:i/>
          <w:lang w:val="cs-CZ"/>
        </w:rPr>
        <w:t>pag</w:t>
      </w:r>
      <w:proofErr w:type="spellEnd"/>
      <w:r>
        <w:rPr>
          <w:rFonts w:ascii="Verdana" w:hAnsi="Verdana"/>
          <w:b/>
          <w:i/>
          <w:lang w:val="cs-CZ"/>
        </w:rPr>
        <w:t>. 3</w:t>
      </w:r>
    </w:p>
    <w:p w:rsidR="007601E7" w:rsidRPr="00092C6F" w:rsidRDefault="007601E7" w:rsidP="007601E7">
      <w:pPr>
        <w:pStyle w:val="NoSpacing"/>
        <w:ind w:firstLine="284"/>
        <w:rPr>
          <w:rFonts w:ascii="Verdana" w:hAnsi="Verdana"/>
          <w:lang w:val="cs-CZ"/>
        </w:rPr>
      </w:pPr>
    </w:p>
    <w:p w:rsidR="008C1E8A" w:rsidRDefault="008C1E8A" w:rsidP="008C1E8A">
      <w:pPr>
        <w:pStyle w:val="NoSpacing"/>
        <w:jc w:val="both"/>
        <w:rPr>
          <w:rFonts w:ascii="Verdana" w:hAnsi="Verdana"/>
          <w:b/>
          <w:sz w:val="24"/>
          <w:szCs w:val="24"/>
          <w:lang w:val="ro-RO"/>
        </w:rPr>
      </w:pPr>
      <w:r>
        <w:rPr>
          <w:rFonts w:ascii="Verdana" w:hAnsi="Verdana"/>
          <w:b/>
          <w:sz w:val="24"/>
          <w:szCs w:val="24"/>
          <w:lang w:val="ro-RO"/>
        </w:rPr>
        <w:t>Tragedia devine miracol (4)</w:t>
      </w:r>
    </w:p>
    <w:p w:rsidR="008C1E8A" w:rsidRDefault="008C1E8A" w:rsidP="008C1E8A">
      <w:pPr>
        <w:pStyle w:val="NoSpacing"/>
        <w:jc w:val="both"/>
        <w:rPr>
          <w:rFonts w:ascii="Verdana" w:hAnsi="Verdana"/>
          <w:b/>
          <w:i/>
          <w:lang w:val="ro-RO"/>
        </w:rPr>
      </w:pPr>
      <w:r>
        <w:rPr>
          <w:rFonts w:ascii="Verdana" w:hAnsi="Verdana"/>
          <w:b/>
          <w:i/>
          <w:lang w:val="ro-RO"/>
        </w:rPr>
        <w:t xml:space="preserve">Maria Lucia </w:t>
      </w:r>
      <w:proofErr w:type="spellStart"/>
      <w:r>
        <w:rPr>
          <w:rFonts w:ascii="Verdana" w:hAnsi="Verdana"/>
          <w:b/>
          <w:i/>
          <w:lang w:val="ro-RO"/>
        </w:rPr>
        <w:t>Ippolit</w:t>
      </w:r>
      <w:proofErr w:type="spellEnd"/>
    </w:p>
    <w:p w:rsidR="008C1E8A" w:rsidRDefault="008C1E8A" w:rsidP="008C1E8A">
      <w:pPr>
        <w:pStyle w:val="NoSpacing"/>
        <w:jc w:val="both"/>
        <w:rPr>
          <w:rFonts w:ascii="Verdana" w:hAnsi="Verdana"/>
          <w:b/>
          <w:color w:val="FF0000"/>
          <w:lang w:val="ro-RO"/>
        </w:rPr>
      </w:pPr>
      <w:r>
        <w:rPr>
          <w:rFonts w:ascii="Verdana" w:hAnsi="Verdana"/>
          <w:b/>
          <w:color w:val="FF0000"/>
          <w:lang w:val="ro-RO"/>
        </w:rPr>
        <w:t xml:space="preserve">continuare  </w:t>
      </w:r>
    </w:p>
    <w:p w:rsidR="008C1E8A" w:rsidRDefault="008C1E8A" w:rsidP="008C1E8A">
      <w:pPr>
        <w:pStyle w:val="NoSpacing"/>
        <w:jc w:val="both"/>
        <w:rPr>
          <w:rFonts w:ascii="Verdana" w:hAnsi="Verdana"/>
          <w:b/>
          <w:color w:val="FF0000"/>
          <w:lang w:val="ro-RO"/>
        </w:rPr>
      </w:pPr>
      <w:r>
        <w:rPr>
          <w:rFonts w:ascii="Verdana" w:hAnsi="Verdana"/>
          <w:b/>
          <w:color w:val="FF0000"/>
          <w:lang w:val="ro-RO"/>
        </w:rPr>
        <w:t xml:space="preserve"> </w:t>
      </w:r>
    </w:p>
    <w:tbl>
      <w:tblPr>
        <w:tblStyle w:val="TableGrid"/>
        <w:tblpPr w:leftFromText="180" w:rightFromText="180" w:vertAnchor="text" w:horzAnchor="page" w:tblpX="6481" w:tblpY="1331"/>
        <w:tblW w:w="0" w:type="auto"/>
        <w:shd w:val="clear" w:color="auto" w:fill="8DB3E2" w:themeFill="text2" w:themeFillTint="66"/>
        <w:tblLook w:val="04A0" w:firstRow="1" w:lastRow="0" w:firstColumn="1" w:lastColumn="0" w:noHBand="0" w:noVBand="1"/>
      </w:tblPr>
      <w:tblGrid>
        <w:gridCol w:w="2552"/>
      </w:tblGrid>
      <w:tr w:rsidR="008C1E8A" w:rsidTr="008C1E8A">
        <w:tc>
          <w:tcPr>
            <w:tcW w:w="25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1E8A" w:rsidRDefault="008C1E8A" w:rsidP="008C1E8A">
            <w:pPr>
              <w:pStyle w:val="NoSpacing"/>
              <w:jc w:val="center"/>
              <w:rPr>
                <w:rFonts w:ascii="Verdana" w:hAnsi="Verdana"/>
                <w:b/>
                <w:i/>
                <w:color w:val="000000" w:themeColor="text1"/>
                <w:sz w:val="20"/>
                <w:szCs w:val="20"/>
                <w:lang w:val="ro-RO"/>
              </w:rPr>
            </w:pPr>
            <w:proofErr w:type="spellStart"/>
            <w:r>
              <w:rPr>
                <w:rFonts w:ascii="Verdana" w:hAnsi="Verdana"/>
                <w:b/>
                <w:i/>
                <w:color w:val="000000" w:themeColor="text1"/>
                <w:sz w:val="20"/>
                <w:szCs w:val="20"/>
                <w:lang w:val="ro-RO"/>
              </w:rPr>
              <w:t>Padre</w:t>
            </w:r>
            <w:proofErr w:type="spellEnd"/>
            <w:r>
              <w:rPr>
                <w:rFonts w:ascii="Verdana" w:hAnsi="Verdana"/>
                <w:b/>
                <w:i/>
                <w:color w:val="000000" w:themeColor="text1"/>
                <w:sz w:val="20"/>
                <w:szCs w:val="20"/>
                <w:lang w:val="ro-RO"/>
              </w:rPr>
              <w:t xml:space="preserve"> Pio</w:t>
            </w:r>
          </w:p>
        </w:tc>
      </w:tr>
    </w:tbl>
    <w:p w:rsidR="008C1E8A" w:rsidRDefault="008C1E8A" w:rsidP="008C1E8A">
      <w:pPr>
        <w:pStyle w:val="NoSpacing"/>
        <w:ind w:firstLine="284"/>
        <w:jc w:val="both"/>
        <w:rPr>
          <w:rFonts w:ascii="Verdana" w:hAnsi="Verdana"/>
          <w:color w:val="000000" w:themeColor="text1"/>
          <w:lang w:val="ro-RO"/>
        </w:rPr>
      </w:pPr>
      <w:r>
        <w:rPr>
          <w:noProof/>
        </w:rPr>
        <w:drawing>
          <wp:anchor distT="0" distB="0" distL="114300" distR="114300" simplePos="0" relativeHeight="251661312" behindDoc="0" locked="0" layoutInCell="1" allowOverlap="1" wp14:anchorId="57D45360" wp14:editId="078F789F">
            <wp:simplePos x="0" y="0"/>
            <wp:positionH relativeFrom="column">
              <wp:posOffset>3796030</wp:posOffset>
            </wp:positionH>
            <wp:positionV relativeFrom="paragraph">
              <wp:posOffset>-1499235</wp:posOffset>
            </wp:positionV>
            <wp:extent cx="1590040" cy="22675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226758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Ziua următoare am povestit surorilor din spital, mai ales îmi aduc aminte de Angela, tot, ce mi-a transmis Mate, și ele cu entuziasm și bucurie au confirmat, că realmente a trebuit să se întâmple ceva de necrezut, mai ales după</w:t>
      </w:r>
      <w:r w:rsidR="00113634">
        <w:rPr>
          <w:rFonts w:ascii="Verdana" w:hAnsi="Verdana"/>
          <w:color w:val="000000" w:themeColor="text1"/>
          <w:lang w:val="ro-RO"/>
        </w:rPr>
        <w:t xml:space="preserve"> o</w:t>
      </w:r>
      <w:r>
        <w:rPr>
          <w:rFonts w:ascii="Verdana" w:hAnsi="Verdana"/>
          <w:color w:val="000000" w:themeColor="text1"/>
          <w:lang w:val="ro-RO"/>
        </w:rPr>
        <w:t xml:space="preserve"> groaznică derulare a bolii, care indubitabil s-a înrăutățit în ziua de 21 ianuarie. Abia din discuțiile cu ele am aflat groaznicele greutăți, și aceasta m-a fixat în convingerea că s-a ajuns la intervenția lui Dumnezeu și că medicii, oricum excepționali, conștienți  și profund umani, au fost un instrument în mâinile lui Dumnezeu. În mod special m-a rănit și m-a speriat o propoziție a Angelei, cum s-a gândit la acea dimineață tristă, când starea lui Matei s-a înrăutățit foarte repede, se gândea deja, cu va trebui să spele și să ducă  trupul băiatului jos. Din aceasta am înțeles, că s-a gândit la moarte lui. Am trepidat din întreaga ființă și numai această închipuire mi-a tăiat respirația. M-am întors spre Matei, care a fost chinuit, dar viu, am închis ochii plini de lacrimi și mi-am spus ca pentru mine: „</w:t>
      </w:r>
      <w:proofErr w:type="spellStart"/>
      <w:r>
        <w:rPr>
          <w:rFonts w:ascii="Verdana" w:hAnsi="Verdana"/>
          <w:color w:val="000000" w:themeColor="text1"/>
          <w:lang w:val="ro-RO"/>
        </w:rPr>
        <w:t>Isuse</w:t>
      </w:r>
      <w:proofErr w:type="spellEnd"/>
      <w:r>
        <w:rPr>
          <w:rFonts w:ascii="Verdana" w:hAnsi="Verdana"/>
          <w:color w:val="000000" w:themeColor="text1"/>
          <w:lang w:val="ro-RO"/>
        </w:rPr>
        <w:t>, Maria, mulțumes</w:t>
      </w:r>
      <w:r w:rsidR="00113634">
        <w:rPr>
          <w:rFonts w:ascii="Verdana" w:hAnsi="Verdana"/>
          <w:color w:val="000000" w:themeColor="text1"/>
          <w:lang w:val="ro-RO"/>
        </w:rPr>
        <w:t>c</w:t>
      </w:r>
      <w:r>
        <w:rPr>
          <w:rFonts w:ascii="Verdana" w:hAnsi="Verdana"/>
          <w:color w:val="000000" w:themeColor="text1"/>
          <w:lang w:val="ro-RO"/>
        </w:rPr>
        <w:t xml:space="preserve">, </w:t>
      </w:r>
      <w:proofErr w:type="spellStart"/>
      <w:r>
        <w:rPr>
          <w:rFonts w:ascii="Verdana" w:hAnsi="Verdana"/>
          <w:color w:val="000000" w:themeColor="text1"/>
          <w:lang w:val="ro-RO"/>
        </w:rPr>
        <w:t>mulțumes</w:t>
      </w:r>
      <w:r w:rsidR="00113634">
        <w:rPr>
          <w:rFonts w:ascii="Verdana" w:hAnsi="Verdana"/>
          <w:color w:val="000000" w:themeColor="text1"/>
          <w:lang w:val="ro-RO"/>
        </w:rPr>
        <w:t>c</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mjulțumesc</w:t>
      </w:r>
      <w:proofErr w:type="spellEnd"/>
      <w:r>
        <w:rPr>
          <w:rFonts w:ascii="Verdana" w:hAnsi="Verdana"/>
          <w:color w:val="000000" w:themeColor="text1"/>
          <w:lang w:val="ro-RO"/>
        </w:rPr>
        <w:t xml:space="preserve">!” La scurt timp după aceasta, în boxă a intrat medicul </w:t>
      </w:r>
      <w:proofErr w:type="spellStart"/>
      <w:r>
        <w:rPr>
          <w:rFonts w:ascii="Verdana" w:hAnsi="Verdana"/>
          <w:color w:val="000000" w:themeColor="text1"/>
          <w:lang w:val="ro-RO"/>
        </w:rPr>
        <w:t>Del</w:t>
      </w:r>
      <w:proofErr w:type="spellEnd"/>
      <w:r>
        <w:rPr>
          <w:rFonts w:ascii="Verdana" w:hAnsi="Verdana"/>
          <w:color w:val="000000" w:themeColor="text1"/>
          <w:lang w:val="ro-RO"/>
        </w:rPr>
        <w:t xml:space="preserve"> </w:t>
      </w:r>
      <w:proofErr w:type="spellStart"/>
      <w:r>
        <w:rPr>
          <w:rFonts w:ascii="Verdana" w:hAnsi="Verdana"/>
          <w:color w:val="000000" w:themeColor="text1"/>
          <w:lang w:val="ro-RO"/>
        </w:rPr>
        <w:t>Gaudino</w:t>
      </w:r>
      <w:proofErr w:type="spellEnd"/>
      <w:r>
        <w:rPr>
          <w:rFonts w:ascii="Verdana" w:hAnsi="Verdana"/>
          <w:color w:val="000000" w:themeColor="text1"/>
          <w:lang w:val="ro-RO"/>
        </w:rPr>
        <w:t xml:space="preserve"> și a spus, că a auzit despre visul lui Matei și că a fost tocmai el, care atunci a fost lângă el și l-a tratat împreună cu dr. Salvatore și alții, nu mai știu cine. Stătea lângă capul lui tocmai atunci, când se părea, că a venit sfârșitul. I-am cerut clarificări și el mi-a povestit, că inima lui s-a oprit și pulsul nu a fost măsurabil, respirația s-a oprit. În acel moment s-au gândit, că l-au „pierdut” pe băiat, așa cum spun ei în jargonul lor. Au fost conștienți, că nu mai pot face absolut nimic, au fost distruși. Și în acel moment îndemnată de un glas interior, l-am rugat pe doctorul Salvatoare să mai facă o ultimă încercare. Doctorul Gaudio a răspuns: „Vom încerca, dar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trebuie să dirijeze mâinile noastre.” I-am aplicat adrenalină, nu una ci cinci fiole. Din aceasta, ca un laic, am înțeles, că este vorba despre o doză mare, care în mod normal nu se aplică, și Matei a reacționat nu ca la o supradoză, ci a început să trăiască. </w:t>
      </w:r>
      <w:r>
        <w:rPr>
          <w:rFonts w:ascii="Verdana" w:hAnsi="Verdana"/>
          <w:color w:val="000000" w:themeColor="text1"/>
          <w:lang w:val="ro-RO"/>
        </w:rPr>
        <w:lastRenderedPageBreak/>
        <w:t>Cu siguranță medicii vor putea clarifica amănunțit și tehnic, ce și de ce s-a întâmplat de fapt. Eu doar</w:t>
      </w:r>
      <w:r w:rsidR="00980BEE">
        <w:rPr>
          <w:rFonts w:ascii="Verdana" w:hAnsi="Verdana"/>
          <w:color w:val="000000" w:themeColor="text1"/>
          <w:lang w:val="ro-RO"/>
        </w:rPr>
        <w:t xml:space="preserve"> am</w:t>
      </w:r>
      <w:r>
        <w:rPr>
          <w:rFonts w:ascii="Verdana" w:hAnsi="Verdana"/>
          <w:color w:val="000000" w:themeColor="text1"/>
          <w:lang w:val="ro-RO"/>
        </w:rPr>
        <w:t xml:space="preserve"> trăit după o mare suferință o mare fericire, că pot fi aici și să-l văd pe fiul meu viu. </w:t>
      </w:r>
    </w:p>
    <w:p w:rsidR="008C1E8A" w:rsidRDefault="008C1E8A" w:rsidP="008C1E8A">
      <w:pPr>
        <w:pStyle w:val="NoSpacing"/>
        <w:ind w:firstLine="284"/>
        <w:jc w:val="both"/>
        <w:rPr>
          <w:rFonts w:ascii="Verdana" w:hAnsi="Verdana"/>
          <w:color w:val="000000" w:themeColor="text1"/>
          <w:lang w:val="ro-RO"/>
        </w:rPr>
      </w:pPr>
    </w:p>
    <w:p w:rsidR="008C1E8A" w:rsidRDefault="008C1E8A" w:rsidP="008C1E8A">
      <w:pPr>
        <w:pStyle w:val="NoSpacing"/>
        <w:ind w:firstLine="284"/>
        <w:jc w:val="both"/>
        <w:rPr>
          <w:rFonts w:ascii="Verdana" w:hAnsi="Verdana"/>
          <w:color w:val="000000" w:themeColor="text1"/>
          <w:lang w:val="ro-RO"/>
        </w:rPr>
      </w:pPr>
      <w:r>
        <w:rPr>
          <w:rFonts w:ascii="Verdana" w:hAnsi="Verdana"/>
          <w:b/>
          <w:color w:val="000000" w:themeColor="text1"/>
          <w:lang w:val="ro-RO"/>
        </w:rPr>
        <w:t xml:space="preserve">7 februarie 2000   </w:t>
      </w:r>
    </w:p>
    <w:tbl>
      <w:tblPr>
        <w:tblStyle w:val="TableGrid"/>
        <w:tblpPr w:leftFromText="180" w:rightFromText="180" w:vertAnchor="text" w:horzAnchor="page" w:tblpX="3918" w:tblpY="6566"/>
        <w:tblW w:w="0" w:type="auto"/>
        <w:shd w:val="clear" w:color="auto" w:fill="8DB3E2" w:themeFill="text2" w:themeFillTint="66"/>
        <w:tblLook w:val="04A0" w:firstRow="1" w:lastRow="0" w:firstColumn="1" w:lastColumn="0" w:noHBand="0" w:noVBand="1"/>
      </w:tblPr>
      <w:tblGrid>
        <w:gridCol w:w="4928"/>
      </w:tblGrid>
      <w:tr w:rsidR="008C1E8A" w:rsidTr="008C1E8A">
        <w:tc>
          <w:tcPr>
            <w:tcW w:w="492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1E8A" w:rsidRDefault="008C1E8A" w:rsidP="008C1E8A">
            <w:pPr>
              <w:pStyle w:val="NoSpacing"/>
              <w:jc w:val="both"/>
              <w:rPr>
                <w:rFonts w:ascii="Verdana" w:hAnsi="Verdana"/>
                <w:b/>
                <w:i/>
                <w:color w:val="000000" w:themeColor="text1"/>
                <w:sz w:val="20"/>
                <w:szCs w:val="20"/>
                <w:lang w:val="ro-RO"/>
              </w:rPr>
            </w:pPr>
            <w:r>
              <w:rPr>
                <w:rFonts w:ascii="Verdana" w:hAnsi="Verdana"/>
                <w:b/>
                <w:i/>
                <w:color w:val="000000" w:themeColor="text1"/>
                <w:sz w:val="20"/>
                <w:szCs w:val="20"/>
                <w:lang w:val="ro-RO"/>
              </w:rPr>
              <w:t xml:space="preserve">Matei la sf. împărtășanie în </w:t>
            </w:r>
            <w:r w:rsidR="00EC1963">
              <w:rPr>
                <w:rFonts w:ascii="Verdana" w:hAnsi="Verdana"/>
                <w:b/>
                <w:i/>
                <w:color w:val="000000" w:themeColor="text1"/>
                <w:sz w:val="20"/>
                <w:szCs w:val="20"/>
                <w:lang w:val="ro-RO"/>
              </w:rPr>
              <w:t>timpul procesului de canonizare</w:t>
            </w:r>
            <w:r>
              <w:rPr>
                <w:rFonts w:ascii="Verdana" w:hAnsi="Verdana"/>
                <w:b/>
                <w:i/>
                <w:color w:val="000000" w:themeColor="text1"/>
                <w:sz w:val="20"/>
                <w:szCs w:val="20"/>
                <w:lang w:val="ro-RO"/>
              </w:rPr>
              <w:t xml:space="preserve"> a lui </w:t>
            </w:r>
            <w:proofErr w:type="spellStart"/>
            <w:r>
              <w:rPr>
                <w:rFonts w:ascii="Verdana" w:hAnsi="Verdana"/>
                <w:b/>
                <w:i/>
                <w:color w:val="000000" w:themeColor="text1"/>
                <w:sz w:val="20"/>
                <w:szCs w:val="20"/>
                <w:lang w:val="ro-RO"/>
              </w:rPr>
              <w:t>Padre</w:t>
            </w:r>
            <w:proofErr w:type="spellEnd"/>
            <w:r>
              <w:rPr>
                <w:rFonts w:ascii="Verdana" w:hAnsi="Verdana"/>
                <w:b/>
                <w:i/>
                <w:color w:val="000000" w:themeColor="text1"/>
                <w:sz w:val="20"/>
                <w:szCs w:val="20"/>
                <w:lang w:val="ro-RO"/>
              </w:rPr>
              <w:t xml:space="preserve"> Pio</w:t>
            </w:r>
          </w:p>
        </w:tc>
      </w:tr>
    </w:tbl>
    <w:p w:rsidR="008C1E8A" w:rsidRDefault="008C1E8A" w:rsidP="008C1E8A">
      <w:pPr>
        <w:pStyle w:val="NoSpacing"/>
        <w:ind w:firstLine="284"/>
        <w:jc w:val="both"/>
        <w:rPr>
          <w:rFonts w:ascii="Verdana" w:hAnsi="Verdana"/>
          <w:color w:val="000000" w:themeColor="text1"/>
          <w:lang w:val="ro-RO"/>
        </w:rPr>
      </w:pPr>
      <w:r>
        <w:rPr>
          <w:noProof/>
        </w:rPr>
        <w:drawing>
          <wp:anchor distT="0" distB="0" distL="114300" distR="114300" simplePos="0" relativeHeight="251663360" behindDoc="0" locked="0" layoutInCell="1" allowOverlap="1" wp14:anchorId="26133113" wp14:editId="494E5A0D">
            <wp:simplePos x="0" y="0"/>
            <wp:positionH relativeFrom="column">
              <wp:posOffset>2180590</wp:posOffset>
            </wp:positionH>
            <wp:positionV relativeFrom="paragraph">
              <wp:posOffset>1937385</wp:posOffset>
            </wp:positionV>
            <wp:extent cx="2946077" cy="223200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077" cy="22320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 xml:space="preserve">Este seara ora 19 și eu mă rog și-i mulțumesc lui Dumnezeu, pentru ceea ce s-a întâmplat și în același timp îi strâng mâna lui Matei, care încă suferă vizibil, dar este viu. Viu! Simt nevoia să povestesc cuiva, ce mi-a transmis  băiatul. Dar nu știu, cum și cui, și-l rog pe Duhul Sfânt pentru ajutor. În acel moment a venit </w:t>
      </w:r>
      <w:proofErr w:type="spellStart"/>
      <w:r>
        <w:rPr>
          <w:rFonts w:ascii="Verdana" w:hAnsi="Verdana"/>
          <w:color w:val="000000" w:themeColor="text1"/>
          <w:lang w:val="ro-RO"/>
        </w:rPr>
        <w:t>Hyacint</w:t>
      </w:r>
      <w:proofErr w:type="spellEnd"/>
      <w:r>
        <w:rPr>
          <w:rFonts w:ascii="Verdana" w:hAnsi="Verdana"/>
          <w:color w:val="000000" w:themeColor="text1"/>
          <w:lang w:val="ro-RO"/>
        </w:rPr>
        <w:t xml:space="preserve">. A venit, să-l vadă pe Matei, care tocmai dormea, și i-a pus pe buze relicva lui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pe care a primit-o tocmai în aceste zile, nu mai știu de la cine. Când l-am văzut, l-am întrebat, dacă </w:t>
      </w:r>
      <w:proofErr w:type="spellStart"/>
      <w:r>
        <w:rPr>
          <w:rFonts w:ascii="Verdana" w:hAnsi="Verdana"/>
          <w:color w:val="000000" w:themeColor="text1"/>
          <w:lang w:val="ro-RO"/>
        </w:rPr>
        <w:t>crâsnica</w:t>
      </w:r>
      <w:proofErr w:type="spellEnd"/>
      <w:r>
        <w:rPr>
          <w:rFonts w:ascii="Verdana" w:hAnsi="Verdana"/>
          <w:color w:val="000000" w:themeColor="text1"/>
          <w:lang w:val="ro-RO"/>
        </w:rPr>
        <w:t xml:space="preserve"> Maria i-a povesti</w:t>
      </w:r>
      <w:r w:rsidR="00980BEE">
        <w:rPr>
          <w:rFonts w:ascii="Verdana" w:hAnsi="Verdana"/>
          <w:color w:val="000000" w:themeColor="text1"/>
          <w:lang w:val="ro-RO"/>
        </w:rPr>
        <w:t>t</w:t>
      </w:r>
      <w:r>
        <w:rPr>
          <w:rFonts w:ascii="Verdana" w:hAnsi="Verdana"/>
          <w:color w:val="000000" w:themeColor="text1"/>
          <w:lang w:val="ro-RO"/>
        </w:rPr>
        <w:t xml:space="preserve"> ceva. A răspuns, că nu, și foarte bucuros asculta povestirea mea despre Matei. În final</w:t>
      </w:r>
      <w:r w:rsidR="00980BEE">
        <w:rPr>
          <w:rFonts w:ascii="Verdana" w:hAnsi="Verdana"/>
          <w:color w:val="000000" w:themeColor="text1"/>
          <w:lang w:val="ro-RO"/>
        </w:rPr>
        <w:t>,</w:t>
      </w:r>
      <w:r>
        <w:rPr>
          <w:rFonts w:ascii="Verdana" w:hAnsi="Verdana"/>
          <w:color w:val="000000" w:themeColor="text1"/>
          <w:lang w:val="ro-RO"/>
        </w:rPr>
        <w:t xml:space="preserve"> cu zâmbetul pe buze mi-a spus: „Am cules cu rugăciunea de la Domnul această minune, dar pentru că ceil</w:t>
      </w:r>
      <w:r w:rsidR="00980BEE">
        <w:rPr>
          <w:rFonts w:ascii="Verdana" w:hAnsi="Verdana"/>
          <w:color w:val="000000" w:themeColor="text1"/>
          <w:lang w:val="ro-RO"/>
        </w:rPr>
        <w:t>alți nu știu, trebuie să aștept</w:t>
      </w:r>
      <w:r>
        <w:rPr>
          <w:rFonts w:ascii="Verdana" w:hAnsi="Verdana"/>
          <w:color w:val="000000" w:themeColor="text1"/>
          <w:lang w:val="ro-RO"/>
        </w:rPr>
        <w:t>, până când Matei va părăsi salonul de resuscitare. Noi știm deja, avem certitudinea, că s-a petrecut un miracol, dar pentru a fi deplin, pentru ca Domnul să acționeze în continuare, trebuie să</w:t>
      </w:r>
      <w:r w:rsidR="00980BEE">
        <w:rPr>
          <w:rFonts w:ascii="Verdana" w:hAnsi="Verdana"/>
          <w:color w:val="000000" w:themeColor="text1"/>
          <w:lang w:val="ro-RO"/>
        </w:rPr>
        <w:t xml:space="preserve"> rămâneți în </w:t>
      </w:r>
      <w:r>
        <w:rPr>
          <w:rFonts w:ascii="Verdana" w:hAnsi="Verdana"/>
          <w:color w:val="000000" w:themeColor="text1"/>
          <w:lang w:val="ro-RO"/>
        </w:rPr>
        <w:t xml:space="preserve"> în harul lui Dumnezeu!” Și eu am ascultat cuvintele lui</w:t>
      </w:r>
      <w:r w:rsidR="00980BEE">
        <w:rPr>
          <w:rFonts w:ascii="Verdana" w:hAnsi="Verdana"/>
          <w:color w:val="000000" w:themeColor="text1"/>
          <w:lang w:val="ro-RO"/>
        </w:rPr>
        <w:t>, cu convingerea</w:t>
      </w:r>
      <w:r>
        <w:rPr>
          <w:rFonts w:ascii="Verdana" w:hAnsi="Verdana"/>
          <w:color w:val="000000" w:themeColor="text1"/>
          <w:lang w:val="ro-RO"/>
        </w:rPr>
        <w:t xml:space="preserve"> că a primit o iluminare. Ne rugăm împreună pentru Matei și adăugăm Îngerul Domnului și Slavă Tatălui. Și eu în inima mea mă pregătesc pentru așteptare. </w:t>
      </w:r>
    </w:p>
    <w:p w:rsidR="008C1E8A" w:rsidRDefault="008C1E8A" w:rsidP="008C1E8A">
      <w:pPr>
        <w:pStyle w:val="NoSpacing"/>
        <w:ind w:firstLine="284"/>
        <w:jc w:val="both"/>
        <w:rPr>
          <w:rFonts w:ascii="Verdana" w:hAnsi="Verdana"/>
          <w:color w:val="000000" w:themeColor="text1"/>
          <w:lang w:val="ro-RO"/>
        </w:rPr>
      </w:pPr>
    </w:p>
    <w:p w:rsidR="008C1E8A" w:rsidRDefault="008C1E8A" w:rsidP="008C1E8A">
      <w:pPr>
        <w:pStyle w:val="NoSpacing"/>
        <w:ind w:firstLine="284"/>
        <w:jc w:val="both"/>
        <w:rPr>
          <w:rFonts w:ascii="Verdana" w:hAnsi="Verdana"/>
          <w:b/>
          <w:color w:val="000000" w:themeColor="text1"/>
          <w:lang w:val="ro-RO"/>
        </w:rPr>
      </w:pPr>
      <w:r>
        <w:rPr>
          <w:rFonts w:ascii="Verdana" w:hAnsi="Verdana"/>
          <w:b/>
          <w:color w:val="000000" w:themeColor="text1"/>
          <w:lang w:val="ro-RO"/>
        </w:rPr>
        <w:t xml:space="preserve">12 februarie </w:t>
      </w:r>
    </w:p>
    <w:tbl>
      <w:tblPr>
        <w:tblStyle w:val="TableGrid"/>
        <w:tblpPr w:leftFromText="180" w:rightFromText="180" w:vertAnchor="text" w:horzAnchor="margin" w:tblpY="2589"/>
        <w:tblW w:w="0" w:type="auto"/>
        <w:shd w:val="clear" w:color="auto" w:fill="8DB3E2" w:themeFill="text2" w:themeFillTint="66"/>
        <w:tblLook w:val="04A0" w:firstRow="1" w:lastRow="0" w:firstColumn="1" w:lastColumn="0" w:noHBand="0" w:noVBand="1"/>
      </w:tblPr>
      <w:tblGrid>
        <w:gridCol w:w="4536"/>
      </w:tblGrid>
      <w:tr w:rsidR="008C1E8A" w:rsidTr="008C1E8A">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1E8A" w:rsidRDefault="008C1E8A" w:rsidP="008C1E8A">
            <w:pPr>
              <w:pStyle w:val="NoSpacing"/>
              <w:jc w:val="both"/>
              <w:rPr>
                <w:rFonts w:ascii="Verdana" w:hAnsi="Verdana"/>
                <w:i/>
                <w:color w:val="000000" w:themeColor="text1"/>
                <w:sz w:val="20"/>
                <w:szCs w:val="20"/>
                <w:lang w:val="ro-RO"/>
              </w:rPr>
            </w:pPr>
            <w:proofErr w:type="spellStart"/>
            <w:r>
              <w:rPr>
                <w:rFonts w:ascii="Verdana" w:hAnsi="Verdana"/>
                <w:i/>
                <w:color w:val="000000" w:themeColor="text1"/>
                <w:sz w:val="20"/>
                <w:szCs w:val="20"/>
                <w:lang w:val="ro-RO"/>
              </w:rPr>
              <w:t>Gerardo</w:t>
            </w:r>
            <w:proofErr w:type="spellEnd"/>
            <w:r>
              <w:rPr>
                <w:rFonts w:ascii="Verdana" w:hAnsi="Verdana"/>
                <w:i/>
                <w:color w:val="000000" w:themeColor="text1"/>
                <w:sz w:val="20"/>
                <w:szCs w:val="20"/>
                <w:lang w:val="ro-RO"/>
              </w:rPr>
              <w:t xml:space="preserve"> di </w:t>
            </w:r>
            <w:proofErr w:type="spellStart"/>
            <w:r>
              <w:rPr>
                <w:rFonts w:ascii="Verdana" w:hAnsi="Verdana"/>
                <w:i/>
                <w:color w:val="000000" w:themeColor="text1"/>
                <w:sz w:val="20"/>
                <w:szCs w:val="20"/>
                <w:lang w:val="ro-RO"/>
              </w:rPr>
              <w:t>Flumeri</w:t>
            </w:r>
            <w:proofErr w:type="spellEnd"/>
            <w:r>
              <w:rPr>
                <w:rFonts w:ascii="Verdana" w:hAnsi="Verdana"/>
                <w:i/>
                <w:color w:val="000000" w:themeColor="text1"/>
                <w:sz w:val="20"/>
                <w:szCs w:val="20"/>
                <w:lang w:val="ro-RO"/>
              </w:rPr>
              <w:t xml:space="preserve">, postulatorul beatificării lui </w:t>
            </w:r>
            <w:proofErr w:type="spellStart"/>
            <w:r>
              <w:rPr>
                <w:rFonts w:ascii="Verdana" w:hAnsi="Verdana"/>
                <w:i/>
                <w:color w:val="000000" w:themeColor="text1"/>
                <w:sz w:val="20"/>
                <w:szCs w:val="20"/>
                <w:lang w:val="ro-RO"/>
              </w:rPr>
              <w:t>Padre</w:t>
            </w:r>
            <w:proofErr w:type="spellEnd"/>
            <w:r>
              <w:rPr>
                <w:rFonts w:ascii="Verdana" w:hAnsi="Verdana"/>
                <w:i/>
                <w:color w:val="000000" w:themeColor="text1"/>
                <w:sz w:val="20"/>
                <w:szCs w:val="20"/>
                <w:lang w:val="ro-RO"/>
              </w:rPr>
              <w:t xml:space="preserve"> Pio, Matei însănătoșit</w:t>
            </w:r>
          </w:p>
        </w:tc>
      </w:tr>
    </w:tbl>
    <w:p w:rsidR="008C1E8A" w:rsidRDefault="008C1E8A" w:rsidP="000B59AD">
      <w:pPr>
        <w:pStyle w:val="NoSpacing"/>
        <w:ind w:firstLine="284"/>
        <w:jc w:val="both"/>
        <w:rPr>
          <w:rFonts w:ascii="Verdana" w:hAnsi="Verdana"/>
          <w:color w:val="000000" w:themeColor="text1"/>
          <w:lang w:val="ro-RO"/>
        </w:rPr>
      </w:pPr>
      <w:r>
        <w:rPr>
          <w:noProof/>
        </w:rPr>
        <w:drawing>
          <wp:anchor distT="0" distB="0" distL="114300" distR="114300" simplePos="0" relativeHeight="251662336" behindDoc="0" locked="0" layoutInCell="1" allowOverlap="1" wp14:anchorId="2771DF56" wp14:editId="56919E36">
            <wp:simplePos x="0" y="0"/>
            <wp:positionH relativeFrom="column">
              <wp:posOffset>60960</wp:posOffset>
            </wp:positionH>
            <wp:positionV relativeFrom="paragraph">
              <wp:posOffset>56515</wp:posOffset>
            </wp:positionV>
            <wp:extent cx="2124000" cy="157546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4000" cy="157546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 xml:space="preserve">Matei a fost astăzi, mai devreme, decât s-a presupus, transferat în secția de pediatrie. Încă mai este plin de răni, vânătăi, are încă </w:t>
      </w:r>
      <w:proofErr w:type="spellStart"/>
      <w:r>
        <w:rPr>
          <w:rFonts w:ascii="Verdana" w:hAnsi="Verdana"/>
          <w:color w:val="000000" w:themeColor="text1"/>
          <w:lang w:val="ro-RO"/>
        </w:rPr>
        <w:t>traheostonomie</w:t>
      </w:r>
      <w:proofErr w:type="spellEnd"/>
      <w:r>
        <w:rPr>
          <w:rFonts w:ascii="Verdana" w:hAnsi="Verdana"/>
          <w:color w:val="000000" w:themeColor="text1"/>
          <w:lang w:val="ro-RO"/>
        </w:rPr>
        <w:t xml:space="preserve"> și gastronomie, mușchii sunt hipnotici, nu se poate mișca, și starea lui se îmbunătățește încet, </w:t>
      </w:r>
      <w:proofErr w:type="spellStart"/>
      <w:r>
        <w:rPr>
          <w:rFonts w:ascii="Verdana" w:hAnsi="Verdana"/>
          <w:color w:val="000000" w:themeColor="text1"/>
          <w:lang w:val="ro-RO"/>
        </w:rPr>
        <w:t>încet</w:t>
      </w:r>
      <w:proofErr w:type="spellEnd"/>
      <w:r>
        <w:rPr>
          <w:rFonts w:ascii="Verdana" w:hAnsi="Verdana"/>
          <w:color w:val="000000" w:themeColor="text1"/>
          <w:lang w:val="ro-RO"/>
        </w:rPr>
        <w:t xml:space="preserve">, așa cu „pași de furnică”. Așa a spus despre el Roza, buna mea prietenă din Salerno, care </w:t>
      </w:r>
      <w:r w:rsidR="00980BEE">
        <w:rPr>
          <w:rFonts w:ascii="Verdana" w:hAnsi="Verdana"/>
          <w:color w:val="000000" w:themeColor="text1"/>
          <w:lang w:val="ro-RO"/>
        </w:rPr>
        <w:t>s-a rugat foarte mult pentru el și mă asigura</w:t>
      </w:r>
      <w:r>
        <w:rPr>
          <w:rFonts w:ascii="Verdana" w:hAnsi="Verdana"/>
          <w:color w:val="000000" w:themeColor="text1"/>
          <w:lang w:val="ro-RO"/>
        </w:rPr>
        <w:t xml:space="preserve"> că băiatul își va reveni din aceasta. Bucuria mea este imensă</w:t>
      </w:r>
      <w:r w:rsidR="00980BEE">
        <w:rPr>
          <w:rFonts w:ascii="Verdana" w:hAnsi="Verdana"/>
          <w:color w:val="000000" w:themeColor="text1"/>
          <w:lang w:val="ro-RO"/>
        </w:rPr>
        <w:t>,</w:t>
      </w:r>
      <w:r>
        <w:rPr>
          <w:rFonts w:ascii="Verdana" w:hAnsi="Verdana"/>
          <w:color w:val="000000" w:themeColor="text1"/>
          <w:lang w:val="ro-RO"/>
        </w:rPr>
        <w:t xml:space="preserve"> la fel ca și a lui Matei. Privesc crucea și mă gândesc așa,  cum am citit de multe ori: „Doamne, deschide buzele mele, și gura mea te va lăuda!” Primirea de care a avut parte Matei în secția de pediatrie, este demnă de admirație. Și aici toți îi țineau pumnii și în cinstea lui au deschis o sticlă de șampanie. Medicul </w:t>
      </w:r>
      <w:proofErr w:type="spellStart"/>
      <w:r>
        <w:rPr>
          <w:rFonts w:ascii="Verdana" w:hAnsi="Verdana"/>
          <w:color w:val="000000" w:themeColor="text1"/>
          <w:lang w:val="ro-RO"/>
        </w:rPr>
        <w:t>Pelegrino</w:t>
      </w:r>
      <w:proofErr w:type="spellEnd"/>
      <w:r>
        <w:rPr>
          <w:rFonts w:ascii="Verdana" w:hAnsi="Verdana"/>
          <w:color w:val="000000" w:themeColor="text1"/>
          <w:lang w:val="ro-RO"/>
        </w:rPr>
        <w:t xml:space="preserve">, care a fost nu numai pentru el, dar și pentru noi toți ca un înger păzitor, împreună cu medicul </w:t>
      </w:r>
      <w:proofErr w:type="spellStart"/>
      <w:r>
        <w:rPr>
          <w:rFonts w:ascii="Verdana" w:hAnsi="Verdana"/>
          <w:color w:val="000000" w:themeColor="text1"/>
          <w:lang w:val="ro-RO"/>
        </w:rPr>
        <w:t>Gorgoglioni</w:t>
      </w:r>
      <w:proofErr w:type="spellEnd"/>
      <w:r>
        <w:rPr>
          <w:rFonts w:ascii="Verdana" w:hAnsi="Verdana"/>
          <w:color w:val="000000" w:themeColor="text1"/>
          <w:lang w:val="ro-RO"/>
        </w:rPr>
        <w:t xml:space="preserve"> i-au făcut primirea. După-amiază ne-a vizitat din nou fratele </w:t>
      </w:r>
      <w:proofErr w:type="spellStart"/>
      <w:r>
        <w:rPr>
          <w:rFonts w:ascii="Verdana" w:hAnsi="Verdana"/>
          <w:color w:val="000000" w:themeColor="text1"/>
          <w:lang w:val="ro-RO"/>
        </w:rPr>
        <w:t>Hyacint</w:t>
      </w:r>
      <w:proofErr w:type="spellEnd"/>
      <w:r>
        <w:rPr>
          <w:rFonts w:ascii="Verdana" w:hAnsi="Verdana"/>
          <w:color w:val="000000" w:themeColor="text1"/>
          <w:lang w:val="ro-RO"/>
        </w:rPr>
        <w:t xml:space="preserve"> și de data aceasta m-a rugat, să scriu repede pe</w:t>
      </w:r>
      <w:r w:rsidR="00980BEE">
        <w:rPr>
          <w:rFonts w:ascii="Verdana" w:hAnsi="Verdana"/>
          <w:color w:val="000000" w:themeColor="text1"/>
          <w:lang w:val="ro-RO"/>
        </w:rPr>
        <w:t xml:space="preserve"> o hârtie câteva cuvinte despre</w:t>
      </w:r>
      <w:r>
        <w:rPr>
          <w:rFonts w:ascii="Verdana" w:hAnsi="Verdana"/>
          <w:color w:val="000000" w:themeColor="text1"/>
          <w:lang w:val="ro-RO"/>
        </w:rPr>
        <w:t xml:space="preserve"> ceea ce s-a întâmplat, pentru a o preda părintelui </w:t>
      </w:r>
      <w:proofErr w:type="spellStart"/>
      <w:r>
        <w:rPr>
          <w:rFonts w:ascii="Verdana" w:hAnsi="Verdana"/>
          <w:color w:val="000000" w:themeColor="text1"/>
          <w:lang w:val="ro-RO"/>
        </w:rPr>
        <w:t>Gerard</w:t>
      </w:r>
      <w:proofErr w:type="spellEnd"/>
      <w:r>
        <w:rPr>
          <w:rFonts w:ascii="Verdana" w:hAnsi="Verdana"/>
          <w:color w:val="000000" w:themeColor="text1"/>
          <w:lang w:val="ro-RO"/>
        </w:rPr>
        <w:t>, pentru că, conform părerii lui, a venit momentul, să-i aducă la cunoștință în mod clar și reținut vice-postulatorului pentru declararea sfinților. I-am povestit, că în zilele anterioare am primi</w:t>
      </w:r>
      <w:r w:rsidR="00980BEE">
        <w:rPr>
          <w:rFonts w:ascii="Verdana" w:hAnsi="Verdana"/>
          <w:color w:val="000000" w:themeColor="text1"/>
          <w:lang w:val="ro-RO"/>
        </w:rPr>
        <w:t xml:space="preserve">t rugăciunea lui </w:t>
      </w:r>
      <w:proofErr w:type="spellStart"/>
      <w:r w:rsidR="00980BEE">
        <w:rPr>
          <w:rFonts w:ascii="Verdana" w:hAnsi="Verdana"/>
          <w:color w:val="000000" w:themeColor="text1"/>
          <w:lang w:val="ro-RO"/>
        </w:rPr>
        <w:t>Padre</w:t>
      </w:r>
      <w:proofErr w:type="spellEnd"/>
      <w:r w:rsidR="00980BEE">
        <w:rPr>
          <w:rFonts w:ascii="Verdana" w:hAnsi="Verdana"/>
          <w:color w:val="000000" w:themeColor="text1"/>
          <w:lang w:val="ro-RO"/>
        </w:rPr>
        <w:t xml:space="preserve"> Pio, acee</w:t>
      </w:r>
      <w:r>
        <w:rPr>
          <w:rFonts w:ascii="Verdana" w:hAnsi="Verdana"/>
          <w:color w:val="000000" w:themeColor="text1"/>
          <w:lang w:val="ro-RO"/>
        </w:rPr>
        <w:t xml:space="preserve">a din anul 1934, și părintele </w:t>
      </w:r>
      <w:proofErr w:type="spellStart"/>
      <w:r>
        <w:rPr>
          <w:rFonts w:ascii="Verdana" w:hAnsi="Verdana"/>
          <w:color w:val="000000" w:themeColor="text1"/>
          <w:lang w:val="ro-RO"/>
        </w:rPr>
        <w:t>Hyacint</w:t>
      </w:r>
      <w:proofErr w:type="spellEnd"/>
      <w:r>
        <w:rPr>
          <w:rFonts w:ascii="Verdana" w:hAnsi="Verdana"/>
          <w:color w:val="000000" w:themeColor="text1"/>
          <w:lang w:val="ro-RO"/>
        </w:rPr>
        <w:t xml:space="preserve">  satisfăcut îmi explică, că el a fost acela, c</w:t>
      </w:r>
      <w:r w:rsidR="00980BEE">
        <w:rPr>
          <w:rFonts w:ascii="Verdana" w:hAnsi="Verdana"/>
          <w:color w:val="000000" w:themeColor="text1"/>
          <w:lang w:val="ro-RO"/>
        </w:rPr>
        <w:t>a</w:t>
      </w:r>
      <w:r>
        <w:rPr>
          <w:rFonts w:ascii="Verdana" w:hAnsi="Verdana"/>
          <w:color w:val="000000" w:themeColor="text1"/>
          <w:lang w:val="ro-RO"/>
        </w:rPr>
        <w:t xml:space="preserve">re m-a trimis-o. O avea în scaunul de </w:t>
      </w:r>
      <w:proofErr w:type="spellStart"/>
      <w:r>
        <w:rPr>
          <w:rFonts w:ascii="Verdana" w:hAnsi="Verdana"/>
          <w:color w:val="000000" w:themeColor="text1"/>
          <w:lang w:val="ro-RO"/>
        </w:rPr>
        <w:t>spovadă</w:t>
      </w:r>
      <w:proofErr w:type="spellEnd"/>
      <w:r>
        <w:rPr>
          <w:rFonts w:ascii="Verdana" w:hAnsi="Verdana"/>
          <w:color w:val="000000" w:themeColor="text1"/>
          <w:lang w:val="ro-RO"/>
        </w:rPr>
        <w:t xml:space="preserve"> în acele zi</w:t>
      </w:r>
      <w:r w:rsidR="00980BEE">
        <w:rPr>
          <w:rFonts w:ascii="Verdana" w:hAnsi="Verdana"/>
          <w:color w:val="000000" w:themeColor="text1"/>
          <w:lang w:val="ro-RO"/>
        </w:rPr>
        <w:t>le, când i-a fost rău lui Matei</w:t>
      </w:r>
      <w:r>
        <w:rPr>
          <w:rFonts w:ascii="Verdana" w:hAnsi="Verdana"/>
          <w:color w:val="000000" w:themeColor="text1"/>
          <w:lang w:val="ro-RO"/>
        </w:rPr>
        <w:t xml:space="preserve"> și un pelerin, care a venit din Foggia, a simțit un impuls incontrolabil, să intre la San Giovanni Rotondo și predea</w:t>
      </w:r>
      <w:r w:rsidR="003A209C">
        <w:rPr>
          <w:rFonts w:ascii="Verdana" w:hAnsi="Verdana"/>
          <w:color w:val="000000" w:themeColor="text1"/>
          <w:lang w:val="ro-RO"/>
        </w:rPr>
        <w:t xml:space="preserve"> să</w:t>
      </w:r>
      <w:r>
        <w:rPr>
          <w:rFonts w:ascii="Verdana" w:hAnsi="Verdana"/>
          <w:color w:val="000000" w:themeColor="text1"/>
          <w:lang w:val="ro-RO"/>
        </w:rPr>
        <w:t xml:space="preserve"> fraților călugări fotocopia,  unde am găsit propoziția speranței. Părintele </w:t>
      </w:r>
      <w:proofErr w:type="spellStart"/>
      <w:r>
        <w:rPr>
          <w:rFonts w:ascii="Verdana" w:hAnsi="Verdana"/>
          <w:color w:val="000000" w:themeColor="text1"/>
          <w:lang w:val="ro-RO"/>
        </w:rPr>
        <w:t>Hyacint</w:t>
      </w:r>
      <w:proofErr w:type="spellEnd"/>
      <w:r w:rsidR="000B59AD">
        <w:rPr>
          <w:rFonts w:ascii="Verdana" w:hAnsi="Verdana"/>
          <w:color w:val="000000" w:themeColor="text1"/>
          <w:lang w:val="ro-RO"/>
        </w:rPr>
        <w:t>,</w:t>
      </w:r>
      <w:r>
        <w:rPr>
          <w:rFonts w:ascii="Verdana" w:hAnsi="Verdana"/>
          <w:color w:val="000000" w:themeColor="text1"/>
          <w:lang w:val="ro-RO"/>
        </w:rPr>
        <w:t xml:space="preserve"> în timpul povestirii mele zâmbea, apoi și-a lua</w:t>
      </w:r>
      <w:r w:rsidR="000B59AD">
        <w:rPr>
          <w:rFonts w:ascii="Verdana" w:hAnsi="Verdana"/>
          <w:color w:val="000000" w:themeColor="text1"/>
          <w:lang w:val="ro-RO"/>
        </w:rPr>
        <w:t>t</w:t>
      </w:r>
      <w:r>
        <w:rPr>
          <w:rFonts w:ascii="Verdana" w:hAnsi="Verdana"/>
          <w:color w:val="000000" w:themeColor="text1"/>
          <w:lang w:val="ro-RO"/>
        </w:rPr>
        <w:t xml:space="preserve"> relicva lui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și mi-a dat-o să o sărut eu și Matei și apoi o iconiță cu Cel Răstignit, care a primit-o de la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în anul 1934 și pe care erau scrise acele cuvinte admirabile, care mi-au dat putere în acele zile de resuscitare a copilului </w:t>
      </w:r>
      <w:r>
        <w:rPr>
          <w:rFonts w:ascii="Verdana" w:hAnsi="Verdana"/>
          <w:color w:val="000000" w:themeColor="text1"/>
          <w:lang w:val="ro-RO"/>
        </w:rPr>
        <w:lastRenderedPageBreak/>
        <w:t>meu. Tocmai cu această rugăciune</w:t>
      </w:r>
      <w:r w:rsidR="000B59AD">
        <w:rPr>
          <w:rFonts w:ascii="Verdana" w:hAnsi="Verdana"/>
          <w:color w:val="000000" w:themeColor="text1"/>
          <w:lang w:val="ro-RO"/>
        </w:rPr>
        <w:t>,</w:t>
      </w:r>
      <w:r>
        <w:rPr>
          <w:rFonts w:ascii="Verdana" w:hAnsi="Verdana"/>
          <w:color w:val="000000" w:themeColor="text1"/>
          <w:lang w:val="ro-RO"/>
        </w:rPr>
        <w:t xml:space="preserve"> cu două zile înainte mi s-a întâmp</w:t>
      </w:r>
      <w:r w:rsidR="000B59AD">
        <w:rPr>
          <w:rFonts w:ascii="Verdana" w:hAnsi="Verdana"/>
          <w:color w:val="000000" w:themeColor="text1"/>
          <w:lang w:val="ro-RO"/>
        </w:rPr>
        <w:t>lat un lucru deosebit, pe care îl</w:t>
      </w:r>
      <w:r>
        <w:rPr>
          <w:rFonts w:ascii="Verdana" w:hAnsi="Verdana"/>
          <w:color w:val="000000" w:themeColor="text1"/>
          <w:lang w:val="ro-RO"/>
        </w:rPr>
        <w:t xml:space="preserve"> conștientizez acum: cum stăteam pe patul meu și transcriam prima pagină din scrisoarea lui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(acea scrisoare, pe care am deschis-o în ziua tragediei și în care am găsit speranța) și în timp ce în lacrimi îi mulțumeam Domnului, că după durere mi-a trimis râuri de dulcegării, am simțit din nou ca și în sacristie miros plăcut de flori, ca și cum </w:t>
      </w:r>
      <w:proofErr w:type="spellStart"/>
      <w:r>
        <w:rPr>
          <w:rFonts w:ascii="Verdana" w:hAnsi="Verdana"/>
          <w:color w:val="000000" w:themeColor="text1"/>
          <w:lang w:val="ro-RO"/>
        </w:rPr>
        <w:t>Padre</w:t>
      </w:r>
      <w:proofErr w:type="spellEnd"/>
      <w:r>
        <w:rPr>
          <w:rFonts w:ascii="Verdana" w:hAnsi="Verdana"/>
          <w:color w:val="000000" w:themeColor="text1"/>
          <w:lang w:val="ro-RO"/>
        </w:rPr>
        <w:t xml:space="preserve"> Pio ar vrea să spună: „Vezi, am fost și mereu sunt la Tine.!</w:t>
      </w:r>
    </w:p>
    <w:p w:rsidR="008C1E8A" w:rsidRDefault="008C1E8A" w:rsidP="008C1E8A">
      <w:pPr>
        <w:pStyle w:val="NoSpacing"/>
        <w:ind w:firstLine="284"/>
        <w:jc w:val="both"/>
        <w:rPr>
          <w:rFonts w:ascii="Verdana" w:hAnsi="Verdana"/>
          <w:color w:val="000000" w:themeColor="text1"/>
          <w:lang w:val="ro-RO"/>
        </w:rPr>
      </w:pPr>
      <w:r>
        <w:rPr>
          <w:rFonts w:ascii="Verdana" w:hAnsi="Verdana"/>
          <w:color w:val="000000" w:themeColor="text1"/>
          <w:lang w:val="ro-RO"/>
        </w:rPr>
        <w:t xml:space="preserve">Fratele </w:t>
      </w:r>
      <w:proofErr w:type="spellStart"/>
      <w:r>
        <w:rPr>
          <w:rFonts w:ascii="Verdana" w:hAnsi="Verdana"/>
          <w:color w:val="000000" w:themeColor="text1"/>
          <w:lang w:val="ro-RO"/>
        </w:rPr>
        <w:t>Hyacint</w:t>
      </w:r>
      <w:proofErr w:type="spellEnd"/>
      <w:r>
        <w:rPr>
          <w:rFonts w:ascii="Verdana" w:hAnsi="Verdana"/>
          <w:color w:val="000000" w:themeColor="text1"/>
          <w:lang w:val="ro-RO"/>
        </w:rPr>
        <w:t xml:space="preserve"> m-a întrebat, dacă simt mirosul, care iese din acea relicvă. Nu am simțit nimic și l-am privit oarecum bulversată. Chiar dacă, la câteva clipe după plecare lui, am fost înconjurat cu un miros deosebit de flori. Cu puțin înainte nu aș fi putut da crezare acestui fenomen. Și acum</w:t>
      </w:r>
      <w:r w:rsidR="000B59AD">
        <w:rPr>
          <w:rFonts w:ascii="Verdana" w:hAnsi="Verdana"/>
          <w:color w:val="000000" w:themeColor="text1"/>
          <w:lang w:val="ro-RO"/>
        </w:rPr>
        <w:t>,</w:t>
      </w:r>
      <w:r>
        <w:rPr>
          <w:rFonts w:ascii="Verdana" w:hAnsi="Verdana"/>
          <w:color w:val="000000" w:themeColor="text1"/>
          <w:lang w:val="ro-RO"/>
        </w:rPr>
        <w:t xml:space="preserve"> când stau și-l privesc pe Matei, care se joacă liniștit, îmi vin în minte cuvintele din cântecul lui Moise: „Puterea mea și cântarea mea este Domnul, El m-a salvat … Cine este ca Tine, teribil în comportamentul tău, care faci miracole?”</w:t>
      </w:r>
    </w:p>
    <w:p w:rsidR="008C1E8A" w:rsidRDefault="00DD73ED" w:rsidP="008C1E8A">
      <w:pPr>
        <w:pStyle w:val="NoSpacing"/>
        <w:ind w:firstLine="284"/>
        <w:jc w:val="both"/>
        <w:rPr>
          <w:rFonts w:ascii="Verdana" w:hAnsi="Verdana"/>
          <w:color w:val="FF0000"/>
          <w:lang w:val="ro-RO"/>
        </w:rPr>
      </w:pPr>
      <w:r>
        <w:rPr>
          <w:rFonts w:ascii="Verdana" w:hAnsi="Verdana"/>
          <w:color w:val="FF0000"/>
          <w:lang w:val="ro-RO"/>
        </w:rPr>
        <w:t>Va urma</w:t>
      </w:r>
    </w:p>
    <w:p w:rsidR="00004CEF" w:rsidRDefault="00004CEF" w:rsidP="00004CEF">
      <w:pPr>
        <w:pStyle w:val="NoSpacing"/>
        <w:jc w:val="both"/>
        <w:rPr>
          <w:rFonts w:ascii="Verdana" w:hAnsi="Verdana"/>
          <w:b/>
          <w:i/>
          <w:color w:val="000000" w:themeColor="text1"/>
          <w:lang w:val="cs-CZ"/>
        </w:rPr>
      </w:pPr>
      <w:r>
        <w:rPr>
          <w:rFonts w:ascii="Verdana" w:hAnsi="Verdana"/>
          <w:b/>
          <w:i/>
          <w:color w:val="000000" w:themeColor="text1"/>
          <w:lang w:val="ro-RO"/>
        </w:rPr>
        <w:t xml:space="preserve">Sursa: </w:t>
      </w:r>
      <w:r>
        <w:rPr>
          <w:rFonts w:ascii="Verdana" w:hAnsi="Verdana"/>
          <w:b/>
          <w:i/>
          <w:color w:val="000000" w:themeColor="text1"/>
          <w:lang w:val="cs-CZ"/>
        </w:rPr>
        <w:t xml:space="preserve">Světlo, </w:t>
      </w:r>
      <w:proofErr w:type="spellStart"/>
      <w:r>
        <w:rPr>
          <w:rFonts w:ascii="Verdana" w:hAnsi="Verdana"/>
          <w:b/>
          <w:i/>
          <w:color w:val="000000" w:themeColor="text1"/>
          <w:lang w:val="cs-CZ"/>
        </w:rPr>
        <w:t>nr</w:t>
      </w:r>
      <w:proofErr w:type="spellEnd"/>
      <w:r>
        <w:rPr>
          <w:rFonts w:ascii="Verdana" w:hAnsi="Verdana"/>
          <w:b/>
          <w:i/>
          <w:color w:val="000000" w:themeColor="text1"/>
          <w:lang w:val="cs-CZ"/>
        </w:rPr>
        <w:t xml:space="preserve">. 7/2006, </w:t>
      </w:r>
      <w:proofErr w:type="spellStart"/>
      <w:r>
        <w:rPr>
          <w:rFonts w:ascii="Verdana" w:hAnsi="Verdana"/>
          <w:b/>
          <w:i/>
          <w:color w:val="000000" w:themeColor="text1"/>
          <w:lang w:val="cs-CZ"/>
        </w:rPr>
        <w:t>pag</w:t>
      </w:r>
      <w:proofErr w:type="spellEnd"/>
      <w:r>
        <w:rPr>
          <w:rFonts w:ascii="Verdana" w:hAnsi="Verdana"/>
          <w:b/>
          <w:i/>
          <w:color w:val="000000" w:themeColor="text1"/>
          <w:lang w:val="cs-CZ"/>
        </w:rPr>
        <w:t>. 12-13</w:t>
      </w:r>
    </w:p>
    <w:p w:rsidR="00004CEF" w:rsidRDefault="00004CEF" w:rsidP="00004CEF">
      <w:pPr>
        <w:pStyle w:val="NoSpacing"/>
        <w:jc w:val="both"/>
        <w:rPr>
          <w:rFonts w:ascii="Verdana" w:hAnsi="Verdana"/>
          <w:b/>
          <w:i/>
          <w:color w:val="000000" w:themeColor="text1"/>
          <w:lang w:val="cs-CZ"/>
        </w:rPr>
      </w:pPr>
    </w:p>
    <w:p w:rsidR="00004CEF" w:rsidRDefault="00004CEF" w:rsidP="00004CEF">
      <w:pPr>
        <w:pStyle w:val="NoSpacing"/>
        <w:jc w:val="both"/>
        <w:rPr>
          <w:rFonts w:ascii="Verdana" w:hAnsi="Verdana"/>
          <w:b/>
          <w:sz w:val="24"/>
          <w:szCs w:val="24"/>
          <w:lang w:val="ro-RO"/>
        </w:rPr>
      </w:pPr>
      <w:r>
        <w:rPr>
          <w:rFonts w:ascii="Verdana" w:hAnsi="Verdana"/>
          <w:b/>
          <w:sz w:val="24"/>
          <w:szCs w:val="24"/>
          <w:lang w:val="ro-RO"/>
        </w:rPr>
        <w:t>„Martorul ocular a lui Isus”</w:t>
      </w:r>
    </w:p>
    <w:p w:rsidR="00004CEF" w:rsidRDefault="00004CEF" w:rsidP="00004CEF">
      <w:pPr>
        <w:pStyle w:val="NoSpacing"/>
        <w:jc w:val="both"/>
        <w:rPr>
          <w:rFonts w:ascii="Verdana" w:hAnsi="Verdana"/>
          <w:b/>
          <w:i/>
          <w:lang w:val="ro-RO"/>
        </w:rPr>
      </w:pPr>
      <w:r>
        <w:rPr>
          <w:rFonts w:ascii="Verdana" w:hAnsi="Verdana"/>
          <w:b/>
          <w:i/>
          <w:lang w:val="ro-RO"/>
        </w:rPr>
        <w:t xml:space="preserve">Paolo  </w:t>
      </w:r>
      <w:proofErr w:type="spellStart"/>
      <w:r>
        <w:rPr>
          <w:rFonts w:ascii="Verdana" w:hAnsi="Verdana"/>
          <w:b/>
          <w:i/>
          <w:lang w:val="ro-RO"/>
        </w:rPr>
        <w:t>Risso</w:t>
      </w:r>
      <w:proofErr w:type="spellEnd"/>
    </w:p>
    <w:p w:rsidR="00004CEF" w:rsidRDefault="00004CEF" w:rsidP="00004CEF">
      <w:pPr>
        <w:pStyle w:val="NoSpacing"/>
        <w:jc w:val="both"/>
        <w:rPr>
          <w:rFonts w:ascii="Verdana" w:hAnsi="Verdana"/>
          <w:lang w:val="ro-RO"/>
        </w:rPr>
      </w:pPr>
    </w:p>
    <w:tbl>
      <w:tblPr>
        <w:tblStyle w:val="TableGrid"/>
        <w:tblpPr w:leftFromText="180" w:rightFromText="180" w:vertAnchor="page" w:horzAnchor="margin" w:tblpY="12229"/>
        <w:tblW w:w="0" w:type="auto"/>
        <w:shd w:val="clear" w:color="auto" w:fill="8DB3E2" w:themeFill="text2" w:themeFillTint="66"/>
        <w:tblLook w:val="04A0" w:firstRow="1" w:lastRow="0" w:firstColumn="1" w:lastColumn="0" w:noHBand="0" w:noVBand="1"/>
      </w:tblPr>
      <w:tblGrid>
        <w:gridCol w:w="2376"/>
      </w:tblGrid>
      <w:tr w:rsidR="000B59AD" w:rsidTr="000B59AD">
        <w:tc>
          <w:tcPr>
            <w:tcW w:w="2376" w:type="dxa"/>
            <w:shd w:val="clear" w:color="auto" w:fill="8DB3E2" w:themeFill="text2" w:themeFillTint="66"/>
          </w:tcPr>
          <w:p w:rsidR="000B59AD" w:rsidRPr="00DF5B1A" w:rsidRDefault="000B59AD" w:rsidP="000B59AD">
            <w:pPr>
              <w:pStyle w:val="NoSpacing"/>
              <w:jc w:val="center"/>
              <w:rPr>
                <w:rFonts w:ascii="Verdana" w:hAnsi="Verdana"/>
                <w:b/>
                <w:i/>
                <w:lang w:val="ro-RO"/>
              </w:rPr>
            </w:pPr>
            <w:r>
              <w:rPr>
                <w:rFonts w:ascii="Verdana" w:hAnsi="Verdana"/>
                <w:b/>
                <w:i/>
                <w:lang w:val="ro-RO"/>
              </w:rPr>
              <w:t>Tiberius</w:t>
            </w:r>
          </w:p>
        </w:tc>
      </w:tr>
    </w:tbl>
    <w:p w:rsidR="00004CEF" w:rsidRDefault="00FC5F35" w:rsidP="00004CEF">
      <w:pPr>
        <w:pStyle w:val="NoSpacing"/>
        <w:ind w:firstLine="284"/>
        <w:jc w:val="both"/>
        <w:rPr>
          <w:rFonts w:ascii="Verdana" w:hAnsi="Verdana"/>
          <w:lang w:val="ro-RO"/>
        </w:rPr>
      </w:pPr>
      <w:r>
        <w:rPr>
          <w:rFonts w:ascii="Arial" w:hAnsi="Arial" w:cs="Arial"/>
          <w:noProof/>
          <w:color w:val="0645AD"/>
          <w:sz w:val="18"/>
          <w:szCs w:val="18"/>
        </w:rPr>
        <w:drawing>
          <wp:anchor distT="0" distB="0" distL="114300" distR="114300" simplePos="0" relativeHeight="251665408" behindDoc="0" locked="0" layoutInCell="1" allowOverlap="1" wp14:anchorId="4F2A9452" wp14:editId="2F88E036">
            <wp:simplePos x="0" y="0"/>
            <wp:positionH relativeFrom="column">
              <wp:posOffset>-15240</wp:posOffset>
            </wp:positionH>
            <wp:positionV relativeFrom="paragraph">
              <wp:posOffset>283845</wp:posOffset>
            </wp:positionV>
            <wp:extent cx="1295400" cy="1727835"/>
            <wp:effectExtent l="0" t="0" r="0" b="5715"/>
            <wp:wrapSquare wrapText="bothSides"/>
            <wp:docPr id="6" name="Picture 6" descr="White bust">
              <a:hlinkClick xmlns:a="http://schemas.openxmlformats.org/drawingml/2006/main" r:id="rId11" tooltip="&quot;White bu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bust">
                      <a:hlinkClick r:id="rId11" tooltip="&quot;White bus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04CEF">
        <w:rPr>
          <w:rFonts w:ascii="Verdana" w:hAnsi="Verdana"/>
          <w:lang w:val="ro-RO"/>
        </w:rPr>
        <w:t xml:space="preserve">Este titlul autorilor </w:t>
      </w:r>
      <w:proofErr w:type="spellStart"/>
      <w:r w:rsidR="00004CEF">
        <w:rPr>
          <w:rFonts w:ascii="Verdana" w:hAnsi="Verdana"/>
          <w:lang w:val="ro-RO"/>
        </w:rPr>
        <w:t>Carstena</w:t>
      </w:r>
      <w:proofErr w:type="spellEnd"/>
      <w:r w:rsidR="00004CEF">
        <w:rPr>
          <w:rFonts w:ascii="Verdana" w:hAnsi="Verdana"/>
          <w:lang w:val="ro-RO"/>
        </w:rPr>
        <w:t xml:space="preserve"> </w:t>
      </w:r>
      <w:proofErr w:type="spellStart"/>
      <w:r w:rsidR="00004CEF">
        <w:rPr>
          <w:rFonts w:ascii="Verdana" w:hAnsi="Verdana"/>
          <w:lang w:val="ro-RO"/>
        </w:rPr>
        <w:t>Trieda</w:t>
      </w:r>
      <w:proofErr w:type="spellEnd"/>
      <w:r w:rsidR="00004CEF">
        <w:rPr>
          <w:rFonts w:ascii="Verdana" w:hAnsi="Verdana"/>
          <w:lang w:val="ro-RO"/>
        </w:rPr>
        <w:t xml:space="preserve"> și </w:t>
      </w:r>
      <w:proofErr w:type="spellStart"/>
      <w:r w:rsidR="00004CEF">
        <w:rPr>
          <w:rFonts w:ascii="Verdana" w:hAnsi="Verdana"/>
          <w:lang w:val="ro-RO"/>
        </w:rPr>
        <w:t>Mattewa</w:t>
      </w:r>
      <w:proofErr w:type="spellEnd"/>
      <w:r w:rsidR="00004CEF">
        <w:rPr>
          <w:rFonts w:ascii="Verdana" w:hAnsi="Verdana"/>
          <w:lang w:val="ro-RO"/>
        </w:rPr>
        <w:t xml:space="preserve"> </w:t>
      </w:r>
      <w:proofErr w:type="spellStart"/>
      <w:r w:rsidR="00004CEF">
        <w:rPr>
          <w:rFonts w:ascii="Verdana" w:hAnsi="Verdana"/>
          <w:lang w:val="ro-RO"/>
        </w:rPr>
        <w:t>d'Ancona</w:t>
      </w:r>
      <w:proofErr w:type="spellEnd"/>
      <w:r w:rsidR="00004CEF">
        <w:rPr>
          <w:rFonts w:ascii="Verdana" w:hAnsi="Verdana"/>
          <w:lang w:val="ro-RO"/>
        </w:rPr>
        <w:t xml:space="preserve">, editată în anul 1996 de editura </w:t>
      </w:r>
      <w:proofErr w:type="spellStart"/>
      <w:r w:rsidR="00004CEF">
        <w:rPr>
          <w:rFonts w:ascii="Verdana" w:hAnsi="Verdana"/>
          <w:lang w:val="ro-RO"/>
        </w:rPr>
        <w:t>PiEmme</w:t>
      </w:r>
      <w:proofErr w:type="spellEnd"/>
      <w:r w:rsidR="00004CEF">
        <w:rPr>
          <w:rFonts w:ascii="Verdana" w:hAnsi="Verdana"/>
          <w:lang w:val="ro-RO"/>
        </w:rPr>
        <w:t xml:space="preserve">, </w:t>
      </w:r>
      <w:proofErr w:type="spellStart"/>
      <w:r w:rsidR="00004CEF">
        <w:rPr>
          <w:rFonts w:ascii="Verdana" w:hAnsi="Verdana"/>
          <w:lang w:val="ro-RO"/>
        </w:rPr>
        <w:t>cre</w:t>
      </w:r>
      <w:proofErr w:type="spellEnd"/>
      <w:r w:rsidR="000B59AD">
        <w:rPr>
          <w:rFonts w:ascii="Verdana" w:hAnsi="Verdana"/>
          <w:lang w:val="ro-RO"/>
        </w:rPr>
        <w:t xml:space="preserve"> a avut un mare ecou</w:t>
      </w:r>
      <w:r w:rsidR="00004CEF">
        <w:rPr>
          <w:rFonts w:ascii="Verdana" w:hAnsi="Verdana"/>
          <w:lang w:val="ro-RO"/>
        </w:rPr>
        <w:t xml:space="preserve"> în Statele Unite, în Marea Britanie, în Germania și în Italia. Pe scurt. Autorii afirmă, că trei fragmente ale papirusului vechi sunt copii autentice ale manuscrisului original evangheliei sf. Matei, a cărei apariție se poate data cu aproximativ zece ani</w:t>
      </w:r>
      <w:r w:rsidR="000B59AD">
        <w:rPr>
          <w:rFonts w:ascii="Verdana" w:hAnsi="Verdana"/>
          <w:lang w:val="ro-RO"/>
        </w:rPr>
        <w:t>,</w:t>
      </w:r>
      <w:r w:rsidR="00004CEF">
        <w:rPr>
          <w:rFonts w:ascii="Verdana" w:hAnsi="Verdana"/>
          <w:lang w:val="ro-RO"/>
        </w:rPr>
        <w:t xml:space="preserve"> după învierea din morți a lui Isus Cristos. Prin a</w:t>
      </w:r>
      <w:r w:rsidR="000B59AD">
        <w:rPr>
          <w:rFonts w:ascii="Verdana" w:hAnsi="Verdana"/>
          <w:lang w:val="ro-RO"/>
        </w:rPr>
        <w:t>ceasta este demonstrat material</w:t>
      </w:r>
      <w:r w:rsidR="00004CEF">
        <w:rPr>
          <w:rFonts w:ascii="Verdana" w:hAnsi="Verdana"/>
          <w:lang w:val="ro-RO"/>
        </w:rPr>
        <w:t xml:space="preserve"> că Matei a fost martorul ocular a lui Isus și are depli</w:t>
      </w:r>
      <w:r w:rsidR="000B59AD">
        <w:rPr>
          <w:rFonts w:ascii="Verdana" w:hAnsi="Verdana"/>
          <w:lang w:val="ro-RO"/>
        </w:rPr>
        <w:t>n</w:t>
      </w:r>
      <w:r w:rsidR="00004CEF">
        <w:rPr>
          <w:rFonts w:ascii="Verdana" w:hAnsi="Verdana"/>
          <w:lang w:val="ro-RO"/>
        </w:rPr>
        <w:t xml:space="preserve">a autoritate să se refere la faptele , pe care le-a văzut, cuvintele </w:t>
      </w:r>
      <w:r w:rsidR="00004CEF">
        <w:rPr>
          <w:rFonts w:ascii="Verdana" w:hAnsi="Verdana"/>
          <w:lang w:val="ro-RO"/>
        </w:rPr>
        <w:lastRenderedPageBreak/>
        <w:t>pe care le-a auzit, despre c</w:t>
      </w:r>
      <w:r w:rsidR="000B59AD">
        <w:rPr>
          <w:rFonts w:ascii="Verdana" w:hAnsi="Verdana"/>
          <w:lang w:val="ro-RO"/>
        </w:rPr>
        <w:t>ee</w:t>
      </w:r>
      <w:r w:rsidR="00004CEF">
        <w:rPr>
          <w:rFonts w:ascii="Verdana" w:hAnsi="Verdana"/>
          <w:lang w:val="ro-RO"/>
        </w:rPr>
        <w:t xml:space="preserve">a ce, a trăit personal cu Isus. </w:t>
      </w:r>
    </w:p>
    <w:p w:rsidR="00004CEF" w:rsidRDefault="00004CEF" w:rsidP="00004CEF">
      <w:pPr>
        <w:pStyle w:val="NoSpacing"/>
        <w:ind w:firstLine="284"/>
        <w:jc w:val="both"/>
        <w:rPr>
          <w:rFonts w:ascii="Verdana" w:hAnsi="Verdana"/>
          <w:lang w:val="ro-RO"/>
        </w:rPr>
      </w:pPr>
      <w:r>
        <w:rPr>
          <w:rFonts w:ascii="Verdana" w:hAnsi="Verdana"/>
          <w:lang w:val="ro-RO"/>
        </w:rPr>
        <w:t xml:space="preserve">Nu ne vom dedica doar argumentației cărții (care o acceptăm în totalitate), ci vom începe de la </w:t>
      </w:r>
      <w:r>
        <w:rPr>
          <w:rFonts w:ascii="Verdana" w:hAnsi="Verdana"/>
          <w:i/>
          <w:lang w:val="ro-RO"/>
        </w:rPr>
        <w:t xml:space="preserve">descoperirea lui Isus, </w:t>
      </w:r>
      <w:r>
        <w:rPr>
          <w:rFonts w:ascii="Verdana" w:hAnsi="Verdana"/>
          <w:lang w:val="ro-RO"/>
        </w:rPr>
        <w:t xml:space="preserve">de la întrebarea de bază: </w:t>
      </w:r>
      <w:r>
        <w:rPr>
          <w:rFonts w:ascii="Verdana" w:hAnsi="Verdana"/>
          <w:i/>
          <w:lang w:val="ro-RO"/>
        </w:rPr>
        <w:t>Este Isus, evanghelia sa, opera sa, toate acestea sunt adevărate? Toate acestea sunt istorice? Istoria se bazează pe documente: poate Isus să facă uz de aceste documente?</w:t>
      </w:r>
    </w:p>
    <w:p w:rsidR="00004CEF" w:rsidRDefault="00004CEF" w:rsidP="00004CEF">
      <w:pPr>
        <w:pStyle w:val="NoSpacing"/>
        <w:ind w:firstLine="284"/>
        <w:jc w:val="both"/>
        <w:rPr>
          <w:rFonts w:ascii="Verdana" w:hAnsi="Verdana"/>
          <w:lang w:val="ro-RO"/>
        </w:rPr>
      </w:pPr>
      <w:r>
        <w:rPr>
          <w:rFonts w:ascii="Verdana" w:hAnsi="Verdana"/>
          <w:lang w:val="ro-RO"/>
        </w:rPr>
        <w:t>Până în secolul XVII nimeni nu a cerut documente despre Isus Cristos și nimeni nu a avut dubii despre faptul, că a venit în lume ca Fiul lui Dumnezeu ș a devenit om, pentru a ne mântui. Apoi iluminiștii</w:t>
      </w:r>
      <w:r w:rsidR="000B59AD">
        <w:rPr>
          <w:rFonts w:ascii="Verdana" w:hAnsi="Verdana"/>
          <w:lang w:val="ro-RO"/>
        </w:rPr>
        <w:t>,</w:t>
      </w:r>
      <w:r>
        <w:rPr>
          <w:rFonts w:ascii="Verdana" w:hAnsi="Verdana"/>
          <w:lang w:val="ro-RO"/>
        </w:rPr>
        <w:t xml:space="preserve"> cu mintea lor plin de mândrie (și tulburată) să aibă dubii și despre Isus și să ceară documente </w:t>
      </w:r>
    </w:p>
    <w:p w:rsidR="00004CEF" w:rsidRDefault="00004CEF" w:rsidP="00004CEF">
      <w:pPr>
        <w:pStyle w:val="NoSpacing"/>
        <w:ind w:firstLine="284"/>
        <w:jc w:val="both"/>
        <w:rPr>
          <w:rFonts w:ascii="Verdana" w:hAnsi="Verdana"/>
          <w:lang w:val="ro-RO"/>
        </w:rPr>
      </w:pPr>
      <w:r>
        <w:rPr>
          <w:rFonts w:ascii="Verdana" w:hAnsi="Verdana"/>
          <w:lang w:val="ro-RO"/>
        </w:rPr>
        <w:t>despre existența lui, despre viața și identitatea lui. În această problemă au curs râuri de cerneală, dar Isus nu se lasă scos din măsură sau speriat nici „de polițiști” nici „de miniștrii de interne” a metodei istorico-critice</w:t>
      </w:r>
      <w:r w:rsidR="000B59AD">
        <w:rPr>
          <w:rFonts w:ascii="Verdana" w:hAnsi="Verdana"/>
          <w:lang w:val="ro-RO"/>
        </w:rPr>
        <w:t>,</w:t>
      </w:r>
      <w:r>
        <w:rPr>
          <w:rFonts w:ascii="Verdana" w:hAnsi="Verdana"/>
          <w:lang w:val="ro-RO"/>
        </w:rPr>
        <w:t xml:space="preserve"> indiferent cum ar fi ea confecționată și distrugătoare. </w:t>
      </w:r>
    </w:p>
    <w:p w:rsidR="00004CEF" w:rsidRDefault="00004CEF" w:rsidP="00004CEF">
      <w:pPr>
        <w:pStyle w:val="NoSpacing"/>
        <w:ind w:firstLine="284"/>
        <w:jc w:val="both"/>
        <w:rPr>
          <w:rFonts w:ascii="Verdana" w:hAnsi="Verdana"/>
          <w:lang w:val="ro-RO"/>
        </w:rPr>
      </w:pPr>
      <w:r>
        <w:rPr>
          <w:rFonts w:ascii="Verdana" w:hAnsi="Verdana"/>
          <w:i/>
          <w:lang w:val="ro-RO"/>
        </w:rPr>
        <w:t>Cele mai sigure documente despre Isus sunt înainte de toate evanghelia scrisă de un martor ocular, la fel cum sunt Matei și Ioan, de la omeni cu</w:t>
      </w:r>
      <w:r w:rsidR="000B59AD">
        <w:rPr>
          <w:rFonts w:ascii="Verdana" w:hAnsi="Verdana"/>
          <w:i/>
          <w:lang w:val="ro-RO"/>
        </w:rPr>
        <w:t>m</w:t>
      </w:r>
      <w:r>
        <w:rPr>
          <w:rFonts w:ascii="Verdana" w:hAnsi="Verdana"/>
          <w:i/>
          <w:lang w:val="ro-RO"/>
        </w:rPr>
        <w:t xml:space="preserve"> sunt Marcu și Luca, care interpretează mărturiile oculare privind aceste evenimente </w:t>
      </w:r>
      <w:r>
        <w:rPr>
          <w:rFonts w:ascii="Verdana" w:hAnsi="Verdana"/>
          <w:lang w:val="ro-RO"/>
        </w:rPr>
        <w:t>(</w:t>
      </w:r>
      <w:proofErr w:type="spellStart"/>
      <w:r>
        <w:rPr>
          <w:rFonts w:ascii="Verdana" w:hAnsi="Verdana"/>
          <w:lang w:val="ro-RO"/>
        </w:rPr>
        <w:t>Lc</w:t>
      </w:r>
      <w:proofErr w:type="spellEnd"/>
      <w:r>
        <w:rPr>
          <w:rFonts w:ascii="Verdana" w:hAnsi="Verdana"/>
          <w:lang w:val="ro-RO"/>
        </w:rPr>
        <w:t xml:space="preserve"> 1,1-4). Acum este demonstrat foarte larg, că evangheliile sunt scris</w:t>
      </w:r>
      <w:r w:rsidR="000B59AD">
        <w:rPr>
          <w:rFonts w:ascii="Verdana" w:hAnsi="Verdana"/>
          <w:lang w:val="ro-RO"/>
        </w:rPr>
        <w:t>e</w:t>
      </w:r>
      <w:r>
        <w:rPr>
          <w:rFonts w:ascii="Verdana" w:hAnsi="Verdana"/>
          <w:lang w:val="ro-RO"/>
        </w:rPr>
        <w:t xml:space="preserve"> doar cu câțiva ani după moartea și învierea lui Cristos. Vestitul om de știință american </w:t>
      </w:r>
      <w:proofErr w:type="spellStart"/>
      <w:r>
        <w:rPr>
          <w:rFonts w:ascii="Verdana" w:hAnsi="Verdana"/>
          <w:lang w:val="ro-RO"/>
        </w:rPr>
        <w:t>Ch</w:t>
      </w:r>
      <w:proofErr w:type="spellEnd"/>
      <w:r>
        <w:rPr>
          <w:rFonts w:ascii="Verdana" w:hAnsi="Verdana"/>
          <w:lang w:val="ro-RO"/>
        </w:rPr>
        <w:t xml:space="preserve">. </w:t>
      </w:r>
      <w:proofErr w:type="spellStart"/>
      <w:r>
        <w:rPr>
          <w:rFonts w:ascii="Verdana" w:hAnsi="Verdana"/>
          <w:lang w:val="ro-RO"/>
        </w:rPr>
        <w:t>Torney</w:t>
      </w:r>
      <w:proofErr w:type="spellEnd"/>
      <w:r>
        <w:rPr>
          <w:rFonts w:ascii="Verdana" w:hAnsi="Verdana"/>
          <w:lang w:val="ro-RO"/>
        </w:rPr>
        <w:t>, care se sprijină pe dovezi lingvistice indubitabile, concluzionează, că evanghelia a fost scrisă chiar înainte de anul 60 după Cristos. Unii oameni de știință chiar afirmă, că primele cuvinte ale lui Isus – „logia” (primele cuvinte ale lui Isus) – au fost consemnate încă în timpul vieții lui, când Isus a fost printre noi</w:t>
      </w:r>
      <w:r>
        <w:rPr>
          <w:rStyle w:val="FootnoteReference"/>
          <w:rFonts w:ascii="Verdana" w:hAnsi="Verdana"/>
          <w:lang w:val="ro-RO"/>
        </w:rPr>
        <w:footnoteReference w:id="3"/>
      </w:r>
      <w:r>
        <w:rPr>
          <w:rFonts w:ascii="Verdana" w:hAnsi="Verdana"/>
          <w:lang w:val="ro-RO"/>
        </w:rPr>
        <w:t>.</w:t>
      </w:r>
    </w:p>
    <w:p w:rsidR="00004CEF" w:rsidRDefault="00004CEF" w:rsidP="00004CEF">
      <w:pPr>
        <w:pStyle w:val="NoSpacing"/>
        <w:ind w:firstLine="284"/>
        <w:jc w:val="both"/>
        <w:rPr>
          <w:rFonts w:ascii="Verdana" w:hAnsi="Verdana"/>
          <w:lang w:val="ro-RO"/>
        </w:rPr>
      </w:pPr>
    </w:p>
    <w:p w:rsidR="00004CEF" w:rsidRDefault="00004CEF" w:rsidP="00004CEF">
      <w:pPr>
        <w:pStyle w:val="NoSpacing"/>
        <w:ind w:firstLine="284"/>
        <w:jc w:val="both"/>
        <w:rPr>
          <w:rFonts w:ascii="Verdana" w:hAnsi="Verdana"/>
          <w:b/>
          <w:lang w:val="ro-RO"/>
        </w:rPr>
      </w:pPr>
      <w:r>
        <w:rPr>
          <w:rFonts w:ascii="Verdana" w:hAnsi="Verdana"/>
          <w:b/>
          <w:lang w:val="ro-RO"/>
        </w:rPr>
        <w:t>Aici este Tiberius…</w:t>
      </w:r>
    </w:p>
    <w:p w:rsidR="00004CEF" w:rsidRDefault="00004CEF" w:rsidP="00004CEF">
      <w:pPr>
        <w:pStyle w:val="NoSpacing"/>
        <w:ind w:firstLine="284"/>
        <w:jc w:val="both"/>
        <w:rPr>
          <w:rFonts w:ascii="Verdana" w:hAnsi="Verdana"/>
          <w:lang w:val="ro-RO"/>
        </w:rPr>
      </w:pPr>
      <w:r>
        <w:rPr>
          <w:rFonts w:ascii="Verdana" w:hAnsi="Verdana"/>
          <w:lang w:val="ro-RO"/>
        </w:rPr>
        <w:t xml:space="preserve">La evanghelie sunt atașate ca documente toate scrierile Noului Testament (Faptele Apostolilor în redactarea lui Luca, scrisorile lui Ioan, Petru, Iacob și Iuda </w:t>
      </w:r>
      <w:proofErr w:type="spellStart"/>
      <w:r>
        <w:rPr>
          <w:rFonts w:ascii="Verdana" w:hAnsi="Verdana"/>
          <w:lang w:val="ro-RO"/>
        </w:rPr>
        <w:t>Tadeu</w:t>
      </w:r>
      <w:proofErr w:type="spellEnd"/>
      <w:r>
        <w:rPr>
          <w:rFonts w:ascii="Verdana" w:hAnsi="Verdana"/>
          <w:lang w:val="ro-RO"/>
        </w:rPr>
        <w:t xml:space="preserve">, scrisorile lui Paul din Tars, care nu numai că l-a întâlnit pe </w:t>
      </w:r>
      <w:r>
        <w:rPr>
          <w:rFonts w:ascii="Verdana" w:hAnsi="Verdana"/>
          <w:lang w:val="ro-RO"/>
        </w:rPr>
        <w:lastRenderedPageBreak/>
        <w:t>Isus pe drumul spre Damasc, dar și-a confruntat predicile sale cu Petru, Iacob și Ioan „st</w:t>
      </w:r>
      <w:r w:rsidR="000B59AD">
        <w:rPr>
          <w:rFonts w:ascii="Verdana" w:hAnsi="Verdana"/>
          <w:lang w:val="ro-RO"/>
        </w:rPr>
        <w:t>âlpii” Bisericii care se năștea</w:t>
      </w:r>
      <w:r>
        <w:rPr>
          <w:rFonts w:ascii="Verdana" w:hAnsi="Verdana"/>
          <w:lang w:val="ro-RO"/>
        </w:rPr>
        <w:t xml:space="preserve"> și cartea Apocalipsei</w:t>
      </w:r>
      <w:r w:rsidR="000B59AD">
        <w:rPr>
          <w:rFonts w:ascii="Verdana" w:hAnsi="Verdana"/>
          <w:lang w:val="ro-RO"/>
        </w:rPr>
        <w:t>,</w:t>
      </w:r>
      <w:r>
        <w:rPr>
          <w:rFonts w:ascii="Verdana" w:hAnsi="Verdana"/>
          <w:lang w:val="ro-RO"/>
        </w:rPr>
        <w:t xml:space="preserve"> a apostolului Ioan).</w:t>
      </w:r>
    </w:p>
    <w:p w:rsidR="00004CEF" w:rsidRDefault="00004CEF" w:rsidP="00004CEF">
      <w:pPr>
        <w:pStyle w:val="NoSpacing"/>
        <w:ind w:firstLine="284"/>
        <w:jc w:val="both"/>
        <w:rPr>
          <w:rFonts w:ascii="Verdana" w:hAnsi="Verdana"/>
          <w:lang w:val="ro-RO"/>
        </w:rPr>
      </w:pPr>
      <w:r>
        <w:rPr>
          <w:rFonts w:ascii="Verdana" w:hAnsi="Verdana"/>
          <w:i/>
          <w:lang w:val="ro-RO"/>
        </w:rPr>
        <w:t>Și autorii păgâni, cu</w:t>
      </w:r>
      <w:r w:rsidR="000B59AD">
        <w:rPr>
          <w:rFonts w:ascii="Verdana" w:hAnsi="Verdana"/>
          <w:i/>
          <w:lang w:val="ro-RO"/>
        </w:rPr>
        <w:t>m</w:t>
      </w:r>
      <w:r>
        <w:rPr>
          <w:rFonts w:ascii="Verdana" w:hAnsi="Verdana"/>
          <w:i/>
          <w:lang w:val="ro-RO"/>
        </w:rPr>
        <w:t xml:space="preserve"> a fost </w:t>
      </w:r>
      <w:proofErr w:type="spellStart"/>
      <w:r>
        <w:rPr>
          <w:rFonts w:ascii="Verdana" w:hAnsi="Verdana"/>
          <w:i/>
          <w:lang w:val="ro-RO"/>
        </w:rPr>
        <w:t>Plinius</w:t>
      </w:r>
      <w:proofErr w:type="spellEnd"/>
      <w:r>
        <w:rPr>
          <w:rFonts w:ascii="Verdana" w:hAnsi="Verdana"/>
          <w:i/>
          <w:lang w:val="ro-RO"/>
        </w:rPr>
        <w:t xml:space="preserve"> jr., Tacitus, </w:t>
      </w:r>
      <w:proofErr w:type="spellStart"/>
      <w:r>
        <w:rPr>
          <w:rFonts w:ascii="Verdana" w:hAnsi="Verdana"/>
          <w:i/>
          <w:lang w:val="ro-RO"/>
        </w:rPr>
        <w:t>Svetonius</w:t>
      </w:r>
      <w:proofErr w:type="spellEnd"/>
      <w:r>
        <w:rPr>
          <w:rFonts w:ascii="Verdana" w:hAnsi="Verdana"/>
          <w:i/>
          <w:lang w:val="ro-RO"/>
        </w:rPr>
        <w:t>, scriu în jurul anului 100 despre Isus,</w:t>
      </w:r>
      <w:r>
        <w:t xml:space="preserve"> </w:t>
      </w:r>
      <w:r>
        <w:rPr>
          <w:rFonts w:ascii="Verdana" w:hAnsi="Verdana"/>
        </w:rPr>
        <w:t xml:space="preserve">fie </w:t>
      </w:r>
      <w:r>
        <w:rPr>
          <w:rFonts w:ascii="Verdana" w:hAnsi="Verdana"/>
          <w:lang w:val="ro-RO"/>
        </w:rPr>
        <w:t xml:space="preserve">că privesc predicile primilor creștini sau ale arhivelor romane, unde veștile din Palestina de la Pilat din Pont, a locțiitorul său, care scrie despre răstignirea lui Isus, și de la urmașii săi, care se referă la creștinism și creșterea acestuia de neoprit. </w:t>
      </w:r>
    </w:p>
    <w:tbl>
      <w:tblPr>
        <w:tblStyle w:val="TableGrid"/>
        <w:tblpPr w:leftFromText="180" w:rightFromText="180" w:vertAnchor="text" w:horzAnchor="margin" w:tblpY="2947"/>
        <w:tblW w:w="0" w:type="auto"/>
        <w:shd w:val="clear" w:color="auto" w:fill="8DB3E2" w:themeFill="text2" w:themeFillTint="66"/>
        <w:tblLook w:val="04A0" w:firstRow="1" w:lastRow="0" w:firstColumn="1" w:lastColumn="0" w:noHBand="0" w:noVBand="1"/>
      </w:tblPr>
      <w:tblGrid>
        <w:gridCol w:w="2376"/>
      </w:tblGrid>
      <w:tr w:rsidR="00FC5F35" w:rsidTr="00FC5F35">
        <w:tc>
          <w:tcPr>
            <w:tcW w:w="2376" w:type="dxa"/>
            <w:shd w:val="clear" w:color="auto" w:fill="8DB3E2" w:themeFill="text2" w:themeFillTint="66"/>
          </w:tcPr>
          <w:p w:rsidR="00FC5F35" w:rsidRPr="00113266" w:rsidRDefault="00FC5F35" w:rsidP="00FC5F35">
            <w:pPr>
              <w:pStyle w:val="NoSpacing"/>
              <w:jc w:val="center"/>
              <w:rPr>
                <w:rFonts w:ascii="Verdana" w:hAnsi="Verdana"/>
                <w:b/>
                <w:i/>
                <w:lang w:val="ro-RO"/>
              </w:rPr>
            </w:pPr>
            <w:r>
              <w:rPr>
                <w:rFonts w:ascii="Verdana" w:hAnsi="Verdana"/>
                <w:b/>
                <w:i/>
                <w:lang w:val="ro-RO"/>
              </w:rPr>
              <w:t>Marcus Aurelius</w:t>
            </w:r>
          </w:p>
        </w:tc>
      </w:tr>
    </w:tbl>
    <w:p w:rsidR="00004CEF" w:rsidRDefault="00004CEF" w:rsidP="00004CEF">
      <w:pPr>
        <w:pStyle w:val="NoSpacing"/>
        <w:ind w:firstLine="284"/>
        <w:jc w:val="both"/>
        <w:rPr>
          <w:rFonts w:ascii="Verdana" w:hAnsi="Verdana"/>
          <w:lang w:val="ro-RO"/>
        </w:rPr>
      </w:pPr>
      <w:r>
        <w:rPr>
          <w:rFonts w:ascii="Arial" w:hAnsi="Arial" w:cs="Arial"/>
          <w:noProof/>
          <w:color w:val="0645AD"/>
          <w:sz w:val="18"/>
          <w:szCs w:val="18"/>
        </w:rPr>
        <w:drawing>
          <wp:anchor distT="0" distB="0" distL="114300" distR="114300" simplePos="0" relativeHeight="251666432" behindDoc="0" locked="0" layoutInCell="1" allowOverlap="1" wp14:anchorId="310E49F7" wp14:editId="0C38541D">
            <wp:simplePos x="0" y="0"/>
            <wp:positionH relativeFrom="column">
              <wp:posOffset>121920</wp:posOffset>
            </wp:positionH>
            <wp:positionV relativeFrom="paragraph">
              <wp:posOffset>-233045</wp:posOffset>
            </wp:positionV>
            <wp:extent cx="1365885" cy="2051685"/>
            <wp:effectExtent l="0" t="0" r="5715" b="5715"/>
            <wp:wrapSquare wrapText="bothSides"/>
            <wp:docPr id="7" name="Picture 7" descr="Marble bust of Marcus Aurelius">
              <a:hlinkClick xmlns:a="http://schemas.openxmlformats.org/drawingml/2006/main" r:id="rId13" tooltip="&quot;Marble bust of Marcus Aureli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ble bust of Marcus Aurelius">
                      <a:hlinkClick r:id="rId13" tooltip="&quot;Marble bust of Marcus Aurelius&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5885"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Acești primii creștini și contemporanii lor păgâni nu au pus niciodată sub semnul întrebării, că, cărțile Noului Testament (evanghelia, scrisorile apostolice, Apocalipsa, care erau deja foarte extinse) au fost scrise de Matei, Marcu, Luca și Ioan, Petru, Paul… așa cum o afirmăm și noi fără frica, că ne înșelăm. Și nu numai asta. Scriitorii primelor secole au avut încă în fața ochilor și în mână un mare număr de documente despre Isus, care sunt deja pentru noi inaccesibile. </w:t>
      </w:r>
    </w:p>
    <w:p w:rsidR="00004CEF" w:rsidRDefault="00004CEF" w:rsidP="00004CEF">
      <w:pPr>
        <w:pStyle w:val="NoSpacing"/>
        <w:ind w:firstLine="284"/>
        <w:jc w:val="both"/>
        <w:rPr>
          <w:rFonts w:ascii="Verdana" w:hAnsi="Verdana"/>
          <w:lang w:val="ro-RO"/>
        </w:rPr>
      </w:pPr>
      <w:r>
        <w:rPr>
          <w:rFonts w:ascii="Verdana" w:hAnsi="Verdana"/>
          <w:lang w:val="ro-RO"/>
        </w:rPr>
        <w:t xml:space="preserve">De exemplu Tertulian (150-235), avocat și jurist din Cartagina, care a convertit la creștinism în anul 195 </w:t>
      </w:r>
      <w:proofErr w:type="spellStart"/>
      <w:r>
        <w:rPr>
          <w:rFonts w:ascii="Verdana" w:hAnsi="Verdana"/>
          <w:lang w:val="ro-RO"/>
        </w:rPr>
        <w:t>d.Cr</w:t>
      </w:r>
      <w:proofErr w:type="spellEnd"/>
      <w:r>
        <w:rPr>
          <w:rFonts w:ascii="Verdana" w:hAnsi="Verdana"/>
          <w:lang w:val="ro-RO"/>
        </w:rPr>
        <w:t xml:space="preserve">., în lucrarea sa </w:t>
      </w:r>
      <w:proofErr w:type="spellStart"/>
      <w:r>
        <w:rPr>
          <w:rFonts w:ascii="Verdana" w:hAnsi="Verdana"/>
          <w:i/>
          <w:lang w:val="ro-RO"/>
        </w:rPr>
        <w:t>Apologeticum</w:t>
      </w:r>
      <w:proofErr w:type="spellEnd"/>
      <w:r>
        <w:rPr>
          <w:rFonts w:ascii="Verdana" w:hAnsi="Verdana"/>
          <w:lang w:val="ro-RO"/>
        </w:rPr>
        <w:t xml:space="preserve"> scrie, că „împăratul Tiberius în perioada în care numele de creștin a intrat în lume, a prezentat senatului un mesaj, pe care l-a primit din Palestina și care făceau referire la faptul, că acolo s-a extins această „Dumnezeire” (Cristos), și a luat față de aceasta o poziție pozitivă. Senatul, fără să cerceteze  problema, a fost de părere inversă. Împăratul a insistat pe părerea sa și a amenințat cu moartea celor care persecută creștinii.” Deci alături de martorii, care confirmă existența lui Isus, face parte însuși Tiberius, al doilea împărat al Imperiului Roman. </w:t>
      </w:r>
    </w:p>
    <w:p w:rsidR="00004CEF" w:rsidRDefault="00004CEF" w:rsidP="00004CEF">
      <w:pPr>
        <w:pStyle w:val="NoSpacing"/>
        <w:ind w:firstLine="284"/>
        <w:jc w:val="both"/>
        <w:rPr>
          <w:rFonts w:ascii="Verdana" w:hAnsi="Verdana"/>
          <w:lang w:val="ro-RO"/>
        </w:rPr>
      </w:pPr>
      <w:r>
        <w:rPr>
          <w:rFonts w:ascii="Verdana" w:hAnsi="Verdana"/>
          <w:lang w:val="ro-RO"/>
        </w:rPr>
        <w:t xml:space="preserve">Tertulian mai departe se adresează cititorii păgâni cu cuvintele: Isus, care a fost atârnat </w:t>
      </w:r>
      <w:r>
        <w:rPr>
          <w:rFonts w:ascii="Verdana" w:hAnsi="Verdana"/>
          <w:lang w:val="ro-RO"/>
        </w:rPr>
        <w:lastRenderedPageBreak/>
        <w:t xml:space="preserve">pe cruce, a făcut multe minuni, care au legătură cu moartea sa … Ziua s-a schimbat în noapte, când soarele stătea în jumătatea căii sale … Aceste eveniment este descris în arhivele voastre secrete.” Astfel este documentată existența documentelor privitoare la Isus, care sunt opera păgânilor (guvernatorilor din Palestina și a altora, care depun mărturie despre aceasta), care au fost scrise imediat după moarte lui Isus. </w:t>
      </w:r>
    </w:p>
    <w:p w:rsidR="00004CEF" w:rsidRDefault="00004CEF" w:rsidP="00004CEF">
      <w:pPr>
        <w:pStyle w:val="NoSpacing"/>
        <w:ind w:firstLine="284"/>
        <w:jc w:val="both"/>
        <w:rPr>
          <w:rFonts w:ascii="Verdana" w:hAnsi="Verdana"/>
          <w:lang w:val="ro-RO"/>
        </w:rPr>
      </w:pPr>
    </w:p>
    <w:p w:rsidR="00004CEF" w:rsidRDefault="00004CEF" w:rsidP="00004CEF">
      <w:pPr>
        <w:pStyle w:val="NoSpacing"/>
        <w:ind w:firstLine="284"/>
        <w:jc w:val="both"/>
        <w:rPr>
          <w:rFonts w:ascii="Verdana" w:hAnsi="Verdana"/>
          <w:b/>
          <w:lang w:val="ro-RO"/>
        </w:rPr>
      </w:pPr>
      <w:r>
        <w:rPr>
          <w:rFonts w:ascii="Verdana" w:hAnsi="Verdana"/>
          <w:b/>
          <w:lang w:val="ro-RO"/>
        </w:rPr>
        <w:t xml:space="preserve"> … și un tip pe nume </w:t>
      </w:r>
      <w:proofErr w:type="spellStart"/>
      <w:r>
        <w:rPr>
          <w:rFonts w:ascii="Verdana" w:hAnsi="Verdana"/>
          <w:b/>
          <w:lang w:val="ro-RO"/>
        </w:rPr>
        <w:t>Quadratus</w:t>
      </w:r>
      <w:proofErr w:type="spellEnd"/>
    </w:p>
    <w:p w:rsidR="00004CEF" w:rsidRDefault="00004CEF" w:rsidP="00004CEF">
      <w:pPr>
        <w:pStyle w:val="NoSpacing"/>
        <w:ind w:firstLine="284"/>
        <w:jc w:val="both"/>
        <w:rPr>
          <w:rFonts w:ascii="Verdana" w:hAnsi="Verdana"/>
          <w:lang w:val="ro-RO"/>
        </w:rPr>
      </w:pPr>
      <w:r>
        <w:rPr>
          <w:rFonts w:ascii="Verdana" w:hAnsi="Verdana"/>
          <w:lang w:val="ro-RO"/>
        </w:rPr>
        <w:t xml:space="preserve">Există aici ceva mai mult. Eusebius din Cezarea (236-340), care s-a născut în Palestina și este primul mare istoric creștin, în lucrarea sa </w:t>
      </w:r>
      <w:r>
        <w:rPr>
          <w:rFonts w:ascii="Verdana" w:hAnsi="Verdana"/>
          <w:i/>
          <w:lang w:val="ro-RO"/>
        </w:rPr>
        <w:t>Istoria Bisericii</w:t>
      </w:r>
      <w:r>
        <w:rPr>
          <w:rFonts w:ascii="Verdana" w:hAnsi="Verdana"/>
          <w:lang w:val="ro-RO"/>
        </w:rPr>
        <w:t>, care se sprijină de documentele primare, care din mare parte încă mai există, afirmă: „</w:t>
      </w:r>
      <w:proofErr w:type="spellStart"/>
      <w:r>
        <w:rPr>
          <w:rFonts w:ascii="Verdana" w:hAnsi="Verdana"/>
          <w:lang w:val="ro-RO"/>
        </w:rPr>
        <w:t>Quadratus</w:t>
      </w:r>
      <w:proofErr w:type="spellEnd"/>
      <w:r>
        <w:rPr>
          <w:rFonts w:ascii="Verdana" w:hAnsi="Verdana"/>
          <w:lang w:val="ro-RO"/>
        </w:rPr>
        <w:t xml:space="preserve"> (Grec </w:t>
      </w:r>
      <w:proofErr w:type="spellStart"/>
      <w:r>
        <w:rPr>
          <w:rFonts w:ascii="Verdana" w:hAnsi="Verdana"/>
          <w:lang w:val="ro-RO"/>
        </w:rPr>
        <w:t>Codratos</w:t>
      </w:r>
      <w:proofErr w:type="spellEnd"/>
      <w:r>
        <w:rPr>
          <w:rFonts w:ascii="Verdana" w:hAnsi="Verdana"/>
          <w:lang w:val="ro-RO"/>
        </w:rPr>
        <w:t xml:space="preserve">) i-a dedicat împăratului Adrian (117-138) o prelegere, pe care a scris-o pentru apărarea credinței noastre, pentru că mulțimea răuvoitoare s-a străduit să ne genereze neplăceri. Această carte se găsește la mulți frați de-ai noștri (creștini) și o deținem și noi.” </w:t>
      </w:r>
      <w:proofErr w:type="spellStart"/>
      <w:r>
        <w:rPr>
          <w:rFonts w:ascii="Verdana" w:hAnsi="Verdana"/>
          <w:lang w:val="ro-RO"/>
        </w:rPr>
        <w:t>Quadratus</w:t>
      </w:r>
      <w:proofErr w:type="spellEnd"/>
      <w:r>
        <w:rPr>
          <w:rFonts w:ascii="Verdana" w:hAnsi="Verdana"/>
          <w:lang w:val="ro-RO"/>
        </w:rPr>
        <w:t>, care este primul „apologet”</w:t>
      </w:r>
      <w:r>
        <w:rPr>
          <w:rStyle w:val="FootnoteReference"/>
          <w:rFonts w:ascii="Verdana" w:hAnsi="Verdana"/>
          <w:lang w:val="ro-RO"/>
        </w:rPr>
        <w:footnoteReference w:id="4"/>
      </w:r>
      <w:r>
        <w:rPr>
          <w:rFonts w:ascii="Verdana" w:hAnsi="Verdana"/>
          <w:lang w:val="ro-RO"/>
        </w:rPr>
        <w:t xml:space="preserve"> al creștinismului, pentru a demonstra adevărul său, i-a scris lui Adrian: „Faptele Mântuitorului nostru Isus Cristos au fost întotdeauna verificabile ca fiind adevărate. Aceia, pe care i-a vindecat, și aceia, pe care i-a înviat din morți, au fost prezenți nu numai când au fost vindecați sau înviați, și au fost prezenți nu numai când Mântuitorul trăia, ci și după plecarea lui, și asta încă o remarcabilă etapă, așa că unii dintre ei au trăit până în timpurile noastre” scrie </w:t>
      </w:r>
      <w:proofErr w:type="spellStart"/>
      <w:r>
        <w:rPr>
          <w:rFonts w:ascii="Verdana" w:hAnsi="Verdana"/>
          <w:lang w:val="ro-RO"/>
        </w:rPr>
        <w:t>Quadratus</w:t>
      </w:r>
      <w:proofErr w:type="spellEnd"/>
      <w:r>
        <w:rPr>
          <w:rFonts w:ascii="Verdana" w:hAnsi="Verdana"/>
          <w:lang w:val="ro-RO"/>
        </w:rPr>
        <w:t xml:space="preserve">. </w:t>
      </w:r>
    </w:p>
    <w:p w:rsidR="00004CEF" w:rsidRDefault="00004CEF" w:rsidP="00004CEF">
      <w:pPr>
        <w:pStyle w:val="NoSpacing"/>
        <w:ind w:firstLine="284"/>
        <w:jc w:val="both"/>
        <w:rPr>
          <w:rFonts w:ascii="Verdana" w:hAnsi="Verdana"/>
          <w:lang w:val="ro-RO"/>
        </w:rPr>
      </w:pPr>
      <w:r>
        <w:rPr>
          <w:rFonts w:ascii="Verdana" w:hAnsi="Verdana"/>
          <w:lang w:val="ro-RO"/>
        </w:rPr>
        <w:t xml:space="preserve">Sunt aici și alți martori  ai lui Isus, adică aceia, care au fost vindecați în Palestina sau în afara ei. Este un lucru surprinzător, pentru că se documentează, că cei care l-au cunoscut pe Isus personal au fost cu miile și au trăit destul de târziu, până în anul 100  pe timpul lui Adrian. Aceștia l-au prins încă pe Matei, Marcu, Luca și Ioan, dacă nu ar fi scris adevărul și ar fi prezentat fanteziile lor drept </w:t>
      </w:r>
      <w:r>
        <w:rPr>
          <w:rFonts w:ascii="Verdana" w:hAnsi="Verdana"/>
          <w:lang w:val="ro-RO"/>
        </w:rPr>
        <w:lastRenderedPageBreak/>
        <w:t xml:space="preserve">adevăr. Ei însă au trăit între acești oameni, pentru a spune adevărul despre el. </w:t>
      </w:r>
    </w:p>
    <w:p w:rsidR="00004CEF" w:rsidRDefault="00004CEF" w:rsidP="00004CEF">
      <w:pPr>
        <w:pStyle w:val="NoSpacing"/>
        <w:ind w:firstLine="284"/>
        <w:jc w:val="both"/>
        <w:rPr>
          <w:rFonts w:ascii="Verdana" w:hAnsi="Verdana"/>
          <w:lang w:val="ro-RO"/>
        </w:rPr>
      </w:pPr>
      <w:r>
        <w:rPr>
          <w:rFonts w:ascii="Verdana" w:hAnsi="Verdana"/>
          <w:lang w:val="ro-RO"/>
        </w:rPr>
        <w:t xml:space="preserve">În încheiere să ne punem întrebarea: Ce s-a păstrat dintre aceste documente până astăzi? Doar evanghelii și scrisorile apostolilor avem 34.086 de exemplare, în toate limbile de atunci. Mai mult s-au păstrat câteva seturi de documente și numărul lor crește cu noile descoperiri. La acestea trebuie adăugate mii de citări la scriitori creștini în primele trei secole, în timp ce despre personajele celebre din perioada lui Isus s-au păstrat numai câteva zeci de documente, și nimeni nu are dubii despre existența lor. Atunci de ce să avem dubii despre Isus, care este atât de clar documentat? (G. Martinetti: </w:t>
      </w:r>
      <w:proofErr w:type="spellStart"/>
      <w:r>
        <w:rPr>
          <w:rFonts w:ascii="Verdana" w:hAnsi="Verdana"/>
          <w:i/>
          <w:lang w:val="ro-RO"/>
        </w:rPr>
        <w:t>Raggioni</w:t>
      </w:r>
      <w:proofErr w:type="spellEnd"/>
      <w:r>
        <w:rPr>
          <w:rFonts w:ascii="Verdana" w:hAnsi="Verdana"/>
          <w:i/>
          <w:lang w:val="ro-RO"/>
        </w:rPr>
        <w:t xml:space="preserve"> per credere </w:t>
      </w:r>
      <w:r>
        <w:rPr>
          <w:rFonts w:ascii="Verdana" w:hAnsi="Verdana"/>
          <w:lang w:val="ro-RO"/>
        </w:rPr>
        <w:t>L.D.C. 1991 S 193).</w:t>
      </w:r>
    </w:p>
    <w:p w:rsidR="00004CEF" w:rsidRDefault="00004CEF" w:rsidP="00004CEF">
      <w:pPr>
        <w:pStyle w:val="NoSpacing"/>
        <w:ind w:firstLine="284"/>
        <w:jc w:val="both"/>
        <w:rPr>
          <w:rFonts w:ascii="Verdana" w:hAnsi="Verdana"/>
          <w:lang w:val="ro-RO"/>
        </w:rPr>
      </w:pPr>
    </w:p>
    <w:p w:rsidR="00004CEF" w:rsidRDefault="00004CEF" w:rsidP="00004CEF">
      <w:pPr>
        <w:pStyle w:val="NoSpacing"/>
        <w:ind w:firstLine="284"/>
        <w:jc w:val="both"/>
        <w:rPr>
          <w:rFonts w:ascii="Verdana" w:hAnsi="Verdana"/>
          <w:b/>
          <w:lang w:val="ro-RO"/>
        </w:rPr>
      </w:pPr>
      <w:r>
        <w:rPr>
          <w:rFonts w:ascii="Verdana" w:hAnsi="Verdana"/>
          <w:b/>
          <w:lang w:val="ro-RO"/>
        </w:rPr>
        <w:t>Cel mai sigur fapt istoric</w:t>
      </w:r>
    </w:p>
    <w:p w:rsidR="00004CEF" w:rsidRDefault="00004CEF" w:rsidP="00004CEF">
      <w:pPr>
        <w:pStyle w:val="NoSpacing"/>
        <w:ind w:firstLine="284"/>
        <w:jc w:val="both"/>
        <w:rPr>
          <w:rFonts w:ascii="Verdana" w:hAnsi="Verdana"/>
          <w:lang w:val="ro-RO"/>
        </w:rPr>
      </w:pPr>
      <w:r>
        <w:rPr>
          <w:rFonts w:ascii="Verdana" w:hAnsi="Verdana"/>
          <w:lang w:val="ro-RO"/>
        </w:rPr>
        <w:t>Dacă astăzi ceri de la Isus, să-ți „prezinte documente”, îți va arăta atât de multe, încât nu vei fi capabil să le cit</w:t>
      </w:r>
      <w:r w:rsidR="00EA698F">
        <w:rPr>
          <w:rFonts w:ascii="Verdana" w:hAnsi="Verdana"/>
          <w:lang w:val="ro-RO"/>
        </w:rPr>
        <w:t>ești până la moartea ta, și aceste</w:t>
      </w:r>
      <w:r>
        <w:rPr>
          <w:rFonts w:ascii="Verdana" w:hAnsi="Verdana"/>
          <w:lang w:val="ro-RO"/>
        </w:rPr>
        <w:t xml:space="preserve"> documente atât de autentice și sigure, încât </w:t>
      </w:r>
      <w:proofErr w:type="spellStart"/>
      <w:r>
        <w:rPr>
          <w:rFonts w:ascii="Verdana" w:hAnsi="Verdana"/>
          <w:lang w:val="ro-RO"/>
        </w:rPr>
        <w:t>nicio</w:t>
      </w:r>
      <w:proofErr w:type="spellEnd"/>
      <w:r>
        <w:rPr>
          <w:rFonts w:ascii="Verdana" w:hAnsi="Verdana"/>
          <w:lang w:val="ro-RO"/>
        </w:rPr>
        <w:t xml:space="preserve"> persoană serioasă nu poate să aibă îndoieli.</w:t>
      </w:r>
    </w:p>
    <w:p w:rsidR="00004CEF" w:rsidRDefault="00004CEF" w:rsidP="00004CEF">
      <w:pPr>
        <w:pStyle w:val="NoSpacing"/>
        <w:ind w:firstLine="284"/>
        <w:jc w:val="both"/>
        <w:rPr>
          <w:rFonts w:ascii="Verdana" w:hAnsi="Verdana"/>
          <w:lang w:val="ro-RO"/>
        </w:rPr>
      </w:pPr>
      <w:r>
        <w:rPr>
          <w:rFonts w:ascii="Verdana" w:hAnsi="Verdana"/>
          <w:lang w:val="ro-RO"/>
        </w:rPr>
        <w:t xml:space="preserve">Nu este mai mult decât 34 de mii de documente, pentru că ele te trimit la alte zeci de mii de mărturii despre Isus, așa că dacă cineva ar avea încă dubii despre el, ar fi total îngropat în ele. </w:t>
      </w:r>
    </w:p>
    <w:p w:rsidR="00004CEF" w:rsidRDefault="00004CEF" w:rsidP="00004CEF">
      <w:pPr>
        <w:pStyle w:val="NoSpacing"/>
        <w:ind w:firstLine="284"/>
        <w:jc w:val="both"/>
        <w:rPr>
          <w:rFonts w:ascii="Verdana" w:hAnsi="Verdana"/>
          <w:lang w:val="ro-RO"/>
        </w:rPr>
      </w:pPr>
      <w:r>
        <w:rPr>
          <w:rFonts w:ascii="Verdana" w:hAnsi="Verdana"/>
          <w:lang w:val="ro-RO"/>
        </w:rPr>
        <w:t>Aceasta încă nu</w:t>
      </w:r>
      <w:r w:rsidR="00EA698F">
        <w:rPr>
          <w:rFonts w:ascii="Verdana" w:hAnsi="Verdana"/>
          <w:lang w:val="ro-RO"/>
        </w:rPr>
        <w:t xml:space="preserve"> este o întâmplare pentru că, </w:t>
      </w:r>
      <w:r>
        <w:rPr>
          <w:rFonts w:ascii="Verdana" w:hAnsi="Verdana"/>
          <w:lang w:val="ro-RO"/>
        </w:rPr>
        <w:t xml:space="preserve"> Fiu</w:t>
      </w:r>
      <w:r w:rsidR="00EA698F">
        <w:rPr>
          <w:rFonts w:ascii="Verdana" w:hAnsi="Verdana"/>
          <w:lang w:val="ro-RO"/>
        </w:rPr>
        <w:t>l</w:t>
      </w:r>
      <w:r>
        <w:rPr>
          <w:rFonts w:ascii="Verdana" w:hAnsi="Verdana"/>
          <w:lang w:val="ro-RO"/>
        </w:rPr>
        <w:t xml:space="preserve"> a lui Dumnezeu s-a întrupat pentru mântuirea noastră, și a-l primi sau a</w:t>
      </w:r>
      <w:r w:rsidR="00EA698F">
        <w:rPr>
          <w:rFonts w:ascii="Verdana" w:hAnsi="Verdana"/>
          <w:lang w:val="ro-RO"/>
        </w:rPr>
        <w:t>-</w:t>
      </w:r>
      <w:r>
        <w:rPr>
          <w:rFonts w:ascii="Verdana" w:hAnsi="Verdana"/>
          <w:lang w:val="ro-RO"/>
        </w:rPr>
        <w:t>l refuza este</w:t>
      </w:r>
      <w:r w:rsidR="00EA698F">
        <w:rPr>
          <w:rFonts w:ascii="Verdana" w:hAnsi="Verdana"/>
          <w:lang w:val="ro-RO"/>
        </w:rPr>
        <w:t xml:space="preserve"> o</w:t>
      </w:r>
      <w:r>
        <w:rPr>
          <w:rFonts w:ascii="Verdana" w:hAnsi="Verdana"/>
          <w:lang w:val="ro-RO"/>
        </w:rPr>
        <w:t xml:space="preserve"> problemă de viață ș</w:t>
      </w:r>
      <w:r w:rsidR="00EA698F">
        <w:rPr>
          <w:rFonts w:ascii="Verdana" w:hAnsi="Verdana"/>
          <w:lang w:val="ro-RO"/>
        </w:rPr>
        <w:t>i moarte. De acee</w:t>
      </w:r>
      <w:r>
        <w:rPr>
          <w:rFonts w:ascii="Verdana" w:hAnsi="Verdana"/>
          <w:lang w:val="ro-RO"/>
        </w:rPr>
        <w:t xml:space="preserve">a ar fi corect, ca existența lui, viața lui și opera lui să fie documentate de </w:t>
      </w:r>
      <w:r w:rsidR="00EA698F">
        <w:rPr>
          <w:rFonts w:ascii="Verdana" w:hAnsi="Verdana"/>
          <w:lang w:val="ro-RO"/>
        </w:rPr>
        <w:t>istorie și să poată fi acceptat</w:t>
      </w:r>
      <w:r>
        <w:rPr>
          <w:rFonts w:ascii="Verdana" w:hAnsi="Verdana"/>
          <w:lang w:val="ro-RO"/>
        </w:rPr>
        <w:t xml:space="preserve"> de fiecare om. </w:t>
      </w:r>
    </w:p>
    <w:p w:rsidR="00004CEF" w:rsidRDefault="00004CEF" w:rsidP="00004CEF">
      <w:pPr>
        <w:pStyle w:val="NoSpacing"/>
        <w:ind w:firstLine="284"/>
        <w:jc w:val="both"/>
        <w:rPr>
          <w:rFonts w:ascii="Verdana" w:hAnsi="Verdana"/>
          <w:i/>
          <w:lang w:val="ro-RO"/>
        </w:rPr>
      </w:pPr>
      <w:r>
        <w:rPr>
          <w:rFonts w:ascii="Verdana" w:hAnsi="Verdana"/>
          <w:lang w:val="ro-RO"/>
        </w:rPr>
        <w:t xml:space="preserve">Nimic nu este atât de sigur ca Isus Cristos. Poți avea dubii, că focul arde și apa spală, dar nicidecum despre Isus Cristos. El este </w:t>
      </w:r>
      <w:r>
        <w:rPr>
          <w:rFonts w:ascii="Verdana" w:hAnsi="Verdana"/>
          <w:i/>
          <w:lang w:val="ro-RO"/>
        </w:rPr>
        <w:t>Adevărul</w:t>
      </w:r>
      <w:r>
        <w:rPr>
          <w:rFonts w:ascii="Verdana" w:hAnsi="Verdana"/>
          <w:lang w:val="ro-RO"/>
        </w:rPr>
        <w:t xml:space="preserve">, și cine nu-l primește, chiar dacă îl cunoaște, închide ochii în fața luminii și cade în prăpastia mai profundă, decât el însuși se gândește. Dar </w:t>
      </w:r>
      <w:r>
        <w:rPr>
          <w:rFonts w:ascii="Verdana" w:hAnsi="Verdana"/>
          <w:i/>
          <w:lang w:val="ro-RO"/>
        </w:rPr>
        <w:t xml:space="preserve">cine îl priește, merge în lumină și adevăr și cu el vom obține apogeul celei mai nobile vieți. </w:t>
      </w:r>
    </w:p>
    <w:p w:rsidR="00004CEF" w:rsidRDefault="00004CEF" w:rsidP="00004CEF">
      <w:pPr>
        <w:pStyle w:val="NoSpacing"/>
        <w:ind w:firstLine="284"/>
        <w:jc w:val="both"/>
        <w:rPr>
          <w:rFonts w:ascii="Verdana" w:hAnsi="Verdana"/>
          <w:i/>
          <w:lang w:val="ro-RO"/>
        </w:rPr>
      </w:pPr>
      <w:proofErr w:type="spellStart"/>
      <w:r>
        <w:rPr>
          <w:rFonts w:ascii="Verdana" w:hAnsi="Verdana"/>
          <w:i/>
          <w:lang w:val="ro-RO"/>
        </w:rPr>
        <w:t>Il</w:t>
      </w:r>
      <w:proofErr w:type="spellEnd"/>
      <w:r>
        <w:rPr>
          <w:rFonts w:ascii="Verdana" w:hAnsi="Verdana"/>
          <w:i/>
          <w:lang w:val="ro-RO"/>
        </w:rPr>
        <w:t xml:space="preserve"> </w:t>
      </w:r>
      <w:proofErr w:type="spellStart"/>
      <w:r>
        <w:rPr>
          <w:rFonts w:ascii="Verdana" w:hAnsi="Verdana"/>
          <w:i/>
          <w:lang w:val="ro-RO"/>
        </w:rPr>
        <w:t>Messagero</w:t>
      </w:r>
      <w:proofErr w:type="spellEnd"/>
      <w:r>
        <w:rPr>
          <w:rFonts w:ascii="Verdana" w:hAnsi="Verdana"/>
          <w:i/>
          <w:lang w:val="ro-RO"/>
        </w:rPr>
        <w:t xml:space="preserve"> </w:t>
      </w:r>
      <w:proofErr w:type="spellStart"/>
      <w:r>
        <w:rPr>
          <w:rFonts w:ascii="Verdana" w:hAnsi="Verdana"/>
          <w:i/>
          <w:lang w:val="ro-RO"/>
        </w:rPr>
        <w:t>del</w:t>
      </w:r>
      <w:proofErr w:type="spellEnd"/>
      <w:r>
        <w:rPr>
          <w:rFonts w:ascii="Verdana" w:hAnsi="Verdana"/>
          <w:i/>
          <w:lang w:val="ro-RO"/>
        </w:rPr>
        <w:t xml:space="preserve"> Bambino </w:t>
      </w:r>
      <w:proofErr w:type="spellStart"/>
      <w:r>
        <w:rPr>
          <w:rFonts w:ascii="Verdana" w:hAnsi="Verdana"/>
          <w:i/>
          <w:lang w:val="ro-RO"/>
        </w:rPr>
        <w:t>Gesù</w:t>
      </w:r>
      <w:proofErr w:type="spellEnd"/>
      <w:r>
        <w:rPr>
          <w:rFonts w:ascii="Verdana" w:hAnsi="Verdana"/>
          <w:i/>
          <w:lang w:val="ro-RO"/>
        </w:rPr>
        <w:t xml:space="preserve"> di Praga 2/1997</w:t>
      </w:r>
    </w:p>
    <w:p w:rsidR="00004CEF" w:rsidRPr="000515DF" w:rsidRDefault="00004CEF" w:rsidP="00004CEF">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7/2003, </w:t>
      </w:r>
      <w:proofErr w:type="spellStart"/>
      <w:r>
        <w:rPr>
          <w:rFonts w:ascii="Verdana" w:hAnsi="Verdana"/>
          <w:b/>
          <w:i/>
          <w:lang w:val="cs-CZ"/>
        </w:rPr>
        <w:t>pag</w:t>
      </w:r>
      <w:proofErr w:type="spellEnd"/>
      <w:r>
        <w:rPr>
          <w:rFonts w:ascii="Verdana" w:hAnsi="Verdana"/>
          <w:b/>
          <w:i/>
          <w:lang w:val="cs-CZ"/>
        </w:rPr>
        <w:t>. 9-10</w:t>
      </w:r>
    </w:p>
    <w:p w:rsidR="00004CEF" w:rsidRPr="00113266" w:rsidRDefault="00004CEF" w:rsidP="00004CEF">
      <w:pPr>
        <w:pStyle w:val="NoSpacing"/>
        <w:ind w:firstLine="284"/>
        <w:jc w:val="both"/>
        <w:rPr>
          <w:rFonts w:ascii="Verdana" w:hAnsi="Verdana"/>
          <w:lang w:val="ro-RO"/>
        </w:rPr>
      </w:pPr>
    </w:p>
    <w:p w:rsidR="00FC5F35" w:rsidRDefault="00FC5F35" w:rsidP="00FC5F35">
      <w:pPr>
        <w:pStyle w:val="NoSpacing"/>
        <w:jc w:val="both"/>
        <w:rPr>
          <w:rFonts w:ascii="Verdana" w:hAnsi="Verdana"/>
          <w:sz w:val="24"/>
          <w:szCs w:val="24"/>
          <w:lang w:val="ro-RO"/>
        </w:rPr>
      </w:pPr>
      <w:r>
        <w:rPr>
          <w:rFonts w:ascii="Verdana" w:hAnsi="Verdana"/>
          <w:b/>
          <w:sz w:val="24"/>
          <w:szCs w:val="24"/>
          <w:lang w:val="ro-RO"/>
        </w:rPr>
        <w:lastRenderedPageBreak/>
        <w:t>Dumnezeu nu se lasă ironizat (Gal 6,7)</w:t>
      </w:r>
    </w:p>
    <w:p w:rsidR="00FC5F35" w:rsidRDefault="00FC5F35" w:rsidP="00FC5F35">
      <w:pPr>
        <w:pStyle w:val="NoSpacing"/>
        <w:jc w:val="both"/>
        <w:rPr>
          <w:rFonts w:ascii="Verdana" w:hAnsi="Verdana"/>
          <w:lang w:val="ro-RO"/>
        </w:rPr>
      </w:pPr>
    </w:p>
    <w:p w:rsidR="00FC5F35" w:rsidRDefault="00FC5F35" w:rsidP="00FC5F35">
      <w:pPr>
        <w:pStyle w:val="NoSpacing"/>
        <w:ind w:firstLine="284"/>
        <w:jc w:val="both"/>
        <w:rPr>
          <w:rFonts w:ascii="Verdana" w:hAnsi="Verdana"/>
          <w:lang w:val="ro-RO"/>
        </w:rPr>
      </w:pPr>
      <w:r>
        <w:rPr>
          <w:rFonts w:ascii="Verdana" w:hAnsi="Verdana"/>
          <w:lang w:val="ro-RO"/>
        </w:rPr>
        <w:t>În tipul celui de-al Doilea Război Mondial într-u</w:t>
      </w:r>
      <w:r w:rsidR="00EA698F">
        <w:rPr>
          <w:rFonts w:ascii="Verdana" w:hAnsi="Verdana"/>
          <w:lang w:val="ro-RO"/>
        </w:rPr>
        <w:t>n</w:t>
      </w:r>
      <w:r>
        <w:rPr>
          <w:rFonts w:ascii="Verdana" w:hAnsi="Verdana"/>
          <w:lang w:val="ro-RO"/>
        </w:rPr>
        <w:t xml:space="preserve"> restaurant în apropiere aeroportului în Marienfeld stăteau la masă piloții militari și discutau într-o atmosferă tristă despre doi camarazi de-ai lor, care și-au pierdut viața, când</w:t>
      </w:r>
      <w:r w:rsidR="00EA698F">
        <w:rPr>
          <w:rFonts w:ascii="Verdana" w:hAnsi="Verdana"/>
          <w:lang w:val="ro-RO"/>
        </w:rPr>
        <w:t xml:space="preserve"> în</w:t>
      </w:r>
      <w:r>
        <w:rPr>
          <w:rFonts w:ascii="Verdana" w:hAnsi="Verdana"/>
          <w:lang w:val="ro-RO"/>
        </w:rPr>
        <w:t xml:space="preserve"> avioanele lor la o înălțime de 3000 m a izbucnit incendiul. Pilotul și nici copilotul nu au avut timp, nici măcar să se catapulteze. La o masă alăturată stăteau muncitori dintr-o fabrică de mobilă și împreună cu ei Otto </w:t>
      </w:r>
      <w:proofErr w:type="spellStart"/>
      <w:r>
        <w:rPr>
          <w:rFonts w:ascii="Verdana" w:hAnsi="Verdana"/>
          <w:lang w:val="ro-RO"/>
        </w:rPr>
        <w:t>Luedecke</w:t>
      </w:r>
      <w:proofErr w:type="spellEnd"/>
      <w:r>
        <w:rPr>
          <w:rFonts w:ascii="Verdana" w:hAnsi="Verdana"/>
          <w:lang w:val="ro-RO"/>
        </w:rPr>
        <w:t>, care a fost funcționar de partid la NSDAP</w:t>
      </w:r>
      <w:r>
        <w:rPr>
          <w:rStyle w:val="FootnoteReference"/>
          <w:rFonts w:ascii="Verdana" w:hAnsi="Verdana"/>
          <w:lang w:val="ro-RO"/>
        </w:rPr>
        <w:footnoteReference w:id="5"/>
      </w:r>
      <w:r>
        <w:rPr>
          <w:rFonts w:ascii="Verdana" w:hAnsi="Verdana"/>
          <w:lang w:val="ro-RO"/>
        </w:rPr>
        <w:t xml:space="preserve">. </w:t>
      </w:r>
      <w:proofErr w:type="spellStart"/>
      <w:r>
        <w:rPr>
          <w:rFonts w:ascii="Verdana" w:hAnsi="Verdana"/>
          <w:lang w:val="ro-RO"/>
        </w:rPr>
        <w:t>LUdecde</w:t>
      </w:r>
      <w:proofErr w:type="spellEnd"/>
      <w:r>
        <w:rPr>
          <w:rFonts w:ascii="Verdana" w:hAnsi="Verdana"/>
          <w:lang w:val="ro-RO"/>
        </w:rPr>
        <w:t xml:space="preserve"> s-a amestecat în discuție: „Au avut o moarte frumoasă, au făcut economie de popi.” </w:t>
      </w:r>
      <w:proofErr w:type="spellStart"/>
      <w:r>
        <w:rPr>
          <w:rFonts w:ascii="Verdana" w:hAnsi="Verdana"/>
          <w:lang w:val="ro-RO"/>
        </w:rPr>
        <w:t>Ludecke</w:t>
      </w:r>
      <w:proofErr w:type="spellEnd"/>
      <w:r>
        <w:rPr>
          <w:rFonts w:ascii="Verdana" w:hAnsi="Verdana"/>
          <w:lang w:val="ro-RO"/>
        </w:rPr>
        <w:t xml:space="preserve"> a fost în toată regiunea cunoscut ca și provocator și nu evita nici o ocazie, pentru a-și arăta ura sa față de Biserică. În acea seară a fost un pic inhibat.</w:t>
      </w:r>
    </w:p>
    <w:p w:rsidR="00FC5F35" w:rsidRDefault="00FC5F35" w:rsidP="00FC5F35">
      <w:pPr>
        <w:pStyle w:val="NoSpacing"/>
        <w:ind w:firstLine="284"/>
        <w:jc w:val="both"/>
        <w:rPr>
          <w:rFonts w:ascii="Verdana" w:hAnsi="Verdana"/>
          <w:lang w:val="ro-RO"/>
        </w:rPr>
      </w:pPr>
      <w:r>
        <w:rPr>
          <w:rFonts w:ascii="Verdana" w:hAnsi="Verdana"/>
          <w:lang w:val="ro-RO"/>
        </w:rPr>
        <w:t>Piloții au depășit remarca lui prin tăcere, ca și cum nu l-ar fi auzit. Unul din</w:t>
      </w:r>
      <w:r w:rsidR="00EA698F">
        <w:rPr>
          <w:rFonts w:ascii="Verdana" w:hAnsi="Verdana"/>
          <w:lang w:val="ro-RO"/>
        </w:rPr>
        <w:t>tre militari a continuat: „Cred</w:t>
      </w:r>
      <w:r>
        <w:rPr>
          <w:rFonts w:ascii="Verdana" w:hAnsi="Verdana"/>
          <w:lang w:val="ro-RO"/>
        </w:rPr>
        <w:t xml:space="preserve"> că, camaradul </w:t>
      </w:r>
      <w:proofErr w:type="spellStart"/>
      <w:r>
        <w:rPr>
          <w:rFonts w:ascii="Verdana" w:hAnsi="Verdana"/>
          <w:lang w:val="ro-RO"/>
        </w:rPr>
        <w:t>Pulitsch</w:t>
      </w:r>
      <w:proofErr w:type="spellEnd"/>
      <w:r>
        <w:rPr>
          <w:rFonts w:ascii="Verdana" w:hAnsi="Verdana"/>
          <w:lang w:val="ro-RO"/>
        </w:rPr>
        <w:t xml:space="preserve"> a avut o oarecare presimț</w:t>
      </w:r>
      <w:r w:rsidR="00EA698F">
        <w:rPr>
          <w:rFonts w:ascii="Verdana" w:hAnsi="Verdana"/>
          <w:lang w:val="ro-RO"/>
        </w:rPr>
        <w:t>ire. Duminica trecută a fost la</w:t>
      </w:r>
      <w:r>
        <w:rPr>
          <w:rFonts w:ascii="Verdana" w:hAnsi="Verdana"/>
          <w:lang w:val="ro-RO"/>
        </w:rPr>
        <w:t xml:space="preserve"> biserică la </w:t>
      </w:r>
      <w:proofErr w:type="spellStart"/>
      <w:r>
        <w:rPr>
          <w:rFonts w:ascii="Verdana" w:hAnsi="Verdana"/>
          <w:lang w:val="ro-RO"/>
        </w:rPr>
        <w:t>spovadă</w:t>
      </w:r>
      <w:proofErr w:type="spellEnd"/>
      <w:r>
        <w:rPr>
          <w:rFonts w:ascii="Verdana" w:hAnsi="Verdana"/>
          <w:lang w:val="ro-RO"/>
        </w:rPr>
        <w:t xml:space="preserve"> și împărtășanie. Chiar dacă nu am considerat acesta un lucru rău, am încercat să fac bâză. Astăzi îmi pare rău. De lucrurile religioase, omul nu trebuie să-și bată joc.”</w:t>
      </w:r>
    </w:p>
    <w:p w:rsidR="00FC5F35" w:rsidRDefault="00FC5F35" w:rsidP="00FC5F35">
      <w:pPr>
        <w:pStyle w:val="NoSpacing"/>
        <w:ind w:firstLine="284"/>
        <w:jc w:val="both"/>
        <w:rPr>
          <w:rFonts w:ascii="Verdana" w:hAnsi="Verdana"/>
          <w:lang w:val="ro-RO"/>
        </w:rPr>
      </w:pPr>
      <w:r>
        <w:rPr>
          <w:rFonts w:ascii="Verdana" w:hAnsi="Verdana"/>
          <w:lang w:val="ro-RO"/>
        </w:rPr>
        <w:t xml:space="preserve">Otto </w:t>
      </w:r>
      <w:proofErr w:type="spellStart"/>
      <w:r>
        <w:rPr>
          <w:rFonts w:ascii="Verdana" w:hAnsi="Verdana"/>
          <w:lang w:val="ro-RO"/>
        </w:rPr>
        <w:t>Luedecke</w:t>
      </w:r>
      <w:proofErr w:type="spellEnd"/>
      <w:r>
        <w:rPr>
          <w:rFonts w:ascii="Verdana" w:hAnsi="Verdana"/>
          <w:lang w:val="ro-RO"/>
        </w:rPr>
        <w:t xml:space="preserve"> a cosemnat: „Chiar vă gândiți, că i-au crescut aripi de înger? Atunci să aveți grijă, băieți, să nu-i alterați penele, când vă veți întâlni cu el sus deasupra norilor. Însoțitorii de la masă ai lui </w:t>
      </w:r>
      <w:proofErr w:type="spellStart"/>
      <w:r>
        <w:rPr>
          <w:rFonts w:ascii="Verdana" w:hAnsi="Verdana"/>
          <w:lang w:val="ro-RO"/>
        </w:rPr>
        <w:t>Luedecke</w:t>
      </w:r>
      <w:proofErr w:type="spellEnd"/>
      <w:r>
        <w:rPr>
          <w:rFonts w:ascii="Verdana" w:hAnsi="Verdana"/>
          <w:lang w:val="ro-RO"/>
        </w:rPr>
        <w:t xml:space="preserve"> au rămas tăcuți. Pe altcineva l-ar fi aruncat afară din local, dar de acest funcționar de partid se temea fiecare. Tăcerea lor de gheață l-a iritat. Și-a întors scaunul spre masa piloților, dar aceștia au ignorat prezența lui. Și-a dus mai departe vorbele lui jignitoare și a ajuns până la sacramentul bolnavilor. Aici unul dintre militar</w:t>
      </w:r>
      <w:r w:rsidR="00EA698F">
        <w:rPr>
          <w:rFonts w:ascii="Verdana" w:hAnsi="Verdana"/>
          <w:lang w:val="ro-RO"/>
        </w:rPr>
        <w:t>i</w:t>
      </w:r>
      <w:r>
        <w:rPr>
          <w:rFonts w:ascii="Verdana" w:hAnsi="Verdana"/>
          <w:lang w:val="ro-RO"/>
        </w:rPr>
        <w:t xml:space="preserve"> </w:t>
      </w:r>
      <w:r w:rsidR="00EA698F">
        <w:rPr>
          <w:rFonts w:ascii="Verdana" w:hAnsi="Verdana"/>
          <w:lang w:val="ro-RO"/>
        </w:rPr>
        <w:t>l-</w:t>
      </w:r>
      <w:r>
        <w:rPr>
          <w:rFonts w:ascii="Verdana" w:hAnsi="Verdana"/>
          <w:lang w:val="ro-RO"/>
        </w:rPr>
        <w:t>a contrat: „Și ceasul dumneavoastră va bate și veți fi bucuros, dacă vă veți găsi ca refugiu un preot.” Ateistul a râs: „Mai curând mi-aș mușca limba, decât să chem u</w:t>
      </w:r>
      <w:r w:rsidR="00EA698F">
        <w:rPr>
          <w:rFonts w:ascii="Verdana" w:hAnsi="Verdana"/>
          <w:lang w:val="ro-RO"/>
        </w:rPr>
        <w:t>n</w:t>
      </w:r>
      <w:r>
        <w:rPr>
          <w:rFonts w:ascii="Verdana" w:hAnsi="Verdana"/>
          <w:lang w:val="ro-RO"/>
        </w:rPr>
        <w:t xml:space="preserve"> popă.”</w:t>
      </w:r>
    </w:p>
    <w:p w:rsidR="00FC5F35" w:rsidRDefault="00FC5F35" w:rsidP="00FC5F35">
      <w:pPr>
        <w:pStyle w:val="NoSpacing"/>
        <w:ind w:firstLine="284"/>
        <w:jc w:val="both"/>
        <w:rPr>
          <w:rFonts w:ascii="Verdana" w:hAnsi="Verdana"/>
          <w:lang w:val="ro-RO"/>
        </w:rPr>
      </w:pPr>
      <w:r>
        <w:rPr>
          <w:rFonts w:ascii="Verdana" w:hAnsi="Verdana"/>
          <w:lang w:val="ro-RO"/>
        </w:rPr>
        <w:t xml:space="preserve">Militarii s-au ridicat, au plătit și au plecat. Aceasta a fost benzină pe focul lui. „Nu doriți sacramentul bolnavilor pentru drum?” S-a </w:t>
      </w:r>
      <w:r>
        <w:rPr>
          <w:rFonts w:ascii="Verdana" w:hAnsi="Verdana"/>
          <w:lang w:val="ro-RO"/>
        </w:rPr>
        <w:lastRenderedPageBreak/>
        <w:t>întors înapoi la masa lui și cei care erau cu el s-au străduit să ducă discuția în altă parte. El a luat de pe masă sticluța cu ulei condimentat, și-a uns ochii, urechile și nasul. „Acestui lucru i se spune sacramentul bolnavilor înaintea unui mare drum, nu?” Cei prezenți, chiar dacă nu erau catolici fervenți, au îngălbenit și au fost cuprinși de un sentiment de groază. Proprietarul restaurantului</w:t>
      </w:r>
      <w:r w:rsidR="00EA698F">
        <w:rPr>
          <w:rFonts w:ascii="Verdana" w:hAnsi="Verdana"/>
          <w:lang w:val="ro-RO"/>
        </w:rPr>
        <w:t>,</w:t>
      </w:r>
      <w:r>
        <w:rPr>
          <w:rFonts w:ascii="Verdana" w:hAnsi="Verdana"/>
          <w:lang w:val="ro-RO"/>
        </w:rPr>
        <w:t xml:space="preserve"> care până aici își îneca neplăcerea sa, și-a pierdut răbdarea, a dat cu pumnul în masă și l-a poftit pe </w:t>
      </w:r>
      <w:proofErr w:type="spellStart"/>
      <w:r>
        <w:rPr>
          <w:rFonts w:ascii="Verdana" w:hAnsi="Verdana"/>
          <w:lang w:val="ro-RO"/>
        </w:rPr>
        <w:t>Luerdecke</w:t>
      </w:r>
      <w:proofErr w:type="spellEnd"/>
      <w:r>
        <w:rPr>
          <w:rFonts w:ascii="Verdana" w:hAnsi="Verdana"/>
          <w:lang w:val="ro-RO"/>
        </w:rPr>
        <w:t xml:space="preserve"> afară. Acesta și-a muiat degetele în </w:t>
      </w:r>
      <w:r w:rsidR="00EA698F">
        <w:rPr>
          <w:rFonts w:ascii="Verdana" w:hAnsi="Verdana"/>
          <w:lang w:val="ro-RO"/>
        </w:rPr>
        <w:t>bere, l-a stropit pe proprietar</w:t>
      </w:r>
      <w:r>
        <w:rPr>
          <w:rFonts w:ascii="Verdana" w:hAnsi="Verdana"/>
          <w:lang w:val="ro-RO"/>
        </w:rPr>
        <w:t xml:space="preserve"> și a declarat: „Aveți binecuvântarea mea!” Fără a saluta a părăsit localul, unde s-a instalat o tăcere de mormânt, care a fost deranjată doar de zgomotul motocicletei musafirului care pleca. </w:t>
      </w:r>
    </w:p>
    <w:p w:rsidR="00FC5F35" w:rsidRDefault="00FC5F35" w:rsidP="00FC5F35">
      <w:pPr>
        <w:pStyle w:val="NoSpacing"/>
        <w:ind w:firstLine="284"/>
        <w:jc w:val="both"/>
        <w:rPr>
          <w:rFonts w:ascii="Verdana" w:hAnsi="Verdana"/>
          <w:lang w:val="ro-RO"/>
        </w:rPr>
      </w:pPr>
      <w:proofErr w:type="spellStart"/>
      <w:r>
        <w:rPr>
          <w:rFonts w:ascii="Verdana" w:hAnsi="Verdana"/>
          <w:lang w:val="ro-RO"/>
        </w:rPr>
        <w:t>Ludecke</w:t>
      </w:r>
      <w:proofErr w:type="spellEnd"/>
      <w:r>
        <w:rPr>
          <w:rFonts w:ascii="Verdana" w:hAnsi="Verdana"/>
          <w:lang w:val="ro-RO"/>
        </w:rPr>
        <w:t xml:space="preserve"> în acea seară nu a ajuns acasă. În apropierea locuinței a fost găsit cadavrul lui. Moarte ar fi fost cauzată de o izbitură de un copac de pe alee, chiar dacă pe copac, nici pe motocicletă nu au fost urme de impact. Fața lui a fost sfârtecată, bărbia a fost profund împinsă în gât. Cel mai groaznic a fost, că pe marginea drumului stătea aruncată limba lui mușcată. </w:t>
      </w:r>
    </w:p>
    <w:p w:rsidR="00FC5F35" w:rsidRDefault="00FC5F35" w:rsidP="00FC5F35">
      <w:pPr>
        <w:pStyle w:val="NoSpacing"/>
        <w:ind w:firstLine="284"/>
        <w:jc w:val="both"/>
        <w:rPr>
          <w:rFonts w:ascii="Verdana" w:hAnsi="Verdana"/>
          <w:lang w:val="ro-RO"/>
        </w:rPr>
      </w:pPr>
      <w:r>
        <w:rPr>
          <w:rFonts w:ascii="Verdana" w:hAnsi="Verdana"/>
          <w:lang w:val="ro-RO"/>
        </w:rPr>
        <w:t xml:space="preserve">La înmormântare au participat numai rudele cele mai apropiate și câțiva oameni. Discursul la mormânt l-a ținut un funcționar de partid. La cuvintele formale: „A plecat unul dintre cei mai buni ai noștri” un țăran bătrân nu s-a putut </w:t>
      </w:r>
      <w:r w:rsidR="00EA698F">
        <w:rPr>
          <w:rFonts w:ascii="Verdana" w:hAnsi="Verdana"/>
          <w:lang w:val="ro-RO"/>
        </w:rPr>
        <w:t>abține</w:t>
      </w:r>
      <w:r>
        <w:rPr>
          <w:rFonts w:ascii="Verdana" w:hAnsi="Verdana"/>
          <w:lang w:val="ro-RO"/>
        </w:rPr>
        <w:t xml:space="preserve"> și a consemnat: „Cum</w:t>
      </w:r>
      <w:r w:rsidR="00EA698F">
        <w:rPr>
          <w:rFonts w:ascii="Verdana" w:hAnsi="Verdana"/>
          <w:lang w:val="ro-RO"/>
        </w:rPr>
        <w:t>,</w:t>
      </w:r>
      <w:r>
        <w:rPr>
          <w:rFonts w:ascii="Verdana" w:hAnsi="Verdana"/>
          <w:lang w:val="ro-RO"/>
        </w:rPr>
        <w:t xml:space="preserve"> deci trebuie să arate ceilalți?” Cel care a ținut discursul și-a permis să rătăcească în textul biblic și a spus: „Cine dintre dumneavoastră este fără vină, să arunce primul cu piatra.”</w:t>
      </w:r>
    </w:p>
    <w:p w:rsidR="00FC5F35" w:rsidRDefault="00FC5F35" w:rsidP="00FC5F35">
      <w:pPr>
        <w:pStyle w:val="NoSpacing"/>
        <w:ind w:firstLine="284"/>
        <w:jc w:val="both"/>
        <w:rPr>
          <w:rFonts w:ascii="Verdana" w:hAnsi="Verdana"/>
          <w:lang w:val="ro-RO"/>
        </w:rPr>
      </w:pPr>
      <w:r>
        <w:rPr>
          <w:rFonts w:ascii="Verdana" w:hAnsi="Verdana"/>
          <w:lang w:val="ro-RO"/>
        </w:rPr>
        <w:t xml:space="preserve">Acum s-a întâmplat ceva neașteptat. O femeie a strigat, a sărit într-o parte și a arătat spre piatra funerară de lângă mormântul deschis. Piatra funerară </w:t>
      </w:r>
      <w:r>
        <w:rPr>
          <w:rFonts w:ascii="Verdana" w:hAnsi="Verdana"/>
          <w:lang w:val="cs-CZ"/>
        </w:rPr>
        <w:t>s</w:t>
      </w:r>
      <w:proofErr w:type="spellStart"/>
      <w:r>
        <w:rPr>
          <w:rFonts w:ascii="Verdana" w:hAnsi="Verdana"/>
          <w:lang w:val="ro-RO"/>
        </w:rPr>
        <w:t>-a</w:t>
      </w:r>
      <w:proofErr w:type="spellEnd"/>
      <w:r>
        <w:rPr>
          <w:rFonts w:ascii="Verdana" w:hAnsi="Verdana"/>
          <w:lang w:val="ro-RO"/>
        </w:rPr>
        <w:t xml:space="preserve"> culcat, a căzut în mormânt și a rupt sicriul. A fost piatra funerară a mamei lui </w:t>
      </w:r>
      <w:proofErr w:type="spellStart"/>
      <w:r>
        <w:rPr>
          <w:rFonts w:ascii="Verdana" w:hAnsi="Verdana"/>
          <w:lang w:val="ro-RO"/>
        </w:rPr>
        <w:t>Luedecke</w:t>
      </w:r>
      <w:proofErr w:type="spellEnd"/>
      <w:r>
        <w:rPr>
          <w:rFonts w:ascii="Verdana" w:hAnsi="Verdana"/>
          <w:lang w:val="ro-RO"/>
        </w:rPr>
        <w:t>. Cei de față</w:t>
      </w:r>
      <w:r w:rsidR="00EA698F">
        <w:rPr>
          <w:rFonts w:ascii="Verdana" w:hAnsi="Verdana"/>
          <w:lang w:val="ro-RO"/>
        </w:rPr>
        <w:t xml:space="preserve"> și-au făcut cruce și fără niciu</w:t>
      </w:r>
      <w:r>
        <w:rPr>
          <w:rFonts w:ascii="Verdana" w:hAnsi="Verdana"/>
          <w:lang w:val="ro-RO"/>
        </w:rPr>
        <w:t xml:space="preserve">n cuvânt în mare grabă au părăsit cimitirul. </w:t>
      </w:r>
    </w:p>
    <w:p w:rsidR="00FC5F35" w:rsidRDefault="00FC5F35" w:rsidP="00FC5F35">
      <w:pPr>
        <w:pStyle w:val="NoSpacing"/>
        <w:ind w:firstLine="284"/>
        <w:jc w:val="both"/>
        <w:rPr>
          <w:rFonts w:ascii="Verdana" w:hAnsi="Verdana"/>
          <w:lang w:val="ro-RO"/>
        </w:rPr>
      </w:pPr>
      <w:r>
        <w:rPr>
          <w:rFonts w:ascii="Verdana" w:hAnsi="Verdana"/>
          <w:lang w:val="ro-RO"/>
        </w:rPr>
        <w:t>Întregul caz a fost cercetat de Gestapo. Au consolidat lespedea și piatra funerară ș</w:t>
      </w:r>
      <w:r w:rsidR="00EA698F">
        <w:rPr>
          <w:rFonts w:ascii="Verdana" w:hAnsi="Verdana"/>
          <w:lang w:val="ro-RO"/>
        </w:rPr>
        <w:t>i s-a contat că nu a fost nici</w:t>
      </w:r>
      <w:r>
        <w:rPr>
          <w:rFonts w:ascii="Verdana" w:hAnsi="Verdana"/>
          <w:lang w:val="ro-RO"/>
        </w:rPr>
        <w:t xml:space="preserve">un cutremur sau alunecare de teren. Cu toate acestea o putere </w:t>
      </w:r>
      <w:r>
        <w:rPr>
          <w:rFonts w:ascii="Verdana" w:hAnsi="Verdana"/>
          <w:lang w:val="ro-RO"/>
        </w:rPr>
        <w:lastRenderedPageBreak/>
        <w:t>fizică a trebuit să scoată piatra funerară din echilibru. (Wilhelm Auẞ</w:t>
      </w:r>
      <w:proofErr w:type="spellStart"/>
      <w:r>
        <w:rPr>
          <w:rFonts w:ascii="Verdana" w:hAnsi="Verdana"/>
          <w:lang w:val="ro-RO"/>
        </w:rPr>
        <w:t>rtmann</w:t>
      </w:r>
      <w:proofErr w:type="spellEnd"/>
      <w:r>
        <w:rPr>
          <w:rFonts w:ascii="Verdana" w:hAnsi="Verdana"/>
          <w:lang w:val="ro-RO"/>
        </w:rPr>
        <w:t>.</w:t>
      </w:r>
    </w:p>
    <w:p w:rsidR="00FC5F35" w:rsidRDefault="00FC5F35" w:rsidP="00FC5F35">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Ewig</w:t>
      </w:r>
      <w:proofErr w:type="spellEnd"/>
      <w:r>
        <w:rPr>
          <w:rFonts w:ascii="Verdana" w:hAnsi="Verdana"/>
          <w:i/>
          <w:lang w:val="ro-RO"/>
        </w:rPr>
        <w:t xml:space="preserve"> 7-8</w:t>
      </w:r>
    </w:p>
    <w:p w:rsidR="00FC5F35" w:rsidRPr="00A15D0E" w:rsidRDefault="00FC5F35" w:rsidP="00FC5F35">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9/2004,  </w:t>
      </w:r>
      <w:proofErr w:type="spellStart"/>
      <w:r>
        <w:rPr>
          <w:rFonts w:ascii="Verdana" w:hAnsi="Verdana"/>
          <w:b/>
          <w:i/>
          <w:lang w:val="cs-CZ"/>
        </w:rPr>
        <w:t>pag</w:t>
      </w:r>
      <w:proofErr w:type="spellEnd"/>
      <w:proofErr w:type="gramEnd"/>
      <w:r>
        <w:rPr>
          <w:rFonts w:ascii="Verdana" w:hAnsi="Verdana"/>
          <w:b/>
          <w:i/>
          <w:lang w:val="cs-CZ"/>
        </w:rPr>
        <w:t>. 7</w:t>
      </w:r>
    </w:p>
    <w:p w:rsidR="00FC5F35" w:rsidRPr="005A6025" w:rsidRDefault="00FC5F35" w:rsidP="00FC5F35">
      <w:pPr>
        <w:pStyle w:val="NoSpacing"/>
        <w:jc w:val="both"/>
        <w:rPr>
          <w:rFonts w:ascii="Verdana" w:hAnsi="Verdana"/>
          <w:lang w:val="ro-RO"/>
        </w:rPr>
      </w:pPr>
    </w:p>
    <w:p w:rsidR="00FC5F35" w:rsidRDefault="00225B99" w:rsidP="00FC5F35">
      <w:pPr>
        <w:pStyle w:val="NoSpacing"/>
        <w:jc w:val="both"/>
        <w:rPr>
          <w:rFonts w:ascii="Verdana" w:hAnsi="Verdana"/>
          <w:b/>
          <w:sz w:val="24"/>
          <w:szCs w:val="24"/>
          <w:lang w:val="ro-RO"/>
        </w:rPr>
      </w:pPr>
      <w:r>
        <w:rPr>
          <w:rFonts w:ascii="Verdana" w:hAnsi="Verdana"/>
          <w:b/>
          <w:sz w:val="24"/>
          <w:szCs w:val="24"/>
          <w:lang w:val="ro-RO"/>
        </w:rPr>
        <w:t>Mesajul Reginei Păcii</w:t>
      </w:r>
    </w:p>
    <w:p w:rsidR="00094FB9" w:rsidRPr="004838A3" w:rsidRDefault="00094FB9" w:rsidP="00094FB9">
      <w:pPr>
        <w:pStyle w:val="NoSpacing"/>
        <w:jc w:val="both"/>
        <w:rPr>
          <w:rFonts w:ascii="Verdana" w:hAnsi="Verdana" w:cs="Arial"/>
          <w:b/>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vă invit să vă decideți din nou să îl iubiți pe Dumnezeu mai presus de orice. În acest timp, când datorită spiritului societății de consum, se uită ce înseamnă să iubești și să păstrezi cu iubire adevăratele valori. Vă invit din nou copilași,</w:t>
      </w:r>
      <w:r w:rsidR="00EA698F">
        <w:rPr>
          <w:rStyle w:val="c4z2avtcy"/>
          <w:rFonts w:ascii="Verdana" w:hAnsi="Verdana" w:cs="Arial"/>
          <w:color w:val="000000" w:themeColor="text1"/>
          <w:shd w:val="clear" w:color="auto" w:fill="FFFFFF"/>
          <w:lang w:val="ro-RO"/>
        </w:rPr>
        <w:t xml:space="preserve"> s</w:t>
      </w:r>
      <w:r>
        <w:rPr>
          <w:rStyle w:val="c4z2avtcy"/>
          <w:rFonts w:ascii="Verdana" w:hAnsi="Verdana" w:cs="Arial"/>
          <w:color w:val="000000" w:themeColor="text1"/>
          <w:shd w:val="clear" w:color="auto" w:fill="FFFFFF"/>
          <w:lang w:val="ro-RO"/>
        </w:rPr>
        <w:t>ă îl puneți pe Dumnezeu pe primul loc în viața voastră. Nu permiteți satanei să vă atragă prin lucruri materiale, voi însă copilaș</w:t>
      </w:r>
      <w:r w:rsidR="00EA698F">
        <w:rPr>
          <w:rStyle w:val="c4z2avtcy"/>
          <w:rFonts w:ascii="Verdana" w:hAnsi="Verdana" w:cs="Arial"/>
          <w:color w:val="000000" w:themeColor="text1"/>
          <w:shd w:val="clear" w:color="auto" w:fill="FFFFFF"/>
          <w:lang w:val="ro-RO"/>
        </w:rPr>
        <w:t>i</w:t>
      </w:r>
      <w:r>
        <w:rPr>
          <w:rStyle w:val="c4z2avtcy"/>
          <w:rFonts w:ascii="Verdana" w:hAnsi="Verdana" w:cs="Arial"/>
          <w:color w:val="000000" w:themeColor="text1"/>
          <w:shd w:val="clear" w:color="auto" w:fill="FFFFFF"/>
          <w:lang w:val="ro-RO"/>
        </w:rPr>
        <w:t xml:space="preserve"> decideți-vă pentru Dumnezeu, care este liber</w:t>
      </w:r>
      <w:r w:rsidR="00EA698F">
        <w:rPr>
          <w:rStyle w:val="c4z2avtcy"/>
          <w:rFonts w:ascii="Verdana" w:hAnsi="Verdana" w:cs="Arial"/>
          <w:color w:val="000000" w:themeColor="text1"/>
          <w:shd w:val="clear" w:color="auto" w:fill="FFFFFF"/>
          <w:lang w:val="ro-RO"/>
        </w:rPr>
        <w:t>t</w:t>
      </w:r>
      <w:r>
        <w:rPr>
          <w:rStyle w:val="c4z2avtcy"/>
          <w:rFonts w:ascii="Verdana" w:hAnsi="Verdana" w:cs="Arial"/>
          <w:color w:val="000000" w:themeColor="text1"/>
          <w:shd w:val="clear" w:color="auto" w:fill="FFFFFF"/>
          <w:lang w:val="ro-RO"/>
        </w:rPr>
        <w:t xml:space="preserve">ate și iubire. Alegeți viața și nu moartea sufletului. Copilași, în acest timp în care meditați asupra patimilor și morții lui Isus vă invit pe toți să vă decideți pentru viața care a înflorit prin înviere, și ca viața voastră să fie reînnoită astăzi prin convertire, care vă va duce către viața veșnică. Mulțumesc că ați răspuns chemării Mele.” </w:t>
      </w:r>
      <w:proofErr w:type="spellStart"/>
      <w:r>
        <w:rPr>
          <w:rStyle w:val="c4z2avtcy"/>
          <w:rFonts w:ascii="Verdana" w:hAnsi="Verdana" w:cs="Arial"/>
          <w:b/>
          <w:color w:val="000000" w:themeColor="text1"/>
          <w:shd w:val="clear" w:color="auto" w:fill="FFFFFF"/>
          <w:lang w:val="ro-RO"/>
        </w:rPr>
        <w:t>Glasnik</w:t>
      </w:r>
      <w:proofErr w:type="spellEnd"/>
      <w:r>
        <w:rPr>
          <w:rStyle w:val="c4z2avtcy"/>
          <w:rFonts w:ascii="Verdana" w:hAnsi="Verdana" w:cs="Arial"/>
          <w:b/>
          <w:color w:val="000000" w:themeColor="text1"/>
          <w:shd w:val="clear" w:color="auto" w:fill="FFFFFF"/>
          <w:lang w:val="ro-RO"/>
        </w:rPr>
        <w:t xml:space="preserve"> Mira, </w:t>
      </w:r>
      <w:proofErr w:type="spellStart"/>
      <w:r>
        <w:rPr>
          <w:rStyle w:val="c4z2avtcy"/>
          <w:rFonts w:ascii="Verdana" w:hAnsi="Verdana" w:cs="Arial"/>
          <w:b/>
          <w:color w:val="000000" w:themeColor="text1"/>
          <w:shd w:val="clear" w:color="auto" w:fill="FFFFFF"/>
          <w:lang w:val="ro-RO"/>
        </w:rPr>
        <w:t>Medjugorje</w:t>
      </w:r>
      <w:proofErr w:type="spellEnd"/>
      <w:r>
        <w:rPr>
          <w:rStyle w:val="c4z2avtcy"/>
          <w:rFonts w:ascii="Verdana" w:hAnsi="Verdana" w:cs="Arial"/>
          <w:b/>
          <w:color w:val="000000" w:themeColor="text1"/>
          <w:shd w:val="clear" w:color="auto" w:fill="FFFFFF"/>
          <w:lang w:val="ro-RO"/>
        </w:rPr>
        <w:t>, 03/1996</w:t>
      </w:r>
    </w:p>
    <w:p w:rsidR="00225B99" w:rsidRDefault="00225B99" w:rsidP="00FC5F35">
      <w:pPr>
        <w:pStyle w:val="NoSpacing"/>
        <w:jc w:val="both"/>
        <w:rPr>
          <w:rFonts w:ascii="Verdana" w:hAnsi="Verdana"/>
          <w:sz w:val="24"/>
          <w:szCs w:val="24"/>
          <w:lang w:val="ro-RO"/>
        </w:rPr>
      </w:pPr>
    </w:p>
    <w:p w:rsidR="004C5A45" w:rsidRDefault="004C5A45" w:rsidP="004C5A45">
      <w:pPr>
        <w:rPr>
          <w:rFonts w:ascii="Verdana" w:hAnsi="Verdana"/>
          <w:b/>
          <w:sz w:val="22"/>
          <w:szCs w:val="22"/>
          <w:lang w:val="ro-RO"/>
        </w:rPr>
      </w:pPr>
      <w:r w:rsidRPr="00454FE2">
        <w:rPr>
          <w:rFonts w:ascii="Verdana" w:hAnsi="Verdana"/>
          <w:b/>
          <w:sz w:val="22"/>
          <w:szCs w:val="22"/>
          <w:lang w:val="ro-RO"/>
        </w:rPr>
        <w:t xml:space="preserve">Așteptăm sugestiile, criticile și </w:t>
      </w:r>
      <w:r w:rsidR="00D37C46">
        <w:rPr>
          <w:rFonts w:ascii="Verdana" w:hAnsi="Verdana"/>
          <w:b/>
          <w:sz w:val="22"/>
          <w:szCs w:val="22"/>
          <w:lang w:val="ro-RO"/>
        </w:rPr>
        <w:t xml:space="preserve"> </w:t>
      </w:r>
      <w:bookmarkStart w:id="0" w:name="_GoBack"/>
      <w:bookmarkEnd w:id="0"/>
      <w:r w:rsidRPr="00454FE2">
        <w:rPr>
          <w:rFonts w:ascii="Verdana" w:hAnsi="Verdana"/>
          <w:b/>
          <w:sz w:val="22"/>
          <w:szCs w:val="22"/>
          <w:lang w:val="ro-RO"/>
        </w:rPr>
        <w:t xml:space="preserve">comentariile Dumneavoastră, la adresa de e-mail: </w:t>
      </w:r>
      <w:hyperlink r:id="rId15" w:history="1">
        <w:r w:rsidRPr="004C5A45">
          <w:rPr>
            <w:rStyle w:val="Hyperlink"/>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4C5A45" w:rsidRDefault="004C5A45" w:rsidP="004C5A45">
      <w:pPr>
        <w:rPr>
          <w:rFonts w:ascii="Verdana" w:hAnsi="Verdana"/>
          <w:b/>
          <w:sz w:val="22"/>
          <w:szCs w:val="22"/>
          <w:lang w:val="ro-RO"/>
        </w:rPr>
      </w:pPr>
    </w:p>
    <w:p w:rsidR="004C5A45" w:rsidRDefault="004C5A45" w:rsidP="004C5A4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4C5A45" w:rsidRPr="00C50A30" w:rsidRDefault="004C5A45" w:rsidP="004C5A45">
      <w:pPr>
        <w:rPr>
          <w:rFonts w:ascii="Verdana" w:hAnsi="Verdana"/>
          <w:b/>
          <w:color w:val="FF0000"/>
          <w:lang w:val="ro-RO"/>
        </w:rPr>
      </w:pPr>
      <w:r>
        <w:rPr>
          <w:rFonts w:ascii="Verdana" w:hAnsi="Verdana"/>
          <w:b/>
          <w:color w:val="FF0000"/>
          <w:lang w:val="ro-RO"/>
        </w:rPr>
        <w:t xml:space="preserve">TOTUL ESTE  G R A T U I T!!! </w:t>
      </w:r>
    </w:p>
    <w:p w:rsidR="004C5A45" w:rsidRPr="00454FE2" w:rsidRDefault="004C5A45" w:rsidP="004C5A45">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4C5A45" w:rsidRDefault="004C5A45" w:rsidP="004C5A45">
      <w:pPr>
        <w:rPr>
          <w:rFonts w:ascii="Verdana" w:hAnsi="Verdana"/>
          <w:b/>
          <w:sz w:val="22"/>
          <w:szCs w:val="22"/>
          <w:lang w:val="ro-RO"/>
        </w:rPr>
      </w:pPr>
      <w:r w:rsidRPr="00454FE2">
        <w:rPr>
          <w:rFonts w:ascii="Verdana" w:hAnsi="Verdana"/>
          <w:b/>
          <w:sz w:val="22"/>
          <w:szCs w:val="22"/>
          <w:lang w:val="ro-RO"/>
        </w:rPr>
        <w:t>Vă mulțumim.</w:t>
      </w:r>
    </w:p>
    <w:p w:rsidR="004C5A45" w:rsidRPr="009F0F71" w:rsidRDefault="004C5A45" w:rsidP="004C5A45">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4C5A45" w:rsidRPr="00CD3206" w:rsidRDefault="004C5A45" w:rsidP="004C5A45">
      <w:pPr>
        <w:rPr>
          <w:rFonts w:ascii="Verdana" w:hAnsi="Verdana"/>
          <w:b/>
          <w:sz w:val="22"/>
          <w:szCs w:val="22"/>
        </w:rPr>
      </w:pPr>
      <w:r>
        <w:rPr>
          <w:rFonts w:ascii="Verdana" w:hAnsi="Verdana"/>
          <w:sz w:val="22"/>
          <w:szCs w:val="22"/>
          <w:lang w:val="ro-RO"/>
        </w:rPr>
        <w:t xml:space="preserve">Corectură: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4C5A45" w:rsidRDefault="004C5A45" w:rsidP="004C5A45">
      <w:pPr>
        <w:rPr>
          <w:rFonts w:ascii="Verdana" w:hAnsi="Verdana"/>
          <w:b/>
          <w:sz w:val="22"/>
          <w:szCs w:val="22"/>
          <w:lang w:val="ro-RO"/>
        </w:rPr>
      </w:pPr>
    </w:p>
    <w:p w:rsidR="00094FB9" w:rsidRPr="00225B99" w:rsidRDefault="00094FB9" w:rsidP="00FC5F35">
      <w:pPr>
        <w:pStyle w:val="NoSpacing"/>
        <w:jc w:val="both"/>
        <w:rPr>
          <w:rFonts w:ascii="Verdana" w:hAnsi="Verdana"/>
          <w:sz w:val="24"/>
          <w:szCs w:val="24"/>
          <w:lang w:val="ro-RO"/>
        </w:rPr>
      </w:pPr>
    </w:p>
    <w:p w:rsidR="00FC5F35" w:rsidRPr="00400C7A" w:rsidRDefault="00FC5F35" w:rsidP="00FC5F35">
      <w:pPr>
        <w:pStyle w:val="NoSpacing"/>
        <w:jc w:val="both"/>
        <w:rPr>
          <w:rFonts w:ascii="Verdana" w:hAnsi="Verdana"/>
          <w:sz w:val="24"/>
          <w:szCs w:val="24"/>
          <w:lang w:val="ro-RO"/>
        </w:rPr>
      </w:pPr>
    </w:p>
    <w:p w:rsidR="00004CEF" w:rsidRPr="00214E51" w:rsidRDefault="00004CEF" w:rsidP="00004CEF">
      <w:pPr>
        <w:pStyle w:val="NoSpacing"/>
        <w:jc w:val="both"/>
        <w:rPr>
          <w:rFonts w:ascii="Verdana" w:hAnsi="Verdana"/>
          <w:lang w:val="ro-RO"/>
        </w:rPr>
      </w:pPr>
    </w:p>
    <w:p w:rsidR="00004CEF" w:rsidRPr="00004CEF" w:rsidRDefault="00004CEF" w:rsidP="00004CEF">
      <w:pPr>
        <w:pStyle w:val="NoSpacing"/>
        <w:jc w:val="both"/>
        <w:rPr>
          <w:rFonts w:ascii="Verdana" w:hAnsi="Verdana"/>
          <w:color w:val="000000" w:themeColor="text1"/>
          <w:lang w:val="cs-CZ"/>
        </w:rPr>
      </w:pPr>
    </w:p>
    <w:p w:rsidR="00DD73ED" w:rsidRDefault="00DD73ED" w:rsidP="00DD73ED">
      <w:pPr>
        <w:pStyle w:val="NoSpacing"/>
        <w:jc w:val="both"/>
        <w:rPr>
          <w:rFonts w:ascii="Verdana" w:hAnsi="Verdana"/>
          <w:color w:val="FF0000"/>
          <w:lang w:val="ro-RO"/>
        </w:rPr>
      </w:pPr>
    </w:p>
    <w:p w:rsidR="00DD73ED" w:rsidRPr="00DD73ED" w:rsidRDefault="00DD73ED" w:rsidP="00DD73ED">
      <w:pPr>
        <w:pStyle w:val="NoSpacing"/>
        <w:jc w:val="both"/>
        <w:rPr>
          <w:rFonts w:ascii="Verdana" w:hAnsi="Verdana"/>
          <w:color w:val="FF0000"/>
          <w:lang w:val="ro-RO"/>
        </w:rPr>
      </w:pPr>
    </w:p>
    <w:p w:rsidR="00DF0135" w:rsidRDefault="003562EA">
      <w:r>
        <w:tab/>
      </w:r>
    </w:p>
    <w:sectPr w:rsidR="00DF0135" w:rsidSect="007601E7">
      <w:footerReference w:type="default" r:id="rId16"/>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160" w:rsidRDefault="002D7160" w:rsidP="007601E7">
      <w:r>
        <w:separator/>
      </w:r>
    </w:p>
  </w:endnote>
  <w:endnote w:type="continuationSeparator" w:id="0">
    <w:p w:rsidR="002D7160" w:rsidRDefault="002D7160" w:rsidP="0076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233388"/>
      <w:docPartObj>
        <w:docPartGallery w:val="Page Numbers (Bottom of Page)"/>
        <w:docPartUnique/>
      </w:docPartObj>
    </w:sdtPr>
    <w:sdtEndPr>
      <w:rPr>
        <w:noProof/>
      </w:rPr>
    </w:sdtEndPr>
    <w:sdtContent>
      <w:p w:rsidR="008C1E8A" w:rsidRDefault="008C1E8A">
        <w:pPr>
          <w:pStyle w:val="Footer"/>
          <w:jc w:val="center"/>
        </w:pPr>
        <w:r>
          <w:fldChar w:fldCharType="begin"/>
        </w:r>
        <w:r>
          <w:instrText xml:space="preserve"> PAGE   \* MERGEFORMAT </w:instrText>
        </w:r>
        <w:r>
          <w:fldChar w:fldCharType="separate"/>
        </w:r>
        <w:r w:rsidR="00283EDF">
          <w:rPr>
            <w:noProof/>
          </w:rPr>
          <w:t>7</w:t>
        </w:r>
        <w:r>
          <w:rPr>
            <w:noProof/>
          </w:rPr>
          <w:fldChar w:fldCharType="end"/>
        </w:r>
      </w:p>
    </w:sdtContent>
  </w:sdt>
  <w:p w:rsidR="008C1E8A" w:rsidRDefault="008C1E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160" w:rsidRDefault="002D7160" w:rsidP="007601E7">
      <w:r>
        <w:separator/>
      </w:r>
    </w:p>
  </w:footnote>
  <w:footnote w:type="continuationSeparator" w:id="0">
    <w:p w:rsidR="002D7160" w:rsidRDefault="002D7160" w:rsidP="007601E7">
      <w:r>
        <w:continuationSeparator/>
      </w:r>
    </w:p>
  </w:footnote>
  <w:footnote w:id="1">
    <w:p w:rsidR="007601E7" w:rsidRPr="00746BDF" w:rsidRDefault="007601E7" w:rsidP="007601E7">
      <w:pPr>
        <w:pStyle w:val="FootnoteText"/>
        <w:rPr>
          <w:lang w:val="ro-RO"/>
        </w:rPr>
      </w:pPr>
      <w:r>
        <w:rPr>
          <w:rStyle w:val="FootnoteReference"/>
        </w:rPr>
        <w:footnoteRef/>
      </w:r>
      <w:r>
        <w:t xml:space="preserve"> </w:t>
      </w:r>
      <w:r>
        <w:rPr>
          <w:lang w:val="ro-RO"/>
        </w:rPr>
        <w:t>Conform  2 Cor 12,9</w:t>
      </w:r>
    </w:p>
  </w:footnote>
  <w:footnote w:id="2">
    <w:p w:rsidR="007601E7" w:rsidRPr="002E6D30" w:rsidRDefault="007601E7" w:rsidP="007601E7">
      <w:pPr>
        <w:pStyle w:val="FootnoteText"/>
        <w:rPr>
          <w:lang w:val="ro-RO"/>
        </w:rPr>
      </w:pPr>
      <w:r>
        <w:rPr>
          <w:rStyle w:val="FootnoteReference"/>
        </w:rPr>
        <w:footnoteRef/>
      </w:r>
      <w:r>
        <w:rPr>
          <w:rStyle w:val="FootnoteReference"/>
        </w:rPr>
        <w:footnoteRef/>
      </w:r>
      <w:r>
        <w:t xml:space="preserve"> </w:t>
      </w:r>
      <w:proofErr w:type="spellStart"/>
      <w:r>
        <w:t>Psalmul</w:t>
      </w:r>
      <w:proofErr w:type="spellEnd"/>
      <w:r>
        <w:t xml:space="preserve"> responsorial 24</w:t>
      </w:r>
    </w:p>
  </w:footnote>
  <w:footnote w:id="3">
    <w:p w:rsidR="00004CEF" w:rsidRPr="009047E8" w:rsidRDefault="00004CEF" w:rsidP="00004CEF">
      <w:pPr>
        <w:pStyle w:val="FootnoteText"/>
        <w:rPr>
          <w:lang w:val="ro-RO"/>
        </w:rPr>
      </w:pPr>
      <w:r>
        <w:rPr>
          <w:rStyle w:val="FootnoteReference"/>
        </w:rPr>
        <w:footnoteRef/>
      </w:r>
      <w:r>
        <w:t xml:space="preserve"> </w:t>
      </w:r>
      <w:proofErr w:type="spellStart"/>
      <w:r>
        <w:rPr>
          <w:lang w:val="ro-RO"/>
        </w:rPr>
        <w:t>K.Adam</w:t>
      </w:r>
      <w:proofErr w:type="spellEnd"/>
      <w:r>
        <w:rPr>
          <w:lang w:val="ro-RO"/>
        </w:rPr>
        <w:t xml:space="preserve">, </w:t>
      </w:r>
      <w:r>
        <w:rPr>
          <w:i/>
          <w:lang w:val="ro-RO"/>
        </w:rPr>
        <w:t xml:space="preserve"> </w:t>
      </w:r>
      <w:proofErr w:type="spellStart"/>
      <w:r>
        <w:rPr>
          <w:i/>
          <w:lang w:val="ro-RO"/>
        </w:rPr>
        <w:t>Ges</w:t>
      </w:r>
      <w:r>
        <w:rPr>
          <w:rFonts w:cstheme="minorHAnsi"/>
          <w:i/>
          <w:lang w:val="ro-RO"/>
        </w:rPr>
        <w:t>ù</w:t>
      </w:r>
      <w:proofErr w:type="spellEnd"/>
      <w:r>
        <w:rPr>
          <w:i/>
          <w:lang w:val="ro-RO"/>
        </w:rPr>
        <w:t xml:space="preserve">, </w:t>
      </w:r>
      <w:proofErr w:type="spellStart"/>
      <w:r>
        <w:rPr>
          <w:i/>
          <w:lang w:val="ro-RO"/>
        </w:rPr>
        <w:t>il</w:t>
      </w:r>
      <w:proofErr w:type="spellEnd"/>
      <w:r>
        <w:rPr>
          <w:i/>
          <w:lang w:val="ro-RO"/>
        </w:rPr>
        <w:t xml:space="preserve"> </w:t>
      </w:r>
      <w:proofErr w:type="spellStart"/>
      <w:r>
        <w:rPr>
          <w:i/>
          <w:lang w:val="ro-RO"/>
        </w:rPr>
        <w:t>Christo</w:t>
      </w:r>
      <w:proofErr w:type="spellEnd"/>
      <w:r>
        <w:rPr>
          <w:i/>
          <w:lang w:val="ro-RO"/>
        </w:rPr>
        <w:t xml:space="preserve">, </w:t>
      </w:r>
      <w:r>
        <w:rPr>
          <w:lang w:val="ro-RO"/>
        </w:rPr>
        <w:t xml:space="preserve">Editura </w:t>
      </w:r>
      <w:proofErr w:type="spellStart"/>
      <w:r>
        <w:rPr>
          <w:lang w:val="ro-RO"/>
        </w:rPr>
        <w:t>Morceliana</w:t>
      </w:r>
      <w:proofErr w:type="spellEnd"/>
      <w:r>
        <w:rPr>
          <w:lang w:val="ro-RO"/>
        </w:rPr>
        <w:t>, Brescia 1966</w:t>
      </w:r>
    </w:p>
  </w:footnote>
  <w:footnote w:id="4">
    <w:p w:rsidR="00004CEF" w:rsidRPr="007279C0" w:rsidRDefault="00004CEF" w:rsidP="00004CEF">
      <w:pPr>
        <w:pStyle w:val="FootnoteText"/>
        <w:rPr>
          <w:lang w:val="ro-RO"/>
        </w:rPr>
      </w:pPr>
      <w:r>
        <w:rPr>
          <w:rStyle w:val="FootnoteReference"/>
        </w:rPr>
        <w:footnoteRef/>
      </w:r>
      <w:r>
        <w:t xml:space="preserve"> </w:t>
      </w:r>
      <w:r>
        <w:rPr>
          <w:lang w:val="ro-RO"/>
        </w:rPr>
        <w:t>Apologet – Apărător al credinței creștine împotriva celor care o atacă.</w:t>
      </w:r>
    </w:p>
  </w:footnote>
  <w:footnote w:id="5">
    <w:p w:rsidR="00FC5F35" w:rsidRPr="00536AAF" w:rsidRDefault="00FC5F35" w:rsidP="00FC5F35">
      <w:pPr>
        <w:pStyle w:val="FootnoteText"/>
        <w:rPr>
          <w:lang w:val="ro-RO"/>
        </w:rPr>
      </w:pPr>
      <w:r>
        <w:rPr>
          <w:rStyle w:val="FootnoteReference"/>
        </w:rPr>
        <w:footnoteRef/>
      </w:r>
      <w:r>
        <w:t xml:space="preserve"> </w:t>
      </w:r>
      <w:r>
        <w:rPr>
          <w:lang w:val="ro-RO"/>
        </w:rPr>
        <w:t xml:space="preserve">NSDAP – partid comunist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04CEF"/>
    <w:rsid w:val="00094FB9"/>
    <w:rsid w:val="000B59AD"/>
    <w:rsid w:val="00110EB3"/>
    <w:rsid w:val="00113634"/>
    <w:rsid w:val="001947CA"/>
    <w:rsid w:val="00196E4F"/>
    <w:rsid w:val="00225B99"/>
    <w:rsid w:val="00245404"/>
    <w:rsid w:val="00283EDF"/>
    <w:rsid w:val="002D7160"/>
    <w:rsid w:val="003562EA"/>
    <w:rsid w:val="00373AD4"/>
    <w:rsid w:val="003A209C"/>
    <w:rsid w:val="004C5A45"/>
    <w:rsid w:val="006254EC"/>
    <w:rsid w:val="006D17D6"/>
    <w:rsid w:val="00702C30"/>
    <w:rsid w:val="007601E7"/>
    <w:rsid w:val="008316F5"/>
    <w:rsid w:val="008C1E8A"/>
    <w:rsid w:val="00957046"/>
    <w:rsid w:val="00980BEE"/>
    <w:rsid w:val="00A83567"/>
    <w:rsid w:val="00BF35B7"/>
    <w:rsid w:val="00CA3338"/>
    <w:rsid w:val="00D37C46"/>
    <w:rsid w:val="00DD73ED"/>
    <w:rsid w:val="00DE494D"/>
    <w:rsid w:val="00DF0135"/>
    <w:rsid w:val="00E426C8"/>
    <w:rsid w:val="00EA4744"/>
    <w:rsid w:val="00EA698F"/>
    <w:rsid w:val="00EC1963"/>
    <w:rsid w:val="00F5460A"/>
    <w:rsid w:val="00FC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601E7"/>
    <w:pPr>
      <w:spacing w:after="0" w:line="240" w:lineRule="auto"/>
    </w:pPr>
  </w:style>
  <w:style w:type="paragraph" w:styleId="FootnoteText">
    <w:name w:val="footnote text"/>
    <w:basedOn w:val="Normal"/>
    <w:link w:val="FootnoteTextChar"/>
    <w:uiPriority w:val="99"/>
    <w:semiHidden/>
    <w:unhideWhenUsed/>
    <w:rsid w:val="007601E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7601E7"/>
    <w:rPr>
      <w:sz w:val="20"/>
      <w:szCs w:val="20"/>
    </w:rPr>
  </w:style>
  <w:style w:type="character" w:styleId="FootnoteReference">
    <w:name w:val="footnote reference"/>
    <w:basedOn w:val="DefaultParagraphFont"/>
    <w:uiPriority w:val="99"/>
    <w:semiHidden/>
    <w:unhideWhenUsed/>
    <w:rsid w:val="007601E7"/>
    <w:rPr>
      <w:vertAlign w:val="superscript"/>
    </w:rPr>
  </w:style>
  <w:style w:type="paragraph" w:styleId="Header">
    <w:name w:val="header"/>
    <w:basedOn w:val="Normal"/>
    <w:link w:val="HeaderChar"/>
    <w:uiPriority w:val="99"/>
    <w:unhideWhenUsed/>
    <w:rsid w:val="008C1E8A"/>
    <w:pPr>
      <w:tabs>
        <w:tab w:val="center" w:pos="4680"/>
        <w:tab w:val="right" w:pos="9360"/>
      </w:tabs>
    </w:pPr>
  </w:style>
  <w:style w:type="character" w:customStyle="1" w:styleId="HeaderChar">
    <w:name w:val="Header Char"/>
    <w:basedOn w:val="DefaultParagraphFont"/>
    <w:link w:val="Header"/>
    <w:uiPriority w:val="99"/>
    <w:rsid w:val="008C1E8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C1E8A"/>
    <w:pPr>
      <w:tabs>
        <w:tab w:val="center" w:pos="4680"/>
        <w:tab w:val="right" w:pos="9360"/>
      </w:tabs>
    </w:pPr>
  </w:style>
  <w:style w:type="character" w:customStyle="1" w:styleId="FooterChar">
    <w:name w:val="Footer Char"/>
    <w:basedOn w:val="DefaultParagraphFont"/>
    <w:link w:val="Footer"/>
    <w:uiPriority w:val="99"/>
    <w:rsid w:val="008C1E8A"/>
    <w:rPr>
      <w:rFonts w:ascii="Times New Roman" w:eastAsia="Times New Roman" w:hAnsi="Times New Roman" w:cs="Times New Roman"/>
      <w:sz w:val="24"/>
      <w:szCs w:val="24"/>
      <w:lang w:val="cs-CZ"/>
    </w:rPr>
  </w:style>
  <w:style w:type="paragraph" w:styleId="NormalWeb">
    <w:name w:val="Normal (Web)"/>
    <w:basedOn w:val="Normal"/>
    <w:uiPriority w:val="99"/>
    <w:unhideWhenUsed/>
    <w:rsid w:val="00702C30"/>
    <w:pPr>
      <w:spacing w:before="100" w:beforeAutospacing="1" w:after="100" w:afterAutospacing="1"/>
    </w:pPr>
    <w:rPr>
      <w:lang w:val="en-US"/>
    </w:rPr>
  </w:style>
  <w:style w:type="character" w:styleId="Strong">
    <w:name w:val="Strong"/>
    <w:basedOn w:val="DefaultParagraphFont"/>
    <w:uiPriority w:val="22"/>
    <w:qFormat/>
    <w:rsid w:val="00702C30"/>
    <w:rPr>
      <w:b/>
      <w:bCs/>
    </w:rPr>
  </w:style>
  <w:style w:type="character" w:customStyle="1" w:styleId="c4z2avtcy">
    <w:name w:val="c4_z2avtcy"/>
    <w:basedOn w:val="DefaultParagraphFont"/>
    <w:rsid w:val="00094FB9"/>
  </w:style>
  <w:style w:type="character" w:styleId="Hyperlink">
    <w:name w:val="Hyperlink"/>
    <w:basedOn w:val="DefaultParagraphFont"/>
    <w:uiPriority w:val="99"/>
    <w:semiHidden/>
    <w:unhideWhenUsed/>
    <w:rsid w:val="004C5A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356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601E7"/>
    <w:pPr>
      <w:spacing w:after="0" w:line="240" w:lineRule="auto"/>
    </w:pPr>
  </w:style>
  <w:style w:type="paragraph" w:styleId="FootnoteText">
    <w:name w:val="footnote text"/>
    <w:basedOn w:val="Normal"/>
    <w:link w:val="FootnoteTextChar"/>
    <w:uiPriority w:val="99"/>
    <w:semiHidden/>
    <w:unhideWhenUsed/>
    <w:rsid w:val="007601E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7601E7"/>
    <w:rPr>
      <w:sz w:val="20"/>
      <w:szCs w:val="20"/>
    </w:rPr>
  </w:style>
  <w:style w:type="character" w:styleId="FootnoteReference">
    <w:name w:val="footnote reference"/>
    <w:basedOn w:val="DefaultParagraphFont"/>
    <w:uiPriority w:val="99"/>
    <w:semiHidden/>
    <w:unhideWhenUsed/>
    <w:rsid w:val="007601E7"/>
    <w:rPr>
      <w:vertAlign w:val="superscript"/>
    </w:rPr>
  </w:style>
  <w:style w:type="paragraph" w:styleId="Header">
    <w:name w:val="header"/>
    <w:basedOn w:val="Normal"/>
    <w:link w:val="HeaderChar"/>
    <w:uiPriority w:val="99"/>
    <w:unhideWhenUsed/>
    <w:rsid w:val="008C1E8A"/>
    <w:pPr>
      <w:tabs>
        <w:tab w:val="center" w:pos="4680"/>
        <w:tab w:val="right" w:pos="9360"/>
      </w:tabs>
    </w:pPr>
  </w:style>
  <w:style w:type="character" w:customStyle="1" w:styleId="HeaderChar">
    <w:name w:val="Header Char"/>
    <w:basedOn w:val="DefaultParagraphFont"/>
    <w:link w:val="Header"/>
    <w:uiPriority w:val="99"/>
    <w:rsid w:val="008C1E8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C1E8A"/>
    <w:pPr>
      <w:tabs>
        <w:tab w:val="center" w:pos="4680"/>
        <w:tab w:val="right" w:pos="9360"/>
      </w:tabs>
    </w:pPr>
  </w:style>
  <w:style w:type="character" w:customStyle="1" w:styleId="FooterChar">
    <w:name w:val="Footer Char"/>
    <w:basedOn w:val="DefaultParagraphFont"/>
    <w:link w:val="Footer"/>
    <w:uiPriority w:val="99"/>
    <w:rsid w:val="008C1E8A"/>
    <w:rPr>
      <w:rFonts w:ascii="Times New Roman" w:eastAsia="Times New Roman" w:hAnsi="Times New Roman" w:cs="Times New Roman"/>
      <w:sz w:val="24"/>
      <w:szCs w:val="24"/>
      <w:lang w:val="cs-CZ"/>
    </w:rPr>
  </w:style>
  <w:style w:type="paragraph" w:styleId="NormalWeb">
    <w:name w:val="Normal (Web)"/>
    <w:basedOn w:val="Normal"/>
    <w:uiPriority w:val="99"/>
    <w:unhideWhenUsed/>
    <w:rsid w:val="00702C30"/>
    <w:pPr>
      <w:spacing w:before="100" w:beforeAutospacing="1" w:after="100" w:afterAutospacing="1"/>
    </w:pPr>
    <w:rPr>
      <w:lang w:val="en-US"/>
    </w:rPr>
  </w:style>
  <w:style w:type="character" w:styleId="Strong">
    <w:name w:val="Strong"/>
    <w:basedOn w:val="DefaultParagraphFont"/>
    <w:uiPriority w:val="22"/>
    <w:qFormat/>
    <w:rsid w:val="00702C30"/>
    <w:rPr>
      <w:b/>
      <w:bCs/>
    </w:rPr>
  </w:style>
  <w:style w:type="character" w:customStyle="1" w:styleId="c4z2avtcy">
    <w:name w:val="c4_z2avtcy"/>
    <w:basedOn w:val="DefaultParagraphFont"/>
    <w:rsid w:val="00094FB9"/>
  </w:style>
  <w:style w:type="character" w:styleId="Hyperlink">
    <w:name w:val="Hyperlink"/>
    <w:basedOn w:val="DefaultParagraphFont"/>
    <w:uiPriority w:val="99"/>
    <w:semiHidden/>
    <w:unhideWhenUsed/>
    <w:rsid w:val="004C5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0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en.wikipedia.org/wiki/File:L'Image_et_le_Pouvoir_-_Buste_cuirass%C3%A9_de_Marc_Aur%C3%A8le_ag%C3%A9_-_3.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n.wikipedia.org/wiki/File:Tiberius,_Romisch-Germanisches_Museum,_Cologne_(8115606671).jpg" TargetMode="External"/><Relationship Id="rId5" Type="http://schemas.openxmlformats.org/officeDocument/2006/relationships/footnotes" Target="footnotes.xml"/><Relationship Id="rId15" Type="http://schemas.openxmlformats.org/officeDocument/2006/relationships/hyperlink" Target="mailto:monimex_f@yahoo.com"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4051</Words>
  <Characters>23094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2021-02-18T10:37:00Z</cp:lastPrinted>
  <dcterms:created xsi:type="dcterms:W3CDTF">2021-02-18T10:02:00Z</dcterms:created>
  <dcterms:modified xsi:type="dcterms:W3CDTF">2021-02-18T10:38:00Z</dcterms:modified>
</cp:coreProperties>
</file>