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10CB" w:rsidRDefault="00F310CB">
      <w:bookmarkStart w:id="0" w:name="_GoBack"/>
      <w:bookmarkEnd w:id="0"/>
      <w:r>
        <w:rPr>
          <w:noProof/>
          <w:lang w:eastAsia="cs-CZ"/>
        </w:rPr>
        <w:drawing>
          <wp:anchor distT="0" distB="0" distL="114300" distR="114300" simplePos="0" relativeHeight="251659264" behindDoc="0" locked="0" layoutInCell="1" allowOverlap="1">
            <wp:simplePos x="0" y="0"/>
            <wp:positionH relativeFrom="column">
              <wp:posOffset>3075940</wp:posOffset>
            </wp:positionH>
            <wp:positionV relativeFrom="paragraph">
              <wp:posOffset>1859915</wp:posOffset>
            </wp:positionV>
            <wp:extent cx="4326890" cy="5939790"/>
            <wp:effectExtent l="0" t="0" r="0"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26890" cy="59397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heme="minorHAnsi"/>
          <w:noProof/>
          <w:lang w:eastAsia="cs-CZ"/>
        </w:rPr>
        <mc:AlternateContent>
          <mc:Choice Requires="wps">
            <w:drawing>
              <wp:anchor distT="0" distB="0" distL="114300" distR="114300" simplePos="0" relativeHeight="251658240" behindDoc="1" locked="0" layoutInCell="1" allowOverlap="1" wp14:anchorId="29C94AA6" wp14:editId="2A4179D4">
                <wp:simplePos x="0" y="0"/>
                <wp:positionH relativeFrom="column">
                  <wp:posOffset>-325755</wp:posOffset>
                </wp:positionH>
                <wp:positionV relativeFrom="paragraph">
                  <wp:posOffset>-517525</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r>
                              <w:rPr>
                                <w:rFonts w:ascii="Magneto" w:hAnsi="Magneto"/>
                                <w:sz w:val="96"/>
                                <w:szCs w:val="96"/>
                              </w:rPr>
                              <w:t>Lumina pentru suflet</w:t>
                            </w:r>
                          </w:p>
                          <w:p w:rsidR="00373AD4" w:rsidRDefault="00373AD4" w:rsidP="00373AD4">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1947CA" w:rsidRDefault="00373AD4" w:rsidP="001947CA">
                            <w:pPr>
                              <w:jc w:val="center"/>
                              <w:rPr>
                                <w:rFonts w:ascii="Verdana" w:hAnsi="Verdana"/>
                                <w:b/>
                                <w:i/>
                                <w:sz w:val="28"/>
                                <w:szCs w:val="28"/>
                                <w:lang w:val="ro-RO"/>
                              </w:rPr>
                            </w:pPr>
                            <w:r>
                              <w:rPr>
                                <w:rFonts w:ascii="Verdana" w:hAnsi="Verdana"/>
                                <w:b/>
                                <w:i/>
                                <w:sz w:val="28"/>
                                <w:szCs w:val="28"/>
                                <w:lang w:val="ro-RO"/>
                              </w:rPr>
                              <w:t>cu</w:t>
                            </w:r>
                            <w:r w:rsidR="001947CA">
                              <w:rPr>
                                <w:rFonts w:ascii="Verdana" w:hAnsi="Verdana"/>
                                <w:b/>
                                <w:i/>
                                <w:sz w:val="28"/>
                                <w:szCs w:val="28"/>
                                <w:lang w:val="ro-RO"/>
                              </w:rPr>
                              <w:t xml:space="preserve"> sprijinul părintelui paroh Pr. Dr. DAVOR Lucacela </w:t>
                            </w:r>
                          </w:p>
                          <w:p w:rsidR="001947CA" w:rsidRDefault="001947CA" w:rsidP="001947CA">
                            <w:pPr>
                              <w:jc w:val="center"/>
                              <w:rPr>
                                <w:lang w:val="ro-RO"/>
                              </w:rPr>
                            </w:pPr>
                          </w:p>
                          <w:p w:rsidR="00373AD4" w:rsidRDefault="00373AD4" w:rsidP="00373AD4">
                            <w:pPr>
                              <w:jc w:val="center"/>
                              <w:rPr>
                                <w:rFonts w:ascii="Verdana" w:hAnsi="Verdana"/>
                                <w:b/>
                                <w:i/>
                                <w:sz w:val="28"/>
                                <w:szCs w:val="28"/>
                                <w:lang w:val="ro-RO"/>
                              </w:rPr>
                            </w:pPr>
                          </w:p>
                          <w:p w:rsidR="00373AD4" w:rsidRDefault="00373AD4" w:rsidP="00373AD4">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C94AA6" id="Rectangle 1" o:spid="_x0000_s1026" style="position:absolute;margin-left:-25.65pt;margin-top:-40.75pt;width:612pt;height:1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" fillcolor="#f9c" strokecolor="#f9c" strokeweight="2.25pt">
                <v:textbo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r>
                        <w:rPr>
                          <w:rFonts w:ascii="Magneto" w:hAnsi="Magneto"/>
                          <w:sz w:val="96"/>
                          <w:szCs w:val="96"/>
                        </w:rPr>
                        <w:t>Lumina pentru suflet</w:t>
                      </w:r>
                    </w:p>
                    <w:p w:rsidR="00373AD4" w:rsidRDefault="00373AD4" w:rsidP="00373AD4">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1947CA" w:rsidRDefault="00373AD4" w:rsidP="001947CA">
                      <w:pPr>
                        <w:jc w:val="center"/>
                        <w:rPr>
                          <w:rFonts w:ascii="Verdana" w:hAnsi="Verdana"/>
                          <w:b/>
                          <w:i/>
                          <w:sz w:val="28"/>
                          <w:szCs w:val="28"/>
                          <w:lang w:val="ro-RO"/>
                        </w:rPr>
                      </w:pPr>
                      <w:r>
                        <w:rPr>
                          <w:rFonts w:ascii="Verdana" w:hAnsi="Verdana"/>
                          <w:b/>
                          <w:i/>
                          <w:sz w:val="28"/>
                          <w:szCs w:val="28"/>
                          <w:lang w:val="ro-RO"/>
                        </w:rPr>
                        <w:t>cu</w:t>
                      </w:r>
                      <w:r w:rsidR="001947CA">
                        <w:rPr>
                          <w:rFonts w:ascii="Verdana" w:hAnsi="Verdana"/>
                          <w:b/>
                          <w:i/>
                          <w:sz w:val="28"/>
                          <w:szCs w:val="28"/>
                          <w:lang w:val="ro-RO"/>
                        </w:rPr>
                        <w:t xml:space="preserve"> sprijinul părintelui paroh Pr. Dr. DAVOR Lucacela </w:t>
                      </w:r>
                    </w:p>
                    <w:p w:rsidR="001947CA" w:rsidRDefault="001947CA" w:rsidP="001947CA">
                      <w:pPr>
                        <w:jc w:val="center"/>
                        <w:rPr>
                          <w:lang w:val="ro-RO"/>
                        </w:rPr>
                      </w:pPr>
                    </w:p>
                    <w:p w:rsidR="00373AD4" w:rsidRDefault="00373AD4" w:rsidP="00373AD4">
                      <w:pPr>
                        <w:jc w:val="center"/>
                        <w:rPr>
                          <w:rFonts w:ascii="Verdana" w:hAnsi="Verdana"/>
                          <w:b/>
                          <w:i/>
                          <w:sz w:val="28"/>
                          <w:szCs w:val="28"/>
                          <w:lang w:val="ro-RO"/>
                        </w:rPr>
                      </w:pPr>
                    </w:p>
                    <w:p w:rsidR="00373AD4" w:rsidRDefault="00373AD4" w:rsidP="00373AD4">
                      <w:pPr>
                        <w:jc w:val="center"/>
                        <w:rPr>
                          <w:lang w:val="ro-RO"/>
                        </w:rPr>
                      </w:pPr>
                    </w:p>
                  </w:txbxContent>
                </v:textbox>
                <w10:wrap type="square"/>
              </v:rect>
            </w:pict>
          </mc:Fallback>
        </mc:AlternateContent>
      </w:r>
    </w:p>
    <w:p w:rsidR="00F310CB" w:rsidRDefault="00F310CB" w:rsidP="00F310CB">
      <w:pPr>
        <w:pStyle w:val="Bezmezer"/>
      </w:pPr>
      <w:r>
        <w:tab/>
      </w:r>
      <w:r>
        <w:tab/>
      </w:r>
      <w:r>
        <w:tab/>
      </w:r>
      <w:r>
        <w:tab/>
      </w:r>
      <w:r>
        <w:tab/>
      </w:r>
      <w:r>
        <w:tab/>
      </w:r>
    </w:p>
    <w:p w:rsidR="00F310CB" w:rsidRPr="00F73AE7" w:rsidRDefault="00F73AE7" w:rsidP="00F310CB">
      <w:pPr>
        <w:pStyle w:val="Bezmezer"/>
        <w:rPr>
          <w:rFonts w:ascii="Verdana" w:hAnsi="Verdana"/>
          <w:b/>
          <w:lang w:val="ro-RO"/>
        </w:rPr>
      </w:pPr>
      <w:r w:rsidRPr="00F73AE7">
        <w:rPr>
          <w:rFonts w:ascii="Verdana" w:hAnsi="Verdana"/>
          <w:b/>
          <w:lang w:val="ro-RO"/>
        </w:rPr>
        <w:t>Nr. 33</w:t>
      </w:r>
      <w:r w:rsidR="00F310CB" w:rsidRPr="00F73AE7">
        <w:rPr>
          <w:rFonts w:ascii="Verdana" w:hAnsi="Verdana"/>
          <w:b/>
          <w:lang w:val="ro-RO"/>
        </w:rPr>
        <w:t>/2020 din 20.12.2020</w:t>
      </w:r>
    </w:p>
    <w:p w:rsidR="00F310CB" w:rsidRPr="00F73AE7" w:rsidRDefault="00F310CB" w:rsidP="00F310CB">
      <w:pPr>
        <w:pStyle w:val="Bezmezer"/>
        <w:rPr>
          <w:rFonts w:ascii="Verdana" w:hAnsi="Verdana"/>
          <w:b/>
          <w:lang w:val="ro-RO"/>
        </w:rPr>
      </w:pPr>
    </w:p>
    <w:p w:rsidR="00F310CB" w:rsidRPr="00F73AE7" w:rsidRDefault="00F310CB" w:rsidP="00F310CB">
      <w:pPr>
        <w:pStyle w:val="Bezmezer"/>
        <w:rPr>
          <w:rFonts w:ascii="Verdana" w:hAnsi="Verdana"/>
          <w:b/>
          <w:lang w:val="ro-RO"/>
        </w:rPr>
      </w:pPr>
      <w:r w:rsidRPr="00F73AE7">
        <w:rPr>
          <w:rFonts w:ascii="Verdana" w:hAnsi="Verdana"/>
          <w:b/>
          <w:lang w:val="ro-RO"/>
        </w:rPr>
        <w:t>Din cuprins:</w:t>
      </w:r>
    </w:p>
    <w:p w:rsidR="00A00BAF" w:rsidRDefault="00F310CB" w:rsidP="00F310CB">
      <w:pPr>
        <w:pStyle w:val="Bezmezer"/>
        <w:rPr>
          <w:rFonts w:ascii="Verdana" w:hAnsi="Verdana"/>
          <w:b/>
        </w:rPr>
      </w:pPr>
      <w:r w:rsidRPr="00F73AE7">
        <w:rPr>
          <w:rFonts w:ascii="Verdana" w:hAnsi="Verdana"/>
          <w:b/>
        </w:rPr>
        <w:tab/>
      </w:r>
      <w:r w:rsidRPr="00F73AE7">
        <w:rPr>
          <w:rFonts w:ascii="Verdana" w:hAnsi="Verdana"/>
          <w:b/>
        </w:rPr>
        <w:tab/>
      </w:r>
      <w:r w:rsidRPr="00F73AE7">
        <w:rPr>
          <w:rFonts w:ascii="Verdana" w:hAnsi="Verdana"/>
          <w:b/>
        </w:rPr>
        <w:tab/>
      </w:r>
      <w:r w:rsidRPr="00F73AE7">
        <w:rPr>
          <w:rFonts w:ascii="Verdana" w:hAnsi="Verdana"/>
          <w:b/>
        </w:rPr>
        <w:tab/>
      </w:r>
      <w:r w:rsidRPr="00F73AE7">
        <w:rPr>
          <w:rFonts w:ascii="Verdana" w:hAnsi="Verdana"/>
          <w:b/>
        </w:rPr>
        <w:tab/>
      </w:r>
      <w:r w:rsidRPr="00F73AE7">
        <w:rPr>
          <w:rFonts w:ascii="Verdana" w:hAnsi="Verdana"/>
          <w:b/>
        </w:rPr>
        <w:tab/>
      </w:r>
    </w:p>
    <w:p w:rsidR="00A00BAF" w:rsidRPr="00AF5A46" w:rsidRDefault="00A00BAF" w:rsidP="00F310CB">
      <w:pPr>
        <w:pStyle w:val="Bezmezer"/>
        <w:rPr>
          <w:rFonts w:ascii="Verdana" w:hAnsi="Verdana"/>
          <w:b/>
          <w:sz w:val="22"/>
          <w:szCs w:val="22"/>
          <w:lang w:val="ro-RO"/>
        </w:rPr>
      </w:pPr>
      <w:r w:rsidRPr="00AF5A46">
        <w:rPr>
          <w:rFonts w:ascii="Verdana" w:hAnsi="Verdana"/>
          <w:b/>
          <w:sz w:val="22"/>
          <w:szCs w:val="22"/>
          <w:lang w:val="ro-RO"/>
        </w:rPr>
        <w:t>Atotputernica smerenie</w:t>
      </w:r>
    </w:p>
    <w:p w:rsidR="00A00BAF" w:rsidRPr="00AF5A46" w:rsidRDefault="00A00BAF" w:rsidP="00F310CB">
      <w:pPr>
        <w:pStyle w:val="Bezmezer"/>
        <w:rPr>
          <w:rFonts w:ascii="Verdana" w:hAnsi="Verdana"/>
          <w:b/>
          <w:sz w:val="22"/>
          <w:szCs w:val="22"/>
          <w:lang w:val="ro-RO"/>
        </w:rPr>
      </w:pPr>
      <w:r w:rsidRPr="00AF5A46">
        <w:rPr>
          <w:rFonts w:ascii="Verdana" w:hAnsi="Verdana"/>
          <w:b/>
          <w:sz w:val="22"/>
          <w:szCs w:val="22"/>
          <w:lang w:val="ro-RO"/>
        </w:rPr>
        <w:t>pag.  2</w:t>
      </w:r>
    </w:p>
    <w:p w:rsidR="00A00BAF" w:rsidRPr="00AF5A46" w:rsidRDefault="00A00BAF" w:rsidP="00F310CB">
      <w:pPr>
        <w:pStyle w:val="Bezmezer"/>
        <w:rPr>
          <w:rFonts w:ascii="Verdana" w:hAnsi="Verdana"/>
          <w:b/>
          <w:sz w:val="22"/>
          <w:szCs w:val="22"/>
        </w:rPr>
      </w:pPr>
    </w:p>
    <w:p w:rsidR="00AF5A46" w:rsidRPr="00AF5A46" w:rsidRDefault="00AF5A46" w:rsidP="00AF5A46">
      <w:pPr>
        <w:pStyle w:val="Bezmezer"/>
        <w:jc w:val="both"/>
        <w:rPr>
          <w:rFonts w:ascii="Verdana" w:hAnsi="Verdana"/>
          <w:b/>
          <w:sz w:val="22"/>
          <w:szCs w:val="22"/>
          <w:lang w:val="ro-RO"/>
        </w:rPr>
      </w:pPr>
      <w:r w:rsidRPr="00AF5A46">
        <w:rPr>
          <w:rFonts w:ascii="Verdana" w:hAnsi="Verdana"/>
          <w:b/>
          <w:sz w:val="22"/>
          <w:szCs w:val="22"/>
          <w:lang w:val="ro-RO"/>
        </w:rPr>
        <w:t>Victoria asupra efemerului</w:t>
      </w:r>
    </w:p>
    <w:p w:rsidR="00A00BAF" w:rsidRPr="00AF5A46" w:rsidRDefault="00AF5A46" w:rsidP="00F310CB">
      <w:pPr>
        <w:pStyle w:val="Bezmezer"/>
        <w:rPr>
          <w:rFonts w:ascii="Verdana" w:hAnsi="Verdana"/>
          <w:b/>
          <w:sz w:val="22"/>
          <w:szCs w:val="22"/>
        </w:rPr>
      </w:pPr>
      <w:r w:rsidRPr="00AF5A46">
        <w:rPr>
          <w:rFonts w:ascii="Verdana" w:hAnsi="Verdana"/>
          <w:b/>
          <w:sz w:val="22"/>
          <w:szCs w:val="22"/>
        </w:rPr>
        <w:t>pag.  3</w:t>
      </w:r>
    </w:p>
    <w:p w:rsidR="00A00BAF" w:rsidRDefault="00A00BAF" w:rsidP="00F310CB">
      <w:pPr>
        <w:pStyle w:val="Bezmezer"/>
        <w:rPr>
          <w:rFonts w:ascii="Verdana" w:hAnsi="Verdana"/>
          <w:b/>
          <w:sz w:val="22"/>
          <w:szCs w:val="22"/>
        </w:rPr>
      </w:pPr>
    </w:p>
    <w:p w:rsidR="007D23BA" w:rsidRDefault="007D23BA" w:rsidP="007D23BA">
      <w:pPr>
        <w:pStyle w:val="Bezmezer"/>
        <w:jc w:val="both"/>
        <w:rPr>
          <w:rFonts w:ascii="Verdana" w:hAnsi="Verdana"/>
          <w:b/>
          <w:sz w:val="22"/>
          <w:szCs w:val="22"/>
          <w:lang w:val="ro-RO"/>
        </w:rPr>
      </w:pPr>
      <w:r w:rsidRPr="007D23BA">
        <w:rPr>
          <w:rFonts w:ascii="Verdana" w:hAnsi="Verdana"/>
          <w:b/>
          <w:sz w:val="22"/>
          <w:szCs w:val="22"/>
          <w:lang w:val="ro-RO"/>
        </w:rPr>
        <w:t>Vreți să deveniți sfânt?</w:t>
      </w:r>
    </w:p>
    <w:p w:rsidR="007D23BA" w:rsidRPr="007D23BA" w:rsidRDefault="007D23BA" w:rsidP="007D23BA">
      <w:pPr>
        <w:pStyle w:val="Bezmezer"/>
        <w:jc w:val="both"/>
        <w:rPr>
          <w:rFonts w:ascii="Verdana" w:hAnsi="Verdana"/>
          <w:b/>
          <w:sz w:val="22"/>
          <w:szCs w:val="22"/>
          <w:lang w:val="ro-RO"/>
        </w:rPr>
      </w:pPr>
      <w:r>
        <w:rPr>
          <w:rFonts w:ascii="Verdana" w:hAnsi="Verdana"/>
          <w:b/>
          <w:sz w:val="22"/>
          <w:szCs w:val="22"/>
          <w:lang w:val="ro-RO"/>
        </w:rPr>
        <w:t>pag.  5</w:t>
      </w:r>
    </w:p>
    <w:p w:rsidR="00AF5A46" w:rsidRPr="00AF5A46" w:rsidRDefault="00AF5A46" w:rsidP="00F310CB">
      <w:pPr>
        <w:pStyle w:val="Bezmezer"/>
        <w:rPr>
          <w:rFonts w:ascii="Verdana" w:hAnsi="Verdana"/>
          <w:b/>
          <w:sz w:val="22"/>
          <w:szCs w:val="22"/>
        </w:rPr>
      </w:pPr>
    </w:p>
    <w:p w:rsidR="00AB18B4" w:rsidRPr="00AB18B4" w:rsidRDefault="00AB18B4" w:rsidP="00AB18B4">
      <w:pPr>
        <w:pStyle w:val="Bezmezer"/>
        <w:jc w:val="both"/>
        <w:rPr>
          <w:rFonts w:ascii="Verdana" w:hAnsi="Verdana"/>
          <w:b/>
          <w:sz w:val="22"/>
          <w:szCs w:val="22"/>
          <w:lang w:val="ro-RO"/>
        </w:rPr>
      </w:pPr>
      <w:r w:rsidRPr="00AB18B4">
        <w:rPr>
          <w:rFonts w:ascii="Verdana" w:hAnsi="Verdana"/>
          <w:b/>
          <w:sz w:val="22"/>
          <w:szCs w:val="22"/>
          <w:lang w:val="ro-RO"/>
        </w:rPr>
        <w:t>Un nou preafericit al Acțiunii</w:t>
      </w:r>
      <w:r>
        <w:rPr>
          <w:rFonts w:ascii="Verdana" w:hAnsi="Verdana"/>
          <w:b/>
          <w:lang w:val="ro-RO"/>
        </w:rPr>
        <w:t xml:space="preserve"> </w:t>
      </w:r>
      <w:r w:rsidRPr="00AB18B4">
        <w:rPr>
          <w:rFonts w:ascii="Verdana" w:hAnsi="Verdana"/>
          <w:b/>
          <w:sz w:val="22"/>
          <w:szCs w:val="22"/>
          <w:lang w:val="ro-RO"/>
        </w:rPr>
        <w:t>Catolice</w:t>
      </w:r>
    </w:p>
    <w:p w:rsidR="00795DEC" w:rsidRPr="00795DEC" w:rsidRDefault="00AB18B4" w:rsidP="00795DEC">
      <w:pPr>
        <w:pStyle w:val="Bezmezer"/>
        <w:rPr>
          <w:rFonts w:ascii="Verdana" w:hAnsi="Verdana"/>
          <w:b/>
          <w:sz w:val="22"/>
          <w:szCs w:val="22"/>
          <w:lang w:val="ro-RO"/>
        </w:rPr>
      </w:pPr>
      <w:r>
        <w:rPr>
          <w:rFonts w:ascii="Verdana" w:hAnsi="Verdana"/>
          <w:b/>
          <w:sz w:val="22"/>
          <w:szCs w:val="22"/>
          <w:lang w:val="ro-RO"/>
        </w:rPr>
        <w:t>pag. 6</w:t>
      </w:r>
    </w:p>
    <w:p w:rsidR="00A00BAF" w:rsidRDefault="00A00BAF" w:rsidP="00F310CB">
      <w:pPr>
        <w:pStyle w:val="Bezmezer"/>
        <w:rPr>
          <w:rFonts w:ascii="Verdana" w:hAnsi="Verdana"/>
          <w:b/>
          <w:sz w:val="22"/>
          <w:szCs w:val="22"/>
        </w:rPr>
      </w:pPr>
    </w:p>
    <w:p w:rsidR="00AB18B4" w:rsidRPr="00AB18B4" w:rsidRDefault="00AB18B4" w:rsidP="00AB18B4">
      <w:pPr>
        <w:pStyle w:val="Bezmezer"/>
        <w:jc w:val="both"/>
        <w:rPr>
          <w:rFonts w:ascii="Verdana" w:hAnsi="Verdana"/>
          <w:b/>
          <w:sz w:val="22"/>
          <w:szCs w:val="22"/>
          <w:lang w:val="ro-RO"/>
        </w:rPr>
      </w:pPr>
      <w:r w:rsidRPr="00AB18B4">
        <w:rPr>
          <w:rFonts w:ascii="Verdana" w:hAnsi="Verdana"/>
          <w:b/>
          <w:sz w:val="22"/>
          <w:szCs w:val="22"/>
          <w:lang w:val="ro-RO"/>
        </w:rPr>
        <w:t>Schimbați lumea</w:t>
      </w:r>
    </w:p>
    <w:p w:rsidR="00A00BAF" w:rsidRDefault="00AB18B4" w:rsidP="00F310CB">
      <w:pPr>
        <w:pStyle w:val="Bezmezer"/>
        <w:rPr>
          <w:rFonts w:ascii="Verdana" w:hAnsi="Verdana"/>
          <w:b/>
          <w:sz w:val="22"/>
          <w:szCs w:val="22"/>
        </w:rPr>
      </w:pPr>
      <w:r>
        <w:rPr>
          <w:rFonts w:ascii="Verdana" w:hAnsi="Verdana"/>
          <w:b/>
          <w:sz w:val="22"/>
          <w:szCs w:val="22"/>
          <w:lang w:val="ro-RO"/>
        </w:rPr>
        <w:t>pag.  8</w:t>
      </w:r>
      <w:r>
        <w:rPr>
          <w:rFonts w:ascii="Verdana" w:hAnsi="Verdana"/>
          <w:b/>
          <w:sz w:val="22"/>
          <w:szCs w:val="22"/>
        </w:rPr>
        <w:t xml:space="preserve"> </w:t>
      </w:r>
    </w:p>
    <w:p w:rsidR="009672F7" w:rsidRDefault="009672F7" w:rsidP="00F310CB">
      <w:pPr>
        <w:pStyle w:val="Bezmezer"/>
        <w:rPr>
          <w:rFonts w:ascii="Verdana" w:hAnsi="Verdana"/>
          <w:b/>
          <w:sz w:val="22"/>
          <w:szCs w:val="22"/>
        </w:rPr>
      </w:pPr>
    </w:p>
    <w:p w:rsidR="009672F7" w:rsidRPr="009672F7" w:rsidRDefault="009672F7" w:rsidP="009672F7">
      <w:pPr>
        <w:rPr>
          <w:rFonts w:ascii="Verdana" w:hAnsi="Verdana"/>
          <w:b/>
          <w:sz w:val="22"/>
          <w:szCs w:val="22"/>
          <w:lang w:val="ro-RO"/>
        </w:rPr>
      </w:pPr>
      <w:r w:rsidRPr="009672F7">
        <w:rPr>
          <w:rFonts w:ascii="Verdana" w:hAnsi="Verdana"/>
          <w:b/>
          <w:sz w:val="22"/>
          <w:szCs w:val="22"/>
          <w:lang w:val="ro-RO"/>
        </w:rPr>
        <w:t>Mesajul Reginei Păcii</w:t>
      </w:r>
    </w:p>
    <w:p w:rsidR="009672F7" w:rsidRPr="009672F7" w:rsidRDefault="009672F7" w:rsidP="00F310CB">
      <w:pPr>
        <w:pStyle w:val="Bezmezer"/>
        <w:rPr>
          <w:rFonts w:ascii="Verdana" w:hAnsi="Verdana"/>
          <w:b/>
          <w:sz w:val="22"/>
          <w:szCs w:val="22"/>
          <w:lang w:val="ro-RO"/>
        </w:rPr>
      </w:pPr>
      <w:r>
        <w:rPr>
          <w:rFonts w:ascii="Verdana" w:hAnsi="Verdana"/>
          <w:b/>
          <w:sz w:val="22"/>
          <w:szCs w:val="22"/>
          <w:lang w:val="ro-RO"/>
        </w:rPr>
        <w:t>pag. 8</w:t>
      </w:r>
    </w:p>
    <w:p w:rsidR="00A00BAF" w:rsidRPr="00AF5A46" w:rsidRDefault="00A00BAF" w:rsidP="00F310CB">
      <w:pPr>
        <w:pStyle w:val="Bezmezer"/>
        <w:rPr>
          <w:rFonts w:ascii="Verdana" w:hAnsi="Verdana"/>
          <w:b/>
          <w:sz w:val="22"/>
          <w:szCs w:val="22"/>
        </w:rPr>
      </w:pPr>
    </w:p>
    <w:p w:rsidR="00A00BAF" w:rsidRPr="00AF5A46" w:rsidRDefault="00A00BAF" w:rsidP="00F310CB">
      <w:pPr>
        <w:pStyle w:val="Bezmezer"/>
        <w:rPr>
          <w:rFonts w:ascii="Verdana" w:hAnsi="Verdana"/>
          <w:b/>
          <w:sz w:val="22"/>
          <w:szCs w:val="22"/>
        </w:rPr>
      </w:pPr>
    </w:p>
    <w:tbl>
      <w:tblPr>
        <w:tblStyle w:val="Mkatabulky"/>
        <w:tblpPr w:leftFromText="180" w:rightFromText="180" w:vertAnchor="text" w:horzAnchor="margin" w:tblpY="66"/>
        <w:tblW w:w="0" w:type="auto"/>
        <w:shd w:val="clear" w:color="auto" w:fill="FFC000"/>
        <w:tblLook w:val="04A0" w:firstRow="1" w:lastRow="0" w:firstColumn="1" w:lastColumn="0" w:noHBand="0" w:noVBand="1"/>
      </w:tblPr>
      <w:tblGrid>
        <w:gridCol w:w="4874"/>
      </w:tblGrid>
      <w:tr w:rsidR="00810909" w:rsidTr="00810909">
        <w:tc>
          <w:tcPr>
            <w:tcW w:w="4874" w:type="dxa"/>
            <w:shd w:val="clear" w:color="auto" w:fill="FFC000"/>
          </w:tcPr>
          <w:p w:rsidR="00810909" w:rsidRPr="00810909" w:rsidRDefault="00810909" w:rsidP="00810909">
            <w:pPr>
              <w:textAlignment w:val="baseline"/>
              <w:rPr>
                <w:rFonts w:ascii="Verdana" w:hAnsi="Verdana"/>
                <w:color w:val="000000"/>
                <w:lang w:eastAsia="cs-CZ"/>
              </w:rPr>
            </w:pPr>
            <w:r w:rsidRPr="00810909">
              <w:rPr>
                <w:rFonts w:ascii="Verdana" w:hAnsi="Verdana"/>
                <w:bCs/>
                <w:color w:val="FF0000"/>
                <w:bdr w:val="none" w:sz="0" w:space="0" w:color="auto" w:frame="1"/>
                <w:lang w:eastAsia="cs-CZ"/>
              </w:rPr>
              <w:t>”Ranile facute de Dumnezeu vindeca, sarutarile pacatului ucid.”</w:t>
            </w:r>
            <w:r w:rsidRPr="00810909">
              <w:rPr>
                <w:rFonts w:ascii="Verdana" w:hAnsi="Verdana"/>
                <w:color w:val="FF0000"/>
                <w:lang w:eastAsia="cs-CZ"/>
              </w:rPr>
              <w:t xml:space="preserve"> William Gurnall</w:t>
            </w:r>
          </w:p>
        </w:tc>
      </w:tr>
    </w:tbl>
    <w:p w:rsidR="00AB18B4" w:rsidRDefault="00F310CB" w:rsidP="00F310CB">
      <w:pPr>
        <w:pStyle w:val="Bezmezer"/>
        <w:rPr>
          <w:rFonts w:ascii="Verdana" w:hAnsi="Verdana"/>
          <w:b/>
          <w:sz w:val="22"/>
          <w:szCs w:val="22"/>
        </w:rPr>
      </w:pPr>
      <w:r w:rsidRPr="00AF5A46">
        <w:rPr>
          <w:rFonts w:ascii="Verdana" w:hAnsi="Verdana"/>
          <w:b/>
          <w:sz w:val="22"/>
          <w:szCs w:val="22"/>
        </w:rPr>
        <w:tab/>
      </w:r>
    </w:p>
    <w:p w:rsidR="00AB18B4" w:rsidRDefault="00AB18B4" w:rsidP="00F310CB">
      <w:pPr>
        <w:pStyle w:val="Bezmezer"/>
        <w:rPr>
          <w:rFonts w:ascii="Verdana" w:hAnsi="Verdana"/>
          <w:b/>
          <w:sz w:val="22"/>
          <w:szCs w:val="22"/>
        </w:rPr>
      </w:pPr>
    </w:p>
    <w:tbl>
      <w:tblPr>
        <w:tblStyle w:val="Mkatabulky"/>
        <w:tblpPr w:leftFromText="180" w:rightFromText="180" w:vertAnchor="text" w:horzAnchor="margin" w:tblpXSpec="right" w:tblpY="1067"/>
        <w:tblW w:w="0" w:type="auto"/>
        <w:shd w:val="clear" w:color="auto" w:fill="FABF8F" w:themeFill="accent6" w:themeFillTint="99"/>
        <w:tblLook w:val="04A0" w:firstRow="1" w:lastRow="0" w:firstColumn="1" w:lastColumn="0" w:noHBand="0" w:noVBand="1"/>
      </w:tblPr>
      <w:tblGrid>
        <w:gridCol w:w="5390"/>
      </w:tblGrid>
      <w:tr w:rsidR="009672F7" w:rsidRPr="00AF5A46" w:rsidTr="009672F7">
        <w:tc>
          <w:tcPr>
            <w:tcW w:w="5390" w:type="dxa"/>
            <w:shd w:val="clear" w:color="auto" w:fill="FABF8F" w:themeFill="accent6" w:themeFillTint="99"/>
          </w:tcPr>
          <w:p w:rsidR="009672F7" w:rsidRPr="00AF5A46" w:rsidRDefault="009672F7" w:rsidP="009672F7">
            <w:pPr>
              <w:jc w:val="center"/>
              <w:rPr>
                <w:rFonts w:ascii="Verdana" w:hAnsi="Verdana"/>
                <w:b/>
                <w:i/>
                <w:sz w:val="22"/>
                <w:szCs w:val="22"/>
                <w:lang w:val="ro-RO"/>
              </w:rPr>
            </w:pPr>
            <w:r w:rsidRPr="00AF5A46">
              <w:rPr>
                <w:rFonts w:ascii="Verdana" w:hAnsi="Verdana"/>
                <w:b/>
                <w:i/>
                <w:sz w:val="22"/>
                <w:szCs w:val="22"/>
                <w:lang w:val="ro-RO"/>
              </w:rPr>
              <w:t xml:space="preserve">Maica noului Advent </w:t>
            </w:r>
          </w:p>
        </w:tc>
      </w:tr>
    </w:tbl>
    <w:p w:rsidR="001312BD" w:rsidRDefault="00F310CB" w:rsidP="009672F7">
      <w:pPr>
        <w:pStyle w:val="Bezmezer"/>
        <w:rPr>
          <w:rFonts w:ascii="Verdana" w:hAnsi="Verdana"/>
          <w:b/>
          <w:lang w:val="ro-RO"/>
        </w:rPr>
      </w:pPr>
      <w:r w:rsidRPr="00AF5A46">
        <w:rPr>
          <w:rFonts w:ascii="Verdana" w:hAnsi="Verdana"/>
          <w:b/>
          <w:sz w:val="22"/>
          <w:szCs w:val="22"/>
        </w:rPr>
        <w:tab/>
      </w:r>
      <w:r w:rsidRPr="00AF5A46">
        <w:rPr>
          <w:rFonts w:ascii="Verdana" w:hAnsi="Verdana"/>
          <w:b/>
          <w:sz w:val="22"/>
          <w:szCs w:val="22"/>
        </w:rPr>
        <w:tab/>
      </w:r>
      <w:r w:rsidRPr="00AF5A46">
        <w:rPr>
          <w:rFonts w:ascii="Verdana" w:hAnsi="Verdana"/>
          <w:b/>
          <w:sz w:val="22"/>
          <w:szCs w:val="22"/>
        </w:rPr>
        <w:tab/>
      </w:r>
      <w:r w:rsidRPr="00AF5A46">
        <w:rPr>
          <w:rFonts w:ascii="Verdana" w:hAnsi="Verdana"/>
          <w:b/>
          <w:sz w:val="22"/>
          <w:szCs w:val="22"/>
        </w:rPr>
        <w:tab/>
      </w:r>
      <w:r w:rsidRPr="00AF5A46">
        <w:rPr>
          <w:rFonts w:ascii="Verdana" w:hAnsi="Verdana"/>
          <w:b/>
          <w:sz w:val="22"/>
          <w:szCs w:val="22"/>
        </w:rPr>
        <w:tab/>
      </w:r>
      <w:r w:rsidRPr="00AF5A46">
        <w:rPr>
          <w:rFonts w:ascii="Verdana" w:hAnsi="Verdana"/>
          <w:b/>
          <w:sz w:val="22"/>
          <w:szCs w:val="22"/>
        </w:rPr>
        <w:tab/>
      </w:r>
      <w:r w:rsidRPr="00AF5A46">
        <w:rPr>
          <w:rFonts w:ascii="Verdana" w:hAnsi="Verdana"/>
          <w:b/>
          <w:sz w:val="22"/>
          <w:szCs w:val="22"/>
        </w:rPr>
        <w:tab/>
      </w:r>
      <w:r w:rsidRPr="00AF5A46">
        <w:rPr>
          <w:rFonts w:ascii="Verdana" w:hAnsi="Verdana"/>
          <w:b/>
          <w:sz w:val="22"/>
          <w:szCs w:val="22"/>
        </w:rPr>
        <w:tab/>
      </w:r>
      <w:r w:rsidRPr="00AF5A46">
        <w:rPr>
          <w:rFonts w:ascii="Verdana" w:hAnsi="Verdana"/>
          <w:b/>
          <w:sz w:val="22"/>
          <w:szCs w:val="22"/>
        </w:rPr>
        <w:tab/>
      </w:r>
      <w:r w:rsidRPr="00AF5A46">
        <w:rPr>
          <w:rFonts w:ascii="Verdana" w:hAnsi="Verdana"/>
          <w:b/>
          <w:sz w:val="22"/>
          <w:szCs w:val="22"/>
        </w:rPr>
        <w:tab/>
      </w:r>
      <w:r w:rsidRPr="00AF5A46">
        <w:rPr>
          <w:rFonts w:ascii="Verdana" w:hAnsi="Verdana"/>
          <w:b/>
          <w:sz w:val="22"/>
          <w:szCs w:val="22"/>
        </w:rPr>
        <w:tab/>
      </w:r>
      <w:r w:rsidRPr="00AF5A46">
        <w:rPr>
          <w:rFonts w:ascii="Verdana" w:hAnsi="Verdana"/>
          <w:b/>
          <w:sz w:val="22"/>
          <w:szCs w:val="22"/>
        </w:rPr>
        <w:tab/>
      </w:r>
      <w:r w:rsidRPr="00AF5A46">
        <w:rPr>
          <w:rFonts w:ascii="Verdana" w:hAnsi="Verdana"/>
          <w:b/>
          <w:sz w:val="22"/>
          <w:szCs w:val="22"/>
        </w:rPr>
        <w:tab/>
      </w:r>
      <w:r w:rsidRPr="00AF5A46">
        <w:rPr>
          <w:rFonts w:ascii="Verdana" w:hAnsi="Verdana"/>
          <w:sz w:val="22"/>
          <w:szCs w:val="22"/>
        </w:rPr>
        <w:tab/>
      </w:r>
      <w:r w:rsidRPr="00AF5A46">
        <w:rPr>
          <w:rFonts w:ascii="Verdana" w:hAnsi="Verdana"/>
          <w:sz w:val="22"/>
          <w:szCs w:val="22"/>
        </w:rPr>
        <w:tab/>
      </w:r>
      <w:r w:rsidRPr="00AF5A46">
        <w:rPr>
          <w:rFonts w:ascii="Verdana" w:hAnsi="Verdana"/>
          <w:sz w:val="22"/>
          <w:szCs w:val="22"/>
        </w:rPr>
        <w:tab/>
      </w:r>
      <w:r w:rsidRPr="00AF5A46">
        <w:rPr>
          <w:rFonts w:ascii="Verdana" w:hAnsi="Verdana"/>
          <w:sz w:val="22"/>
          <w:szCs w:val="22"/>
        </w:rPr>
        <w:tab/>
      </w:r>
      <w:r w:rsidRPr="00AF5A46">
        <w:rPr>
          <w:rFonts w:ascii="Verdana" w:hAnsi="Verdana"/>
          <w:sz w:val="22"/>
          <w:szCs w:val="22"/>
        </w:rPr>
        <w:tab/>
      </w:r>
      <w:r w:rsidRPr="00AF5A46">
        <w:rPr>
          <w:rFonts w:ascii="Verdana" w:hAnsi="Verdana"/>
          <w:sz w:val="22"/>
          <w:szCs w:val="22"/>
        </w:rPr>
        <w:tab/>
      </w:r>
      <w:r w:rsidRPr="00AF5A46">
        <w:rPr>
          <w:rFonts w:ascii="Verdana" w:hAnsi="Verdana"/>
          <w:sz w:val="22"/>
          <w:szCs w:val="22"/>
        </w:rPr>
        <w:tab/>
      </w:r>
      <w:r w:rsidRPr="00AF5A46">
        <w:rPr>
          <w:rFonts w:ascii="Verdana" w:hAnsi="Verdana"/>
          <w:sz w:val="22"/>
          <w:szCs w:val="22"/>
        </w:rPr>
        <w:tab/>
      </w:r>
      <w:r w:rsidRPr="00AF5A46">
        <w:rPr>
          <w:rFonts w:ascii="Verdana" w:hAnsi="Verdana"/>
          <w:sz w:val="22"/>
          <w:szCs w:val="22"/>
        </w:rPr>
        <w:tab/>
      </w:r>
      <w:r w:rsidRPr="00AF5A46">
        <w:rPr>
          <w:rFonts w:ascii="Verdana" w:hAnsi="Verdana"/>
          <w:sz w:val="22"/>
          <w:szCs w:val="22"/>
        </w:rPr>
        <w:tab/>
      </w:r>
      <w:r w:rsidRPr="00AF5A46">
        <w:rPr>
          <w:rFonts w:ascii="Verdana" w:hAnsi="Verdana"/>
          <w:sz w:val="22"/>
          <w:szCs w:val="22"/>
        </w:rPr>
        <w:tab/>
      </w:r>
      <w:r w:rsidRPr="00AF5A46">
        <w:rPr>
          <w:rFonts w:ascii="Verdana" w:hAnsi="Verdana"/>
          <w:sz w:val="22"/>
          <w:szCs w:val="22"/>
        </w:rPr>
        <w:tab/>
      </w:r>
      <w:r w:rsidRPr="00AF5A46">
        <w:rPr>
          <w:rFonts w:ascii="Verdana" w:hAnsi="Verdana"/>
          <w:sz w:val="22"/>
          <w:szCs w:val="22"/>
        </w:rPr>
        <w:tab/>
      </w:r>
      <w:r w:rsidRPr="00AF5A46">
        <w:rPr>
          <w:rFonts w:ascii="Verdana" w:hAnsi="Verdana"/>
          <w:sz w:val="22"/>
          <w:szCs w:val="22"/>
        </w:rPr>
        <w:tab/>
      </w:r>
      <w:r w:rsidRPr="00AF5A46">
        <w:rPr>
          <w:rFonts w:ascii="Verdana" w:hAnsi="Verdana"/>
          <w:sz w:val="22"/>
          <w:szCs w:val="22"/>
        </w:rPr>
        <w:tab/>
      </w:r>
      <w:r w:rsidRPr="00AF5A46">
        <w:rPr>
          <w:rFonts w:ascii="Verdana" w:hAnsi="Verdana"/>
          <w:sz w:val="22"/>
          <w:szCs w:val="22"/>
        </w:rPr>
        <w:tab/>
      </w:r>
      <w:r w:rsidRPr="00AF5A46">
        <w:rPr>
          <w:rFonts w:ascii="Verdana" w:hAnsi="Verdana"/>
          <w:sz w:val="22"/>
          <w:szCs w:val="22"/>
        </w:rPr>
        <w:tab/>
      </w:r>
      <w:r w:rsidRPr="00AF5A46">
        <w:rPr>
          <w:rFonts w:ascii="Verdana" w:hAnsi="Verdana"/>
          <w:sz w:val="22"/>
          <w:szCs w:val="22"/>
        </w:rPr>
        <w:tab/>
      </w:r>
      <w:r w:rsidRPr="00AF5A46">
        <w:rPr>
          <w:rFonts w:ascii="Verdana" w:hAnsi="Verdana"/>
          <w:sz w:val="22"/>
          <w:szCs w:val="22"/>
        </w:rPr>
        <w:tab/>
      </w:r>
      <w:r w:rsidRPr="00AF5A46">
        <w:rPr>
          <w:rFonts w:ascii="Verdana" w:hAnsi="Verdana"/>
          <w:sz w:val="22"/>
          <w:szCs w:val="22"/>
        </w:rPr>
        <w:tab/>
      </w:r>
      <w:r w:rsidRPr="00AF5A46">
        <w:rPr>
          <w:rFonts w:ascii="Verdana" w:hAnsi="Verdana"/>
          <w:sz w:val="22"/>
          <w:szCs w:val="22"/>
        </w:rPr>
        <w:tab/>
      </w:r>
      <w:r w:rsidRPr="00AF5A46">
        <w:rPr>
          <w:rFonts w:ascii="Verdana" w:hAnsi="Verdana"/>
          <w:sz w:val="22"/>
          <w:szCs w:val="22"/>
        </w:rPr>
        <w:tab/>
      </w:r>
      <w:r w:rsidRPr="00AF5A46">
        <w:rPr>
          <w:rFonts w:ascii="Verdana" w:hAnsi="Verdana"/>
          <w:sz w:val="22"/>
          <w:szCs w:val="22"/>
        </w:rPr>
        <w:tab/>
      </w:r>
      <w:r w:rsidRPr="00AF5A46">
        <w:rPr>
          <w:rFonts w:ascii="Verdana" w:hAnsi="Verdana"/>
          <w:sz w:val="22"/>
          <w:szCs w:val="22"/>
        </w:rPr>
        <w:tab/>
      </w:r>
      <w:r w:rsidRPr="00AF5A46">
        <w:rPr>
          <w:rFonts w:ascii="Verdana" w:hAnsi="Verdana"/>
          <w:sz w:val="22"/>
          <w:szCs w:val="22"/>
        </w:rPr>
        <w:tab/>
      </w:r>
      <w:r w:rsidRPr="00AF5A46">
        <w:rPr>
          <w:rFonts w:ascii="Verdana" w:hAnsi="Verdana"/>
          <w:sz w:val="22"/>
          <w:szCs w:val="22"/>
        </w:rPr>
        <w:tab/>
      </w:r>
      <w:r w:rsidRPr="00AF5A46">
        <w:rPr>
          <w:rFonts w:ascii="Verdana" w:hAnsi="Verdana"/>
          <w:sz w:val="22"/>
          <w:szCs w:val="22"/>
        </w:rPr>
        <w:tab/>
      </w:r>
      <w:r w:rsidRPr="00AF5A46">
        <w:rPr>
          <w:rFonts w:ascii="Verdana" w:hAnsi="Verdana"/>
          <w:sz w:val="22"/>
          <w:szCs w:val="22"/>
        </w:rPr>
        <w:tab/>
      </w:r>
      <w:r w:rsidRPr="00AF5A46">
        <w:rPr>
          <w:rFonts w:ascii="Verdana" w:hAnsi="Verdana"/>
          <w:sz w:val="22"/>
          <w:szCs w:val="22"/>
        </w:rPr>
        <w:tab/>
      </w:r>
      <w:r w:rsidRPr="00AF5A46">
        <w:rPr>
          <w:rFonts w:ascii="Verdana" w:hAnsi="Verdana"/>
          <w:sz w:val="22"/>
          <w:szCs w:val="22"/>
        </w:rPr>
        <w:tab/>
      </w:r>
      <w:r w:rsidRPr="00AF5A46">
        <w:rPr>
          <w:rFonts w:ascii="Verdana" w:hAnsi="Verdana"/>
          <w:sz w:val="22"/>
          <w:szCs w:val="22"/>
        </w:rPr>
        <w:tab/>
      </w:r>
      <w:r w:rsidRPr="00AF5A46">
        <w:rPr>
          <w:rFonts w:ascii="Verdana" w:hAnsi="Verdana"/>
          <w:sz w:val="22"/>
          <w:szCs w:val="22"/>
        </w:rPr>
        <w:tab/>
      </w:r>
      <w:r w:rsidRPr="00AF5A46">
        <w:rPr>
          <w:rFonts w:ascii="Verdana" w:hAnsi="Verdana"/>
          <w:sz w:val="22"/>
          <w:szCs w:val="22"/>
        </w:rPr>
        <w:tab/>
      </w:r>
      <w:r w:rsidRPr="00AF5A46">
        <w:rPr>
          <w:rFonts w:ascii="Verdana" w:hAnsi="Verdana"/>
          <w:sz w:val="22"/>
          <w:szCs w:val="22"/>
        </w:rPr>
        <w:tab/>
      </w:r>
      <w:r w:rsidRPr="00AF5A46">
        <w:rPr>
          <w:rFonts w:ascii="Verdana" w:hAnsi="Verdana"/>
          <w:sz w:val="22"/>
          <w:szCs w:val="22"/>
        </w:rPr>
        <w:tab/>
      </w:r>
      <w:r w:rsidRPr="00AF5A46">
        <w:rPr>
          <w:rFonts w:ascii="Verdana" w:hAnsi="Verdana"/>
          <w:sz w:val="22"/>
          <w:szCs w:val="22"/>
        </w:rPr>
        <w:tab/>
      </w:r>
      <w:r w:rsidRPr="00AF5A46">
        <w:rPr>
          <w:rFonts w:ascii="Verdana" w:hAnsi="Verdana"/>
          <w:sz w:val="22"/>
          <w:szCs w:val="22"/>
        </w:rPr>
        <w:tab/>
      </w:r>
      <w:r w:rsidRPr="00AF5A46">
        <w:rPr>
          <w:rFonts w:ascii="Verdana" w:hAnsi="Verdana"/>
          <w:sz w:val="22"/>
          <w:szCs w:val="22"/>
        </w:rPr>
        <w:tab/>
      </w:r>
      <w:r w:rsidRPr="00AF5A46">
        <w:rPr>
          <w:rFonts w:ascii="Verdana" w:hAnsi="Verdana"/>
          <w:sz w:val="22"/>
          <w:szCs w:val="22"/>
        </w:rPr>
        <w:tab/>
      </w:r>
      <w:r w:rsidRPr="00AF5A46">
        <w:rPr>
          <w:rFonts w:ascii="Verdana" w:hAnsi="Verdana"/>
          <w:sz w:val="22"/>
          <w:szCs w:val="22"/>
        </w:rPr>
        <w:tab/>
      </w:r>
      <w:r w:rsidRPr="00AF5A46">
        <w:rPr>
          <w:rFonts w:ascii="Verdana" w:hAnsi="Verdana"/>
          <w:sz w:val="22"/>
          <w:szCs w:val="22"/>
        </w:rPr>
        <w:tab/>
      </w:r>
      <w:r w:rsidRPr="00F310CB">
        <w:rPr>
          <w:rFonts w:ascii="Verdana" w:hAnsi="Verdana"/>
        </w:rPr>
        <w:tab/>
      </w:r>
      <w:r w:rsidRPr="00F310CB">
        <w:rPr>
          <w:rFonts w:ascii="Verdana" w:hAnsi="Verdana"/>
        </w:rPr>
        <w:tab/>
      </w:r>
      <w:r w:rsidRPr="00F310CB">
        <w:rPr>
          <w:rFonts w:ascii="Verdana" w:hAnsi="Verdana"/>
        </w:rPr>
        <w:tab/>
      </w:r>
    </w:p>
    <w:p w:rsidR="00A00BAF" w:rsidRDefault="00A00BAF" w:rsidP="00A00BAF">
      <w:pPr>
        <w:pStyle w:val="Bezmezer"/>
        <w:jc w:val="both"/>
        <w:rPr>
          <w:rFonts w:ascii="Verdana" w:hAnsi="Verdana"/>
          <w:b/>
          <w:lang w:val="ro-RO"/>
        </w:rPr>
      </w:pPr>
      <w:r>
        <w:rPr>
          <w:rFonts w:ascii="Verdana" w:hAnsi="Verdana"/>
          <w:b/>
          <w:lang w:val="ro-RO"/>
        </w:rPr>
        <w:lastRenderedPageBreak/>
        <w:t>Atotputernica smerenie</w:t>
      </w:r>
    </w:p>
    <w:p w:rsidR="00A00BAF" w:rsidRDefault="00A00BAF" w:rsidP="00A00BAF">
      <w:pPr>
        <w:pStyle w:val="Bezmezer"/>
        <w:jc w:val="both"/>
        <w:rPr>
          <w:rFonts w:ascii="Verdana" w:hAnsi="Verdana"/>
          <w:b/>
          <w:i/>
          <w:lang w:val="ro-RO"/>
        </w:rPr>
      </w:pPr>
      <w:r>
        <w:rPr>
          <w:rFonts w:ascii="Verdana" w:hAnsi="Verdana"/>
          <w:b/>
          <w:i/>
          <w:lang w:val="ro-RO"/>
        </w:rPr>
        <w:t>Duminica a 4-a din Advent</w:t>
      </w:r>
    </w:p>
    <w:p w:rsidR="00A00BAF" w:rsidRDefault="00A00BAF" w:rsidP="00A00BAF">
      <w:pPr>
        <w:pStyle w:val="Bezmezer"/>
        <w:jc w:val="both"/>
        <w:rPr>
          <w:rFonts w:ascii="Verdana" w:hAnsi="Verdana"/>
          <w:b/>
          <w:i/>
          <w:lang w:val="ro-RO"/>
        </w:rPr>
      </w:pPr>
    </w:p>
    <w:p w:rsidR="00A00BAF" w:rsidRDefault="00A00BAF" w:rsidP="00A00BAF">
      <w:pPr>
        <w:pStyle w:val="Bezmezer"/>
        <w:jc w:val="both"/>
        <w:rPr>
          <w:rFonts w:ascii="Verdana" w:hAnsi="Verdana"/>
          <w:b/>
          <w:i/>
          <w:lang w:val="ro-RO"/>
        </w:rPr>
      </w:pPr>
      <w:r>
        <w:rPr>
          <w:rFonts w:ascii="Verdana" w:hAnsi="Verdana"/>
          <w:b/>
          <w:i/>
          <w:lang w:val="ro-RO"/>
        </w:rPr>
        <w:t>La Dumnezeu nimic nu va fi imposibil</w:t>
      </w:r>
    </w:p>
    <w:p w:rsidR="00A00BAF" w:rsidRDefault="00A00BAF" w:rsidP="00A00BAF">
      <w:pPr>
        <w:pStyle w:val="Bezmezer"/>
        <w:jc w:val="both"/>
        <w:rPr>
          <w:rFonts w:ascii="Verdana" w:hAnsi="Verdana"/>
          <w:b/>
          <w:i/>
          <w:lang w:val="ro-RO"/>
        </w:rPr>
      </w:pPr>
    </w:p>
    <w:p w:rsidR="00A00BAF" w:rsidRDefault="00A00BAF" w:rsidP="00A00BAF">
      <w:pPr>
        <w:pStyle w:val="Bezmezer"/>
        <w:ind w:firstLine="284"/>
        <w:jc w:val="both"/>
        <w:rPr>
          <w:rFonts w:ascii="Verdana" w:hAnsi="Verdana"/>
          <w:lang w:val="ro-RO"/>
        </w:rPr>
      </w:pPr>
      <w:r>
        <w:rPr>
          <w:rFonts w:ascii="Verdana" w:hAnsi="Verdana"/>
          <w:lang w:val="ro-RO"/>
        </w:rPr>
        <w:t xml:space="preserve">Roagă-l pe Duhul Sfânt, ca înainte, de a te conduce în locul miracolelor dumnezeiești, să spele sufletul tău, pentru ca în locul cel mai sfânt să nu intre nimic pătat, și să liniștească inima ta, ca nici cu cel mai mic lucru să nu perturbe noblețea locului cel mai sfânt, care umple spațiul, unde Creatorul pregătește să se logodească cu omul. </w:t>
      </w:r>
    </w:p>
    <w:p w:rsidR="00A00BAF" w:rsidRDefault="00A00BAF" w:rsidP="00A00BAF">
      <w:pPr>
        <w:pStyle w:val="Bezmezer"/>
        <w:ind w:firstLine="284"/>
        <w:jc w:val="both"/>
        <w:rPr>
          <w:rFonts w:ascii="Verdana" w:hAnsi="Verdana"/>
          <w:lang w:val="ro-RO"/>
        </w:rPr>
      </w:pPr>
      <w:r>
        <w:rPr>
          <w:rFonts w:ascii="Verdana" w:hAnsi="Verdana"/>
          <w:lang w:val="ro-RO"/>
        </w:rPr>
        <w:t>Încotro se îndreaptă Dumnezeu? În Galilea disprețuită, de unde după părerea comună</w:t>
      </w:r>
      <w:r w:rsidR="00656C26">
        <w:rPr>
          <w:rFonts w:ascii="Verdana" w:hAnsi="Verdana"/>
          <w:lang w:val="ro-RO"/>
        </w:rPr>
        <w:t>,</w:t>
      </w:r>
      <w:r>
        <w:rPr>
          <w:rFonts w:ascii="Verdana" w:hAnsi="Verdana"/>
          <w:lang w:val="ro-RO"/>
        </w:rPr>
        <w:t xml:space="preserve"> nu poate ieși nimic bun. Tocm</w:t>
      </w:r>
      <w:r w:rsidR="00656C26">
        <w:rPr>
          <w:rFonts w:ascii="Verdana" w:hAnsi="Verdana"/>
          <w:lang w:val="ro-RO"/>
        </w:rPr>
        <w:t>a</w:t>
      </w:r>
      <w:r>
        <w:rPr>
          <w:rFonts w:ascii="Verdana" w:hAnsi="Verdana"/>
          <w:lang w:val="ro-RO"/>
        </w:rPr>
        <w:t>i aici</w:t>
      </w:r>
      <w:r w:rsidR="00656C26">
        <w:rPr>
          <w:rFonts w:ascii="Verdana" w:hAnsi="Verdana"/>
          <w:lang w:val="ro-RO"/>
        </w:rPr>
        <w:t>,</w:t>
      </w:r>
      <w:r>
        <w:rPr>
          <w:rFonts w:ascii="Verdana" w:hAnsi="Verdana"/>
          <w:lang w:val="ro-RO"/>
        </w:rPr>
        <w:t xml:space="preserve"> în cea mai sărăcăcioasă casă se pregătește cea mai mare minune de la creație: Cel mai Sfânt și Cel mai Înalt se întâlnește cu Preacurata Fecioară, în care și-a găsit buna voința. Dumnezeu trimite pe unul dintre cei prețioși mesageri înaintea lui la fecioara cu numele Maria din semeția lui David. Din gura lui vei auzi salutul plin de admirație și profund respect: </w:t>
      </w:r>
      <w:r>
        <w:rPr>
          <w:rFonts w:ascii="Verdana" w:hAnsi="Verdana"/>
          <w:i/>
          <w:lang w:val="ro-RO"/>
        </w:rPr>
        <w:t>Bucură-te, ce</w:t>
      </w:r>
      <w:r w:rsidR="00656C26">
        <w:rPr>
          <w:rFonts w:ascii="Verdana" w:hAnsi="Verdana"/>
          <w:i/>
          <w:lang w:val="ro-RO"/>
        </w:rPr>
        <w:t>a</w:t>
      </w:r>
      <w:r>
        <w:rPr>
          <w:rFonts w:ascii="Verdana" w:hAnsi="Verdana"/>
          <w:i/>
          <w:lang w:val="ro-RO"/>
        </w:rPr>
        <w:t xml:space="preserve"> plină de har! Domnul este cu tine! </w:t>
      </w:r>
      <w:r>
        <w:rPr>
          <w:rFonts w:ascii="Verdana" w:hAnsi="Verdana"/>
          <w:lang w:val="ro-RO"/>
        </w:rPr>
        <w:t xml:space="preserve">Sunt cuvinte minunate, care provin din cer. Însuși Dumnezeu le-a pus în gura mesagerului său. Oricând le vei rosti, adu-ți aminte ca în realitate de acest sfânt moment, căruia îi vei fi martor acum, când Maria le-a auzit pentru prima dată și a fost umplută de venerație. Roagă-l pe Gabriel, să te învețe să le rostești întotdeauna cu un respect asemănător, cu care le-a rostit și el. </w:t>
      </w:r>
    </w:p>
    <w:p w:rsidR="00A00BAF" w:rsidRDefault="00A00BAF" w:rsidP="00A00BAF">
      <w:pPr>
        <w:pStyle w:val="Bezmezer"/>
        <w:ind w:firstLine="284"/>
        <w:jc w:val="both"/>
        <w:rPr>
          <w:rFonts w:ascii="Verdana" w:hAnsi="Verdana"/>
          <w:i/>
          <w:lang w:val="ro-RO"/>
        </w:rPr>
      </w:pPr>
      <w:r>
        <w:rPr>
          <w:rFonts w:ascii="Verdana" w:hAnsi="Verdana"/>
          <w:lang w:val="ro-RO"/>
        </w:rPr>
        <w:t xml:space="preserve">Pe fața Preasfintei Fecioare se observă o timidă mirare. Nu a speriat-o apariția îngerului, ci cuprinsul acestui măreț salut. Nu se simte a fi ceea ce o numește îngerul. În timp ce noi în auto aprecierea noastră ne îndreptăm foarte „sus”, cea plină de har nu se consideră mai mult decât </w:t>
      </w:r>
      <w:r>
        <w:rPr>
          <w:rFonts w:ascii="Verdana" w:hAnsi="Verdana"/>
          <w:i/>
          <w:lang w:val="ro-RO"/>
        </w:rPr>
        <w:t xml:space="preserve">o neînsemnată slujitoare. </w:t>
      </w:r>
      <w:r>
        <w:rPr>
          <w:rFonts w:ascii="Verdana" w:hAnsi="Verdana"/>
          <w:lang w:val="ro-RO"/>
        </w:rPr>
        <w:t xml:space="preserve">Nu este acesta tocmai motivul, pentru care </w:t>
      </w:r>
      <w:r>
        <w:rPr>
          <w:rFonts w:ascii="Verdana" w:hAnsi="Verdana"/>
          <w:i/>
          <w:lang w:val="ro-RO"/>
        </w:rPr>
        <w:t xml:space="preserve">a găsit bunăvoință la Dumnezeu? </w:t>
      </w:r>
    </w:p>
    <w:p w:rsidR="00A00BAF" w:rsidRDefault="00A00BAF" w:rsidP="00A00BAF">
      <w:pPr>
        <w:pStyle w:val="Bezmezer"/>
        <w:ind w:firstLine="284"/>
        <w:jc w:val="both"/>
        <w:rPr>
          <w:rFonts w:ascii="Verdana" w:hAnsi="Verdana"/>
          <w:lang w:val="ro-RO"/>
        </w:rPr>
      </w:pPr>
      <w:r>
        <w:rPr>
          <w:rFonts w:ascii="Verdana" w:hAnsi="Verdana"/>
          <w:lang w:val="ro-RO"/>
        </w:rPr>
        <w:t xml:space="preserve">Îngenunchează cu respect în fața miracolului inexprimabil, care îți descoperă frumusețea și noblețea smereniei, cea mai disprețuită virtute. Dumnezeul Preaînalt se smerește în fața Fecioarei, care se smerește în fața lui. Nimic nu întărește mai mult respectul reciproc decât smerenia, sursa și semnul celei mai profunde și celei mai adevărate iubiri. </w:t>
      </w:r>
    </w:p>
    <w:p w:rsidR="00A00BAF" w:rsidRDefault="00A00BAF" w:rsidP="00A00BAF">
      <w:pPr>
        <w:pStyle w:val="Bezmezer"/>
        <w:ind w:firstLine="284"/>
        <w:jc w:val="both"/>
        <w:rPr>
          <w:rFonts w:ascii="Verdana" w:hAnsi="Verdana"/>
          <w:lang w:val="ro-RO"/>
        </w:rPr>
      </w:pPr>
      <w:r>
        <w:rPr>
          <w:rFonts w:ascii="Verdana" w:hAnsi="Verdana"/>
          <w:lang w:val="ro-RO"/>
        </w:rPr>
        <w:t xml:space="preserve">În ce se manifestă smerenia lui Dumnezeu? Domnul întregii lumi se supune voinței creaturii sale alese, pentru ca apoi să se supună tuturor legilor, care la creație le-a pus în natura umană. </w:t>
      </w:r>
      <w:r>
        <w:rPr>
          <w:rFonts w:ascii="Verdana" w:hAnsi="Verdana"/>
          <w:i/>
          <w:lang w:val="ro-RO"/>
        </w:rPr>
        <w:t>Vei zămisli</w:t>
      </w:r>
      <w:r w:rsidR="00656C26">
        <w:rPr>
          <w:rFonts w:ascii="Verdana" w:hAnsi="Verdana"/>
          <w:i/>
          <w:lang w:val="ro-RO"/>
        </w:rPr>
        <w:t>i</w:t>
      </w:r>
      <w:r>
        <w:rPr>
          <w:rFonts w:ascii="Verdana" w:hAnsi="Verdana"/>
          <w:i/>
          <w:lang w:val="ro-RO"/>
        </w:rPr>
        <w:t xml:space="preserve"> și vei naște un fiu. </w:t>
      </w:r>
      <w:r>
        <w:rPr>
          <w:rFonts w:ascii="Verdana" w:hAnsi="Verdana"/>
          <w:lang w:val="ro-RO"/>
        </w:rPr>
        <w:t xml:space="preserve">Mesagerul lui Dumnezeu a prezentat dorința Creatorului, care așteaptă răspunsul și acceptul creaturii sale celei mai smerite, simplei și curatei Fecioare dintr-un sat uitat. </w:t>
      </w:r>
    </w:p>
    <w:p w:rsidR="00A00BAF" w:rsidRDefault="00A00BAF" w:rsidP="00A00BAF">
      <w:pPr>
        <w:pStyle w:val="Bezmezer"/>
        <w:ind w:firstLine="284"/>
        <w:jc w:val="both"/>
        <w:rPr>
          <w:rFonts w:ascii="Verdana" w:hAnsi="Verdana"/>
          <w:lang w:val="ro-RO"/>
        </w:rPr>
      </w:pPr>
      <w:r>
        <w:rPr>
          <w:rFonts w:ascii="Verdana" w:hAnsi="Verdana"/>
          <w:i/>
          <w:lang w:val="ro-RO"/>
        </w:rPr>
        <w:t>Cu</w:t>
      </w:r>
      <w:r w:rsidR="00656C26">
        <w:rPr>
          <w:rFonts w:ascii="Verdana" w:hAnsi="Verdana"/>
          <w:i/>
          <w:lang w:val="ro-RO"/>
        </w:rPr>
        <w:t>m</w:t>
      </w:r>
      <w:r>
        <w:rPr>
          <w:rFonts w:ascii="Verdana" w:hAnsi="Verdana"/>
          <w:i/>
          <w:lang w:val="ro-RO"/>
        </w:rPr>
        <w:t xml:space="preserve"> se va întâmpla aceasta? </w:t>
      </w:r>
    </w:p>
    <w:p w:rsidR="00A00BAF" w:rsidRDefault="00A00BAF" w:rsidP="00A00BAF">
      <w:pPr>
        <w:pStyle w:val="Bezmezer"/>
        <w:ind w:firstLine="284"/>
        <w:jc w:val="both"/>
        <w:rPr>
          <w:rFonts w:ascii="Verdana" w:hAnsi="Verdana"/>
          <w:lang w:val="ro-RO"/>
        </w:rPr>
      </w:pPr>
      <w:r>
        <w:rPr>
          <w:rFonts w:ascii="Verdana" w:hAnsi="Verdana"/>
          <w:lang w:val="ro-RO"/>
        </w:rPr>
        <w:t xml:space="preserve">În întrebarea Marie nu vei găsi nici umbră de obiecție sau dubiu. Dimpotrivă, deja în ea este cuprins simplul acord fără a avea în vedere faptul </w:t>
      </w:r>
      <w:r w:rsidRPr="00D932ED">
        <w:rPr>
          <w:rFonts w:ascii="Verdana" w:hAnsi="Verdana"/>
          <w:i/>
          <w:lang w:val="ro-RO"/>
        </w:rPr>
        <w:t>cum se va întâmpla</w:t>
      </w:r>
      <w:r>
        <w:rPr>
          <w:rFonts w:ascii="Verdana" w:hAnsi="Verdana"/>
          <w:i/>
          <w:lang w:val="ro-RO"/>
        </w:rPr>
        <w:t>.</w:t>
      </w:r>
      <w:r>
        <w:rPr>
          <w:rFonts w:ascii="Verdana" w:hAnsi="Verdana"/>
          <w:lang w:val="ro-RO"/>
        </w:rPr>
        <w:t xml:space="preserve"> Ca și coparticipantă la miracolul lui Dumnezeu are desigur pretenția să afle, în ce mod Dumnezeu îl va realiza. Răspunsul îngerului îți este adresat și ție. Întruparea lui îți va mai dezvălui un pic voalul celui mai mare și mai prețios mister: pentru prima dată vei auzi vestea despre acela, care altfel în mintea omului niciodată nu ar putea încăpea, despre viața misterioasă a trei-unicului Dumnezeu, care astăzi apare într-o minune inexprimabilă a întrupării Fiului lui Dumnezeu. </w:t>
      </w:r>
    </w:p>
    <w:p w:rsidR="00A00BAF" w:rsidRDefault="00A00BAF" w:rsidP="00A00BAF">
      <w:pPr>
        <w:pStyle w:val="Bezmezer"/>
        <w:ind w:firstLine="284"/>
        <w:jc w:val="both"/>
        <w:rPr>
          <w:rFonts w:ascii="Verdana" w:hAnsi="Verdana"/>
          <w:lang w:val="ro-RO"/>
        </w:rPr>
      </w:pPr>
      <w:r>
        <w:rPr>
          <w:rFonts w:ascii="Verdana" w:hAnsi="Verdana"/>
          <w:lang w:val="ro-RO"/>
        </w:rPr>
        <w:t xml:space="preserve">Răspunsul lui Gabriel este mai mult decât o simplă explicație. Cuprinde în el o invitație demnă de credință la o încredere desăvârșită și fără margini în atotputernicia benefică a lui Dumnezeu. Privind-o pe Fecioara și Mama învață se privești întotdeauna cu credință dincolo de toate granițele limitatoare ale criteriilor </w:t>
      </w:r>
      <w:r>
        <w:rPr>
          <w:rFonts w:ascii="Verdana" w:hAnsi="Verdana"/>
          <w:lang w:val="ro-RO"/>
        </w:rPr>
        <w:lastRenderedPageBreak/>
        <w:t xml:space="preserve">umane și ale presupunerilor obișnuite. Însușește-ți desăvârșit realitatea neînșelătoare și desăvârșită în cel mai înalt grad, că la </w:t>
      </w:r>
      <w:r>
        <w:rPr>
          <w:rFonts w:ascii="Verdana" w:hAnsi="Verdana"/>
          <w:i/>
          <w:lang w:val="ro-RO"/>
        </w:rPr>
        <w:t>Dumnezeu nimic nu este imposibil</w:t>
      </w:r>
      <w:r>
        <w:rPr>
          <w:rFonts w:ascii="Verdana" w:hAnsi="Verdana"/>
          <w:lang w:val="ro-RO"/>
        </w:rPr>
        <w:t xml:space="preserve">. Tocmai azi și tocmai aici se manifestă puterea nelimitată a iubiri sale, când realizează planul său conceput din veșnicie în condițiile și modul, care depășește toate experiențele noastre, conștiința și așteptările noastre. Pentru voința Atotputernicului nu este nimic ilogic în aceia, că devine mamă nu numai bătrâna </w:t>
      </w:r>
      <w:r>
        <w:rPr>
          <w:rFonts w:ascii="Verdana" w:hAnsi="Verdana"/>
          <w:i/>
          <w:lang w:val="ro-RO"/>
        </w:rPr>
        <w:t>sterilă</w:t>
      </w:r>
      <w:r>
        <w:rPr>
          <w:rFonts w:ascii="Verdana" w:hAnsi="Verdana"/>
          <w:lang w:val="ro-RO"/>
        </w:rPr>
        <w:t xml:space="preserve">, ci și Fecioara Neprihănită, care </w:t>
      </w:r>
      <w:r>
        <w:rPr>
          <w:rFonts w:ascii="Verdana" w:hAnsi="Verdana"/>
          <w:i/>
          <w:lang w:val="ro-RO"/>
        </w:rPr>
        <w:t xml:space="preserve"> nu a cunoscut bărbat. </w:t>
      </w:r>
    </w:p>
    <w:p w:rsidR="00A00BAF" w:rsidRDefault="00A00BAF" w:rsidP="00A00BAF">
      <w:pPr>
        <w:pStyle w:val="Bezmezer"/>
        <w:ind w:firstLine="284"/>
        <w:jc w:val="both"/>
        <w:rPr>
          <w:rFonts w:ascii="Verdana" w:hAnsi="Verdana"/>
          <w:i/>
          <w:lang w:val="ro-RO"/>
        </w:rPr>
      </w:pPr>
      <w:r>
        <w:rPr>
          <w:rFonts w:ascii="Verdana" w:hAnsi="Verdana"/>
          <w:lang w:val="ro-RO"/>
        </w:rPr>
        <w:t xml:space="preserve">Maria nu are alte întrebări și poate să exprime, ceia ce-și dorește în inima ei și ce așteaptă Dumnezeu de la ea: </w:t>
      </w:r>
      <w:r>
        <w:rPr>
          <w:rFonts w:ascii="Verdana" w:hAnsi="Verdana"/>
          <w:i/>
          <w:lang w:val="ro-RO"/>
        </w:rPr>
        <w:t>Să-mi fie mie, după cuvântul tău!</w:t>
      </w:r>
    </w:p>
    <w:p w:rsidR="00A00BAF" w:rsidRDefault="00A00BAF" w:rsidP="00A00BAF">
      <w:pPr>
        <w:pStyle w:val="Bezmezer"/>
        <w:ind w:firstLine="284"/>
        <w:jc w:val="both"/>
        <w:rPr>
          <w:rFonts w:ascii="Verdana" w:hAnsi="Verdana"/>
          <w:lang w:val="ro-RO"/>
        </w:rPr>
      </w:pPr>
      <w:r>
        <w:rPr>
          <w:rFonts w:ascii="Verdana" w:hAnsi="Verdana"/>
          <w:lang w:val="ro-RO"/>
        </w:rPr>
        <w:t>În acest moment îngerii, tronurile și puterile cad la pământ în venerație. A sosit o întoarcere cheie în istoria omenirii prin aceea, că în cea mai minunată și cea mai prețioasă legătură cu Duhul lui Dumnezeu se logodește cu fiica de frunte și cea mai sfântă dintre fiicele oamenilor pentru o desăvârșită și re</w:t>
      </w:r>
      <w:r w:rsidR="00656C26">
        <w:rPr>
          <w:rFonts w:ascii="Verdana" w:hAnsi="Verdana"/>
          <w:lang w:val="ro-RO"/>
        </w:rPr>
        <w:t>ciprocă dăruire de sine: Maria s</w:t>
      </w:r>
      <w:r>
        <w:rPr>
          <w:rFonts w:ascii="Verdana" w:hAnsi="Verdana"/>
          <w:lang w:val="ro-RO"/>
        </w:rPr>
        <w:t>e abandonează cu t</w:t>
      </w:r>
      <w:r w:rsidR="00656C26">
        <w:rPr>
          <w:rFonts w:ascii="Verdana" w:hAnsi="Verdana"/>
          <w:lang w:val="ro-RO"/>
        </w:rPr>
        <w:t>otul lui Dumnezeu și Dumnezeu se</w:t>
      </w:r>
      <w:r>
        <w:rPr>
          <w:rFonts w:ascii="Verdana" w:hAnsi="Verdana"/>
          <w:lang w:val="ro-RO"/>
        </w:rPr>
        <w:t xml:space="preserve"> dăruiește cu totul ei. Acela, prin care totul este creat, coboară, pentru a sfinți propria creație. Prin sfântul mister al vieții, pe care l-a pus în neamul omenesc, acum el însuși fără rezerve, se coboară, pentru a-i da înapoi omului, viața pierdută. În sânul feciorelnic al tinerei din Nazaret începe să germineze umanitatea devină a Fiului Omului. Dragostea modestă și fidelitatea i-a pregătit sub inimă un locaș, în</w:t>
      </w:r>
      <w:r w:rsidR="00656C26">
        <w:rPr>
          <w:rFonts w:ascii="Verdana" w:hAnsi="Verdana"/>
          <w:lang w:val="ro-RO"/>
        </w:rPr>
        <w:t>cât Atotputernicul poate deveni</w:t>
      </w:r>
      <w:r>
        <w:rPr>
          <w:rFonts w:ascii="Verdana" w:hAnsi="Verdana"/>
          <w:lang w:val="ro-RO"/>
        </w:rPr>
        <w:t xml:space="preserve"> copil neputincios și să fie în sânul ei </w:t>
      </w:r>
      <w:r w:rsidR="00656C26">
        <w:rPr>
          <w:rFonts w:ascii="Verdana" w:hAnsi="Verdana"/>
          <w:lang w:val="ro-RO"/>
        </w:rPr>
        <w:t>ș</w:t>
      </w:r>
      <w:r>
        <w:rPr>
          <w:rFonts w:ascii="Verdana" w:hAnsi="Verdana"/>
          <w:lang w:val="ro-RO"/>
        </w:rPr>
        <w:t>i în brațele ei cu totul dependent de grija și protecția ei plină de iubire. La Dumnezeu nimic nu este imposibil nici aceasta cea mai profundă smerenie. De ce este atât de des imposibilă la om?</w:t>
      </w:r>
    </w:p>
    <w:p w:rsidR="00A00BAF" w:rsidRDefault="00A00BAF" w:rsidP="00A00BAF">
      <w:pPr>
        <w:pStyle w:val="Bezmezer"/>
        <w:ind w:firstLine="284"/>
        <w:jc w:val="both"/>
        <w:rPr>
          <w:rFonts w:ascii="Verdana" w:hAnsi="Verdana"/>
          <w:lang w:val="ro-RO"/>
        </w:rPr>
      </w:pPr>
      <w:r>
        <w:rPr>
          <w:rFonts w:ascii="Verdana" w:hAnsi="Verdana"/>
          <w:lang w:val="ro-RO"/>
        </w:rPr>
        <w:t xml:space="preserve">Conștientizează, că </w:t>
      </w:r>
      <w:r>
        <w:rPr>
          <w:rFonts w:ascii="Verdana" w:hAnsi="Verdana"/>
          <w:i/>
          <w:lang w:val="ro-RO"/>
        </w:rPr>
        <w:t>marile lucruri le poate face acela, care este puternic</w:t>
      </w:r>
      <w:r>
        <w:rPr>
          <w:rStyle w:val="Znakapoznpodarou"/>
          <w:rFonts w:ascii="Verdana" w:hAnsi="Verdana"/>
          <w:i/>
          <w:lang w:val="ro-RO"/>
        </w:rPr>
        <w:footnoteReference w:id="1"/>
      </w:r>
      <w:r>
        <w:rPr>
          <w:rFonts w:ascii="Verdana" w:hAnsi="Verdana"/>
          <w:lang w:val="ro-RO"/>
        </w:rPr>
        <w:t>, când se poate uni cu sufletul,  care este atât de umplut d</w:t>
      </w:r>
      <w:r w:rsidR="00656C26">
        <w:rPr>
          <w:rFonts w:ascii="Verdana" w:hAnsi="Verdana"/>
          <w:lang w:val="ro-RO"/>
        </w:rPr>
        <w:t>e smerenie, încât nu ezită nici</w:t>
      </w:r>
      <w:r>
        <w:rPr>
          <w:rFonts w:ascii="Verdana" w:hAnsi="Verdana"/>
          <w:lang w:val="ro-RO"/>
        </w:rPr>
        <w:t>un pic și fără rezerve să se dedice și să se consfințească v</w:t>
      </w:r>
      <w:r w:rsidR="00656C26">
        <w:rPr>
          <w:rFonts w:ascii="Verdana" w:hAnsi="Verdana"/>
          <w:lang w:val="ro-RO"/>
        </w:rPr>
        <w:t>oinței sale dumnezeiești. Acesta este</w:t>
      </w:r>
      <w:r>
        <w:rPr>
          <w:rFonts w:ascii="Verdana" w:hAnsi="Verdana"/>
          <w:lang w:val="ro-RO"/>
        </w:rPr>
        <w:t xml:space="preserve"> de fapt unicul motiv, pentru care Maria își exprimă acordul său. Nu primește misiunea oferită, pentru că îi plac</w:t>
      </w:r>
      <w:r w:rsidR="00656C26">
        <w:rPr>
          <w:rFonts w:ascii="Verdana" w:hAnsi="Verdana"/>
          <w:lang w:val="ro-RO"/>
        </w:rPr>
        <w:t>e, și nici nu vei găsi aici vre</w:t>
      </w:r>
      <w:r>
        <w:rPr>
          <w:rFonts w:ascii="Verdana" w:hAnsi="Verdana"/>
          <w:lang w:val="ro-RO"/>
        </w:rPr>
        <w:t>un semn, că și-ar promite ceva în urma acestuia sa</w:t>
      </w:r>
      <w:r w:rsidR="00656C26">
        <w:rPr>
          <w:rFonts w:ascii="Verdana" w:hAnsi="Verdana"/>
          <w:lang w:val="ro-RO"/>
        </w:rPr>
        <w:t>u că ar avea vre</w:t>
      </w:r>
      <w:r>
        <w:rPr>
          <w:rFonts w:ascii="Verdana" w:hAnsi="Verdana"/>
          <w:lang w:val="ro-RO"/>
        </w:rPr>
        <w:t xml:space="preserve">o pretenție. Nu întreabă nici măcar, cum va trebui să treacă de inevitabilele greutăți, care în starea ei trebuie luate în considerare. A plecat la un nou și tainic drum cu o singura siguranță: Voința </w:t>
      </w:r>
      <w:r>
        <w:rPr>
          <w:rFonts w:ascii="Verdana" w:hAnsi="Verdana"/>
          <w:i/>
          <w:lang w:val="ro-RO"/>
        </w:rPr>
        <w:t>slujitoarei Domnului</w:t>
      </w:r>
      <w:r>
        <w:rPr>
          <w:rFonts w:ascii="Verdana" w:hAnsi="Verdana"/>
          <w:lang w:val="ro-RO"/>
        </w:rPr>
        <w:t xml:space="preserve"> reiese din voința Domnului într-o desăvârșită unitate. </w:t>
      </w:r>
    </w:p>
    <w:p w:rsidR="00A00BAF" w:rsidRDefault="00A00BAF" w:rsidP="00A00BAF">
      <w:pPr>
        <w:pStyle w:val="Bezmezer"/>
        <w:ind w:firstLine="284"/>
        <w:jc w:val="both"/>
        <w:rPr>
          <w:rFonts w:ascii="Verdana" w:hAnsi="Verdana"/>
          <w:lang w:val="ro-RO"/>
        </w:rPr>
      </w:pPr>
      <w:r>
        <w:rPr>
          <w:rFonts w:ascii="Verdana" w:hAnsi="Verdana"/>
          <w:lang w:val="ro-RO"/>
        </w:rPr>
        <w:t xml:space="preserve">Contractul, l-a încheiat prin acel </w:t>
      </w:r>
      <w:r>
        <w:rPr>
          <w:rFonts w:ascii="Verdana" w:hAnsi="Verdana"/>
          <w:i/>
          <w:lang w:val="ro-RO"/>
        </w:rPr>
        <w:t>Fie mie după cuvântul tău</w:t>
      </w:r>
      <w:r>
        <w:rPr>
          <w:rFonts w:ascii="Verdana" w:hAnsi="Verdana"/>
          <w:lang w:val="ro-RO"/>
        </w:rPr>
        <w:t xml:space="preserve"> l-a încheiat cu Domnul, deschide calea spre împlinirea istoriei mântuirii. </w:t>
      </w:r>
    </w:p>
    <w:p w:rsidR="00A00BAF" w:rsidRDefault="00A00BAF" w:rsidP="00A00BAF">
      <w:pPr>
        <w:pStyle w:val="Bezmezer"/>
        <w:ind w:firstLine="284"/>
        <w:jc w:val="both"/>
        <w:rPr>
          <w:rFonts w:ascii="Verdana" w:hAnsi="Verdana"/>
          <w:lang w:val="ro-RO"/>
        </w:rPr>
      </w:pPr>
      <w:r>
        <w:rPr>
          <w:rFonts w:ascii="Verdana" w:hAnsi="Verdana"/>
          <w:lang w:val="ro-RO"/>
        </w:rPr>
        <w:t xml:space="preserve">Întoarce-te acasă cu cunoștința, cine este Acela, căruia îi poți mulțumi. </w:t>
      </w:r>
    </w:p>
    <w:p w:rsidR="00A00BAF" w:rsidRDefault="00A00BAF" w:rsidP="00A00BAF">
      <w:pPr>
        <w:pStyle w:val="Bezmezer"/>
        <w:ind w:firstLine="284"/>
        <w:jc w:val="both"/>
        <w:rPr>
          <w:rFonts w:ascii="Verdana" w:hAnsi="Verdana"/>
          <w:i/>
          <w:lang w:val="ro-RO"/>
        </w:rPr>
      </w:pPr>
      <w:r>
        <w:rPr>
          <w:rFonts w:ascii="Verdana" w:hAnsi="Verdana"/>
          <w:i/>
          <w:lang w:val="ro-RO"/>
        </w:rPr>
        <w:t>În veci vreau să cânt despre milostivirea Ta, Ție, care singur ești înțelept, slavă să-ți fie prin Isus Cristos</w:t>
      </w:r>
      <w:r w:rsidR="00656C26">
        <w:rPr>
          <w:rFonts w:ascii="Verdana" w:hAnsi="Verdana"/>
          <w:i/>
          <w:lang w:val="ro-RO"/>
        </w:rPr>
        <w:t>,</w:t>
      </w:r>
      <w:r>
        <w:rPr>
          <w:rFonts w:ascii="Verdana" w:hAnsi="Verdana"/>
          <w:i/>
          <w:lang w:val="ro-RO"/>
        </w:rPr>
        <w:t xml:space="preserve"> slavă în vecii vecilor. </w:t>
      </w:r>
    </w:p>
    <w:p w:rsidR="00A00BAF" w:rsidRPr="009D7F30" w:rsidRDefault="00A00BAF" w:rsidP="00A00BAF">
      <w:pPr>
        <w:pStyle w:val="Bezmezer"/>
        <w:ind w:firstLine="284"/>
        <w:jc w:val="both"/>
        <w:rPr>
          <w:rFonts w:ascii="Verdana" w:hAnsi="Verdana"/>
          <w:b/>
          <w:i/>
        </w:rPr>
      </w:pPr>
      <w:r>
        <w:rPr>
          <w:rFonts w:ascii="Verdana" w:hAnsi="Verdana"/>
          <w:b/>
          <w:i/>
          <w:lang w:val="ro-RO"/>
        </w:rPr>
        <w:t xml:space="preserve">Sursa: </w:t>
      </w:r>
      <w:r>
        <w:rPr>
          <w:rFonts w:ascii="Verdana" w:hAnsi="Verdana"/>
          <w:b/>
          <w:i/>
        </w:rPr>
        <w:t>Světlo,  nr. 51,  pag. 3</w:t>
      </w:r>
    </w:p>
    <w:p w:rsidR="00AF5A46" w:rsidRDefault="00AF5A46" w:rsidP="00A00BAF">
      <w:pPr>
        <w:pStyle w:val="Bezmezer"/>
        <w:ind w:firstLine="284"/>
        <w:jc w:val="both"/>
        <w:rPr>
          <w:rFonts w:ascii="Verdana" w:hAnsi="Verdana"/>
          <w:lang w:val="ro-RO"/>
        </w:rPr>
      </w:pPr>
    </w:p>
    <w:p w:rsidR="00AF5A46" w:rsidRDefault="00AF5A46" w:rsidP="00AF5A46">
      <w:pPr>
        <w:pStyle w:val="Bezmezer"/>
        <w:jc w:val="both"/>
        <w:rPr>
          <w:rFonts w:ascii="Verdana" w:hAnsi="Verdana"/>
          <w:b/>
          <w:lang w:val="ro-RO"/>
        </w:rPr>
      </w:pPr>
      <w:r w:rsidRPr="00FE197C">
        <w:rPr>
          <w:rFonts w:ascii="Verdana" w:hAnsi="Verdana"/>
          <w:b/>
          <w:lang w:val="ro-RO"/>
        </w:rPr>
        <w:t>Victoria</w:t>
      </w:r>
      <w:r>
        <w:rPr>
          <w:rFonts w:ascii="Verdana" w:hAnsi="Verdana"/>
          <w:b/>
          <w:lang w:val="ro-RO"/>
        </w:rPr>
        <w:t xml:space="preserve"> asupra efemerului</w:t>
      </w:r>
    </w:p>
    <w:p w:rsidR="00AF5A46" w:rsidRDefault="00AF5A46" w:rsidP="00AF5A46">
      <w:pPr>
        <w:pStyle w:val="Bezmezer"/>
        <w:jc w:val="both"/>
        <w:rPr>
          <w:rFonts w:ascii="Verdana" w:hAnsi="Verdana"/>
          <w:b/>
          <w:i/>
          <w:lang w:val="ro-RO"/>
        </w:rPr>
      </w:pPr>
      <w:r>
        <w:rPr>
          <w:rFonts w:ascii="Verdana" w:hAnsi="Verdana"/>
          <w:b/>
          <w:i/>
          <w:lang w:val="ro-RO"/>
        </w:rPr>
        <w:t>P. Bernward Deneke FSSP</w:t>
      </w:r>
    </w:p>
    <w:p w:rsidR="00AF5A46" w:rsidRDefault="00AF5A46" w:rsidP="00AF5A46">
      <w:pPr>
        <w:pStyle w:val="Bezmezer"/>
        <w:jc w:val="both"/>
        <w:rPr>
          <w:rFonts w:ascii="Verdana" w:hAnsi="Verdana"/>
          <w:b/>
          <w:i/>
          <w:lang w:val="ro-RO"/>
        </w:rPr>
      </w:pPr>
    </w:p>
    <w:p w:rsidR="00AF5A46" w:rsidRDefault="00AF5A46" w:rsidP="00AF5A46">
      <w:pPr>
        <w:pStyle w:val="Bezmezer"/>
        <w:ind w:firstLine="284"/>
        <w:jc w:val="both"/>
        <w:rPr>
          <w:rFonts w:ascii="Verdana" w:hAnsi="Verdana"/>
          <w:lang w:val="ro-RO"/>
        </w:rPr>
      </w:pPr>
      <w:r>
        <w:rPr>
          <w:rFonts w:ascii="Verdana" w:hAnsi="Verdana"/>
          <w:i/>
          <w:lang w:val="ro-RO"/>
        </w:rPr>
        <w:t xml:space="preserve">Vanitas vanitatum, et omnia vanitas – </w:t>
      </w:r>
      <w:r>
        <w:rPr>
          <w:rFonts w:ascii="Verdana" w:hAnsi="Verdana"/>
          <w:lang w:val="ro-RO"/>
        </w:rPr>
        <w:t>„Deșertăciunea, toate sunt deșărtăciune</w:t>
      </w:r>
      <w:r>
        <w:rPr>
          <w:rStyle w:val="Znakapoznpodarou"/>
          <w:rFonts w:ascii="Verdana" w:hAnsi="Verdana"/>
          <w:lang w:val="ro-RO"/>
        </w:rPr>
        <w:footnoteReference w:id="2"/>
      </w:r>
      <w:r>
        <w:rPr>
          <w:rFonts w:ascii="Verdana" w:hAnsi="Verdana"/>
          <w:lang w:val="ro-RO"/>
        </w:rPr>
        <w:t>.”</w:t>
      </w:r>
    </w:p>
    <w:p w:rsidR="00AF5A46" w:rsidRDefault="00AF5A46" w:rsidP="00AF5A46">
      <w:pPr>
        <w:pStyle w:val="Bezmezer"/>
        <w:ind w:firstLine="284"/>
        <w:jc w:val="both"/>
        <w:rPr>
          <w:rFonts w:ascii="Verdana" w:hAnsi="Verdana"/>
          <w:lang w:val="ro-RO"/>
        </w:rPr>
      </w:pPr>
      <w:r>
        <w:rPr>
          <w:rFonts w:ascii="Verdana" w:hAnsi="Verdana"/>
          <w:lang w:val="ro-RO"/>
        </w:rPr>
        <w:t xml:space="preserve">Mai ales în arta barocului timpului acest verset din cartea Ecleziastului a avut un mare ecou. Poeții cântau în tonuri foarte sumbre deșertăciunea lumii și frumusețea ei, caracterul ei efemer, trecător al vieții umane și efortul cu părțile ei fericite (pentru că în sensul „deșertăciune și </w:t>
      </w:r>
      <w:r>
        <w:rPr>
          <w:rFonts w:ascii="Verdana" w:hAnsi="Verdana"/>
          <w:lang w:val="ro-RO"/>
        </w:rPr>
        <w:lastRenderedPageBreak/>
        <w:t>efemer, trecător” inițial s-a gândit a fi exprimate prin cuvântul „vanitate”).</w:t>
      </w:r>
    </w:p>
    <w:tbl>
      <w:tblPr>
        <w:tblStyle w:val="Mkatabulky"/>
        <w:tblpPr w:leftFromText="180" w:rightFromText="180" w:vertAnchor="text" w:horzAnchor="margin" w:tblpY="2072"/>
        <w:tblW w:w="0" w:type="auto"/>
        <w:tblLook w:val="04A0" w:firstRow="1" w:lastRow="0" w:firstColumn="1" w:lastColumn="0" w:noHBand="0" w:noVBand="1"/>
      </w:tblPr>
      <w:tblGrid>
        <w:gridCol w:w="2660"/>
      </w:tblGrid>
      <w:tr w:rsidR="00AF5A46" w:rsidTr="00AF5A46">
        <w:tc>
          <w:tcPr>
            <w:tcW w:w="2660" w:type="dxa"/>
          </w:tcPr>
          <w:p w:rsidR="00AF5A46" w:rsidRPr="00AA5D9F" w:rsidRDefault="00AF5A46" w:rsidP="00AF5A46">
            <w:pPr>
              <w:pStyle w:val="Bezmezer"/>
              <w:jc w:val="center"/>
              <w:rPr>
                <w:rFonts w:ascii="Verdana" w:hAnsi="Verdana"/>
                <w:i/>
                <w:sz w:val="20"/>
                <w:szCs w:val="20"/>
                <w:lang w:val="ro-RO"/>
              </w:rPr>
            </w:pPr>
            <w:r>
              <w:rPr>
                <w:rFonts w:ascii="Verdana" w:hAnsi="Verdana"/>
                <w:i/>
                <w:sz w:val="20"/>
                <w:szCs w:val="20"/>
                <w:lang w:val="ro-RO"/>
              </w:rPr>
              <w:t>Sf. Ieronim. Caravaggio (1571 - 1610</w:t>
            </w:r>
          </w:p>
        </w:tc>
      </w:tr>
    </w:tbl>
    <w:p w:rsidR="00AF5A46" w:rsidRDefault="00AF5A46" w:rsidP="00AF5A46">
      <w:pPr>
        <w:pStyle w:val="Bezmezer"/>
        <w:ind w:firstLine="284"/>
        <w:jc w:val="both"/>
        <w:rPr>
          <w:rFonts w:ascii="Verdana" w:hAnsi="Verdana"/>
          <w:lang w:val="ro-RO"/>
        </w:rPr>
      </w:pPr>
      <w:r>
        <w:rPr>
          <w:rFonts w:ascii="Verdana" w:hAnsi="Verdana"/>
          <w:noProof/>
          <w:lang w:eastAsia="cs-CZ"/>
        </w:rPr>
        <w:drawing>
          <wp:anchor distT="0" distB="0" distL="114300" distR="114300" simplePos="0" relativeHeight="251661312" behindDoc="0" locked="0" layoutInCell="1" allowOverlap="1" wp14:anchorId="52098449" wp14:editId="5224C95F">
            <wp:simplePos x="0" y="0"/>
            <wp:positionH relativeFrom="column">
              <wp:posOffset>83820</wp:posOffset>
            </wp:positionH>
            <wp:positionV relativeFrom="paragraph">
              <wp:posOffset>132715</wp:posOffset>
            </wp:positionV>
            <wp:extent cx="1497965" cy="1115695"/>
            <wp:effectExtent l="0" t="0" r="6985" b="825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97965" cy="11156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Pe așa numitele „tablou</w:t>
      </w:r>
      <w:r w:rsidR="00656C26">
        <w:rPr>
          <w:rFonts w:ascii="Verdana" w:hAnsi="Verdana"/>
          <w:lang w:val="ro-RO"/>
        </w:rPr>
        <w:t>ri ale vanității” pictorii printre</w:t>
      </w:r>
      <w:r>
        <w:rPr>
          <w:rFonts w:ascii="Verdana" w:hAnsi="Verdana"/>
          <w:lang w:val="ro-RO"/>
        </w:rPr>
        <w:t xml:space="preserve"> flori și mâncăruri bogate sau în spatele măștilor fericite au lăsat să fie</w:t>
      </w:r>
      <w:r w:rsidR="00656C26">
        <w:rPr>
          <w:rFonts w:ascii="Verdana" w:hAnsi="Verdana"/>
          <w:lang w:val="ro-RO"/>
        </w:rPr>
        <w:t xml:space="preserve"> văzute</w:t>
      </w:r>
      <w:r>
        <w:rPr>
          <w:rFonts w:ascii="Verdana" w:hAnsi="Verdana"/>
          <w:lang w:val="ro-RO"/>
        </w:rPr>
        <w:t xml:space="preserve"> strâmbăturile unor cra</w:t>
      </w:r>
      <w:r w:rsidR="00656C26">
        <w:rPr>
          <w:rFonts w:ascii="Verdana" w:hAnsi="Verdana"/>
          <w:lang w:val="ro-RO"/>
        </w:rPr>
        <w:t>nii ale morților. Înfățișau, cee</w:t>
      </w:r>
      <w:r>
        <w:rPr>
          <w:rFonts w:ascii="Verdana" w:hAnsi="Verdana"/>
          <w:lang w:val="ro-RO"/>
        </w:rPr>
        <w:t>a ce, în acea perioadă era frecvent, moarte copiilor și a deselor epidemii, creau perspectiva oamenilor: „În centrul vieții suntem înconjurați de moarte.”</w:t>
      </w:r>
    </w:p>
    <w:p w:rsidR="00AF5A46" w:rsidRDefault="00AF5A46" w:rsidP="00AF5A46">
      <w:pPr>
        <w:pStyle w:val="Bezmezer"/>
        <w:ind w:firstLine="284"/>
        <w:jc w:val="both"/>
        <w:rPr>
          <w:rFonts w:ascii="Verdana" w:hAnsi="Verdana"/>
          <w:lang w:val="ro-RO"/>
        </w:rPr>
      </w:pPr>
      <w:r>
        <w:rPr>
          <w:rFonts w:ascii="Verdana" w:hAnsi="Verdana"/>
          <w:lang w:val="ro-RO"/>
        </w:rPr>
        <w:t xml:space="preserve">Tabloul rămâne valabil cu toate schimbările de gusturi. </w:t>
      </w:r>
      <w:r w:rsidR="00656C26">
        <w:rPr>
          <w:rFonts w:ascii="Verdana" w:hAnsi="Verdana"/>
          <w:lang w:val="ro-RO"/>
        </w:rPr>
        <w:t>Desigur, nu trebuie să fie nici</w:t>
      </w:r>
      <w:r>
        <w:rPr>
          <w:rFonts w:ascii="Verdana" w:hAnsi="Verdana"/>
          <w:lang w:val="ro-RO"/>
        </w:rPr>
        <w:t>un fel opere funebre ale lucrărilor artistice, care să ne aducă aminte de nașa „Moarte.” Deseori aceste opere nu corespund seriozității problemei și nici nu o vor, pentru că scopul lor își are originea mai curând în aceia,  să at</w:t>
      </w:r>
      <w:r w:rsidR="00656C26">
        <w:rPr>
          <w:rFonts w:ascii="Verdana" w:hAnsi="Verdana"/>
          <w:lang w:val="ro-RO"/>
        </w:rPr>
        <w:t>ingă în tema umorului negru, cee</w:t>
      </w:r>
      <w:r>
        <w:rPr>
          <w:rFonts w:ascii="Verdana" w:hAnsi="Verdana"/>
          <w:lang w:val="ro-RO"/>
        </w:rPr>
        <w:t>a ce pentru unele gândiri dispersate poate fi de ajutor și vindecător. Însă în nici un caz nu este oportun să trecem sub tăcere sau să persecutăm această realitate, că odată tot vom muri. Moartea este una dintre cele mai sigure evenimente în viitorul nostru. În mod inevitabil mergem în întâmpinarea ei, moment după moment se golește vasul superior a</w:t>
      </w:r>
      <w:r w:rsidR="00656C26">
        <w:rPr>
          <w:rFonts w:ascii="Verdana" w:hAnsi="Verdana"/>
          <w:lang w:val="ro-RO"/>
        </w:rPr>
        <w:t>l</w:t>
      </w:r>
      <w:r>
        <w:rPr>
          <w:rFonts w:ascii="Verdana" w:hAnsi="Verdana"/>
          <w:lang w:val="ro-RO"/>
        </w:rPr>
        <w:t xml:space="preserve"> orelor supra-dăruite în avantajul celei inferioare, indiferent dacă ne dorim sau nu acest lucru. Fiecare trebuie odată să suporte moartea și în ea să desăvârșească ultima capitulare, care se extinde până la pământ, chiar până la capătul pământului. </w:t>
      </w:r>
    </w:p>
    <w:p w:rsidR="00AF5A46" w:rsidRDefault="00AF5A46" w:rsidP="00AF5A46">
      <w:pPr>
        <w:pStyle w:val="Bezmezer"/>
        <w:ind w:firstLine="284"/>
        <w:jc w:val="both"/>
        <w:rPr>
          <w:rFonts w:ascii="Verdana" w:hAnsi="Verdana"/>
          <w:lang w:val="ro-RO"/>
        </w:rPr>
      </w:pPr>
      <w:r>
        <w:rPr>
          <w:rFonts w:ascii="Verdana" w:hAnsi="Verdana"/>
          <w:lang w:val="ro-RO"/>
        </w:rPr>
        <w:t xml:space="preserve">Și cea de-a doua mărturie „a tabloului deșertăciunii” păstrează până astăzi peste toate timpurile valabilitatea sa: Moartea descoperă nimicnicia vieții umane. Eliberează dezamăgirea noastră de iluzii, eliberează adevăratele fețe de măști și în acest timp aduce lumină asupra ceea, ce </w:t>
      </w:r>
      <w:r>
        <w:rPr>
          <w:rFonts w:ascii="Verdana" w:hAnsi="Verdana"/>
          <w:lang w:val="ro-RO"/>
        </w:rPr>
        <w:t xml:space="preserve">este adevărata valoare. Astfel se manifestă ideologiile epocii noastre, care promit, că numai cu puterile umane vom construi o lume perfectă, față-n față cu realitatea, că toți trebuie să murim, ca niște iluzii goale și vătămătoare. Contabilizarea, care se efectuează fără o lege general valabilă a morții, această „recompensă” a păcatului (Rm 6,23), de această dată nu se confirmă. </w:t>
      </w:r>
    </w:p>
    <w:p w:rsidR="00AF5A46" w:rsidRDefault="00AF5A46" w:rsidP="00AF5A46">
      <w:pPr>
        <w:pStyle w:val="Bezmezer"/>
        <w:ind w:firstLine="284"/>
        <w:jc w:val="both"/>
        <w:rPr>
          <w:rFonts w:ascii="Verdana" w:hAnsi="Verdana"/>
          <w:lang w:val="ro-RO"/>
        </w:rPr>
      </w:pPr>
      <w:r>
        <w:rPr>
          <w:rFonts w:ascii="Verdana" w:hAnsi="Verdana"/>
          <w:i/>
          <w:lang w:val="ro-RO"/>
        </w:rPr>
        <w:t xml:space="preserve">Memento mori – </w:t>
      </w:r>
      <w:r>
        <w:rPr>
          <w:rFonts w:ascii="Verdana" w:hAnsi="Verdana"/>
          <w:lang w:val="ro-RO"/>
        </w:rPr>
        <w:t>„Ține minte, că odată vei muri”, astfel sună o regulă vi</w:t>
      </w:r>
      <w:r w:rsidR="00296046">
        <w:rPr>
          <w:rFonts w:ascii="Verdana" w:hAnsi="Verdana"/>
          <w:lang w:val="ro-RO"/>
        </w:rPr>
        <w:t>tală importantă pentru indivizi,</w:t>
      </w:r>
      <w:r>
        <w:rPr>
          <w:rFonts w:ascii="Verdana" w:hAnsi="Verdana"/>
          <w:lang w:val="ro-RO"/>
        </w:rPr>
        <w:t xml:space="preserve"> pentru societate.  Prin aceasta nu ni se impune o tenebroasă adâncire și o roșie viziune, cu toate acestea un astfel de realism, care nu ne va lăsa să pierdem din ochi realitățile hotărâtoare, în mijlocul superficialei mantii a lumii. </w:t>
      </w:r>
    </w:p>
    <w:p w:rsidR="00AF5A46" w:rsidRDefault="00AF5A46" w:rsidP="00AF5A46">
      <w:pPr>
        <w:pStyle w:val="Bezmezer"/>
        <w:ind w:firstLine="284"/>
        <w:jc w:val="both"/>
        <w:rPr>
          <w:rFonts w:ascii="Verdana" w:hAnsi="Verdana"/>
          <w:lang w:val="ro-RO"/>
        </w:rPr>
      </w:pPr>
      <w:r>
        <w:rPr>
          <w:rFonts w:ascii="Verdana" w:hAnsi="Verdana"/>
          <w:lang w:val="ro-RO"/>
        </w:rPr>
        <w:t>Este cunoscută povestioara sfântului Filip de Neri, care odată</w:t>
      </w:r>
      <w:r w:rsidR="00296046">
        <w:rPr>
          <w:rFonts w:ascii="Verdana" w:hAnsi="Verdana"/>
          <w:lang w:val="ro-RO"/>
        </w:rPr>
        <w:t xml:space="preserve"> un</w:t>
      </w:r>
      <w:r>
        <w:rPr>
          <w:rFonts w:ascii="Verdana" w:hAnsi="Verdana"/>
          <w:lang w:val="ro-RO"/>
        </w:rPr>
        <w:t xml:space="preserve"> tânăr bărbat foarte îndemânatic i-a prezentat planurile sale mărețe pentru o mare carieră. Înainte de toate și-a dorit să termine școala cu succes. „Și apoi?” l-a întrebat sfântul. „Apoi voi lua în piept studiile la o universitate vestită.” – „Și apoi?” – „Apoi nunta” – „Și apoi?” </w:t>
      </w:r>
      <w:r w:rsidR="00296046">
        <w:rPr>
          <w:rFonts w:ascii="Verdana" w:hAnsi="Verdana"/>
          <w:lang w:val="ro-RO"/>
        </w:rPr>
        <w:t>Mereu repeta Filip de Neri acee</w:t>
      </w:r>
      <w:r>
        <w:rPr>
          <w:rFonts w:ascii="Verdana" w:hAnsi="Verdana"/>
          <w:lang w:val="ro-RO"/>
        </w:rPr>
        <w:t>ași întrebare și primea răspunsul, care treptat a fost tot mai pretențios.  Când acel bărbat tânăr</w:t>
      </w:r>
      <w:r w:rsidR="00296046">
        <w:rPr>
          <w:rFonts w:ascii="Verdana" w:hAnsi="Verdana"/>
          <w:lang w:val="ro-RO"/>
        </w:rPr>
        <w:t>,</w:t>
      </w:r>
      <w:r>
        <w:rPr>
          <w:rFonts w:ascii="Verdana" w:hAnsi="Verdana"/>
          <w:lang w:val="ro-RO"/>
        </w:rPr>
        <w:t xml:space="preserve"> la ultima întrebare: „Și apoi?” a rămas dator cu răspunsul, sfântul a luat cuvântul: ”Și apoi vei muri. Și apoi…?”</w:t>
      </w:r>
    </w:p>
    <w:p w:rsidR="00AF5A46" w:rsidRDefault="00AF5A46" w:rsidP="00AF5A46">
      <w:pPr>
        <w:pStyle w:val="Bezmezer"/>
        <w:ind w:firstLine="284"/>
        <w:jc w:val="both"/>
        <w:rPr>
          <w:rFonts w:ascii="Verdana" w:hAnsi="Verdana"/>
          <w:lang w:val="ro-RO"/>
        </w:rPr>
      </w:pPr>
      <w:r>
        <w:rPr>
          <w:rFonts w:ascii="Verdana" w:hAnsi="Verdana"/>
          <w:lang w:val="ro-RO"/>
        </w:rPr>
        <w:t>Această întrebare „Și apoi?” are – în toată seriozitatea – pentru omul credincios un ecou mai nou și mai clar. Fața morții a început să strălucească din acel moment</w:t>
      </w:r>
      <w:r w:rsidR="00296046">
        <w:rPr>
          <w:rFonts w:ascii="Verdana" w:hAnsi="Verdana"/>
          <w:lang w:val="ro-RO"/>
        </w:rPr>
        <w:t>, când Răscumpărătorul nostru a</w:t>
      </w:r>
      <w:r>
        <w:rPr>
          <w:rFonts w:ascii="Verdana" w:hAnsi="Verdana"/>
          <w:lang w:val="ro-RO"/>
        </w:rPr>
        <w:t xml:space="preserve"> intrat el însuși în ea</w:t>
      </w:r>
      <w:r w:rsidR="00296046">
        <w:rPr>
          <w:rFonts w:ascii="Verdana" w:hAnsi="Verdana"/>
          <w:lang w:val="ro-RO"/>
        </w:rPr>
        <w:t>,</w:t>
      </w:r>
      <w:r>
        <w:rPr>
          <w:rFonts w:ascii="Verdana" w:hAnsi="Verdana"/>
          <w:lang w:val="ro-RO"/>
        </w:rPr>
        <w:t xml:space="preserve"> prin învierea sa din morți pentru aceia care îi aparțin</w:t>
      </w:r>
      <w:r w:rsidR="00296046">
        <w:rPr>
          <w:rFonts w:ascii="Verdana" w:hAnsi="Verdana"/>
          <w:lang w:val="ro-RO"/>
        </w:rPr>
        <w:t>,</w:t>
      </w:r>
      <w:r>
        <w:rPr>
          <w:rFonts w:ascii="Verdana" w:hAnsi="Verdana"/>
          <w:lang w:val="ro-RO"/>
        </w:rPr>
        <w:t xml:space="preserve"> prin credința și munca lor, a transformat-o în poarta pentru viața veșnică. Mari orizonturi se deschid pentru aceia, care la invitația lui Isus unesc propria lor moarte cu moartea lui pentru reconcilierea păcatelor sale și pentru haruri pentru </w:t>
      </w:r>
      <w:r>
        <w:rPr>
          <w:rFonts w:ascii="Verdana" w:hAnsi="Verdana"/>
          <w:lang w:val="ro-RO"/>
        </w:rPr>
        <w:lastRenderedPageBreak/>
        <w:t xml:space="preserve">ceilalți oameni. Prin aceasta tânjesc direct după moarte, pentru ca în ea să poată oferi tribut Domnului vieții. Memento mori! Numai astfel vom dobândi victoria asupra efemerului și caracterului trecător al lumii </w:t>
      </w:r>
    </w:p>
    <w:p w:rsidR="00AF5A46" w:rsidRDefault="00AF5A46" w:rsidP="00AF5A46">
      <w:pPr>
        <w:pStyle w:val="Bezmezer"/>
        <w:ind w:firstLine="284"/>
        <w:jc w:val="both"/>
        <w:rPr>
          <w:rFonts w:ascii="Verdana" w:hAnsi="Verdana"/>
          <w:i/>
          <w:lang w:val="ro-RO"/>
        </w:rPr>
      </w:pPr>
      <w:r>
        <w:rPr>
          <w:rFonts w:ascii="Verdana" w:hAnsi="Verdana"/>
          <w:i/>
          <w:lang w:val="ro-RO"/>
        </w:rPr>
        <w:t>Din Schwizerisches Katholisches Sonntagsblatt 22/2014.</w:t>
      </w:r>
    </w:p>
    <w:p w:rsidR="00AF5A46" w:rsidRPr="006A2D6D" w:rsidRDefault="00AF5A46" w:rsidP="00AF5A46">
      <w:pPr>
        <w:pStyle w:val="Bezmezer"/>
        <w:ind w:firstLine="284"/>
        <w:jc w:val="both"/>
        <w:rPr>
          <w:rFonts w:ascii="Verdana" w:hAnsi="Verdana"/>
          <w:b/>
          <w:i/>
        </w:rPr>
      </w:pPr>
      <w:r>
        <w:rPr>
          <w:rFonts w:ascii="Verdana" w:hAnsi="Verdana"/>
          <w:b/>
          <w:i/>
          <w:lang w:val="ro-RO"/>
        </w:rPr>
        <w:t xml:space="preserve">Sursa: </w:t>
      </w:r>
      <w:r>
        <w:rPr>
          <w:rFonts w:ascii="Verdana" w:hAnsi="Verdana"/>
          <w:b/>
          <w:i/>
        </w:rPr>
        <w:t>Světlo, nr. 43/20016  pag. 6</w:t>
      </w:r>
    </w:p>
    <w:p w:rsidR="00AF5A46" w:rsidRDefault="00AF5A46" w:rsidP="00AF5A46">
      <w:pPr>
        <w:pStyle w:val="Bezmezer"/>
        <w:ind w:firstLine="284"/>
        <w:jc w:val="both"/>
        <w:rPr>
          <w:rFonts w:ascii="Verdana" w:hAnsi="Verdana"/>
          <w:lang w:val="ro-RO"/>
        </w:rPr>
      </w:pPr>
    </w:p>
    <w:p w:rsidR="00BD3DBD" w:rsidRDefault="00BD3DBD" w:rsidP="00BD3DBD">
      <w:pPr>
        <w:pStyle w:val="Bezmezer"/>
        <w:jc w:val="both"/>
        <w:rPr>
          <w:rFonts w:ascii="Verdana" w:hAnsi="Verdana"/>
          <w:b/>
          <w:lang w:val="ro-RO"/>
        </w:rPr>
      </w:pPr>
      <w:r>
        <w:rPr>
          <w:rFonts w:ascii="Verdana" w:hAnsi="Verdana"/>
          <w:b/>
          <w:lang w:val="ro-RO"/>
        </w:rPr>
        <w:t>Vreți să deveniți sfânt?</w:t>
      </w:r>
    </w:p>
    <w:p w:rsidR="00BD3DBD" w:rsidRDefault="00BD3DBD" w:rsidP="00BD3DBD">
      <w:pPr>
        <w:pStyle w:val="Bezmezer"/>
        <w:jc w:val="both"/>
        <w:rPr>
          <w:rFonts w:ascii="Verdana" w:hAnsi="Verdana"/>
          <w:b/>
          <w:i/>
          <w:lang w:val="ro-RO"/>
        </w:rPr>
      </w:pPr>
      <w:r>
        <w:rPr>
          <w:rFonts w:ascii="Verdana" w:hAnsi="Verdana"/>
          <w:b/>
          <w:i/>
          <w:lang w:val="ro-RO"/>
        </w:rPr>
        <w:t xml:space="preserve">Bernhard Speringer </w:t>
      </w:r>
    </w:p>
    <w:p w:rsidR="00BD3DBD" w:rsidRDefault="00BD3DBD" w:rsidP="00BD3DBD">
      <w:pPr>
        <w:pStyle w:val="Bezmezer"/>
        <w:jc w:val="both"/>
        <w:rPr>
          <w:rFonts w:ascii="Verdana" w:hAnsi="Verdana"/>
          <w:b/>
          <w:i/>
          <w:lang w:val="ro-RO"/>
        </w:rPr>
      </w:pPr>
    </w:p>
    <w:p w:rsidR="00BD3DBD" w:rsidRDefault="00C41BB8" w:rsidP="00BD3DBD">
      <w:pPr>
        <w:pStyle w:val="Bezmezer"/>
        <w:ind w:firstLine="284"/>
        <w:jc w:val="both"/>
        <w:rPr>
          <w:rFonts w:ascii="Verdana" w:hAnsi="Verdana"/>
          <w:lang w:val="ro-RO"/>
        </w:rPr>
      </w:pPr>
      <w:r>
        <w:rPr>
          <w:rFonts w:ascii="Arial" w:hAnsi="Arial" w:cs="Arial"/>
          <w:noProof/>
          <w:color w:val="0A88D3"/>
          <w:lang w:eastAsia="cs-CZ"/>
        </w:rPr>
        <w:drawing>
          <wp:anchor distT="0" distB="0" distL="114300" distR="114300" simplePos="0" relativeHeight="251664384" behindDoc="0" locked="0" layoutInCell="1" allowOverlap="1" wp14:anchorId="3E3B2E2D" wp14:editId="7F673A41">
            <wp:simplePos x="0" y="0"/>
            <wp:positionH relativeFrom="column">
              <wp:posOffset>-9525</wp:posOffset>
            </wp:positionH>
            <wp:positionV relativeFrom="paragraph">
              <wp:posOffset>1698625</wp:posOffset>
            </wp:positionV>
            <wp:extent cx="1583690" cy="1056640"/>
            <wp:effectExtent l="0" t="0" r="0" b="0"/>
            <wp:wrapSquare wrapText="bothSides"/>
            <wp:docPr id="5" name="Picture 5" descr="https://media.istockphoto.com/photos/wall-painting-picture-id173039178?b=1&amp;k=6&amp;m=173039178&amp;s=170667a&amp;w=0&amp;h=RNK1kS2QO6nH6e4yv_9NoKgMFZawUkUF4CauURq3sXI=">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dia.istockphoto.com/photos/wall-painting-picture-id173039178?b=1&amp;k=6&amp;m=173039178&amp;s=170667a&amp;w=0&amp;h=RNK1kS2QO6nH6e4yv_9NoKgMFZawUkUF4CauURq3sXI=">
                      <a:hlinkClick r:id="rId10" tgtFrame="&quot;_blank&quo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83690" cy="1056640"/>
                    </a:xfrm>
                    <a:prstGeom prst="rect">
                      <a:avLst/>
                    </a:prstGeom>
                    <a:noFill/>
                    <a:ln>
                      <a:noFill/>
                    </a:ln>
                  </pic:spPr>
                </pic:pic>
              </a:graphicData>
            </a:graphic>
            <wp14:sizeRelH relativeFrom="page">
              <wp14:pctWidth>0</wp14:pctWidth>
            </wp14:sizeRelH>
            <wp14:sizeRelV relativeFrom="page">
              <wp14:pctHeight>0</wp14:pctHeight>
            </wp14:sizeRelV>
          </wp:anchor>
        </w:drawing>
      </w:r>
      <w:r w:rsidR="00BD3DBD">
        <w:rPr>
          <w:rFonts w:ascii="Verdana" w:hAnsi="Verdana"/>
          <w:lang w:val="ro-RO"/>
        </w:rPr>
        <w:t xml:space="preserve">Când vrem să vorbim despre sfințenie, trebuie să eliberăm acest cuvânt de frica pe care o generează în noi, pentru că de el sunt legate anumite presupuneri improprii: apariții extraordinare, înstrăinare de lume, tristețe, un mod sever de viață fără bucurii etc., deci scopuri neademenitoare. Sfințenia nu este „o religie tematică”, ci este o viță cu totul normală. </w:t>
      </w:r>
    </w:p>
    <w:p w:rsidR="00BD3DBD" w:rsidRDefault="00BD3DBD" w:rsidP="00BD3DBD">
      <w:pPr>
        <w:pStyle w:val="Bezmezer"/>
        <w:ind w:firstLine="284"/>
        <w:jc w:val="both"/>
        <w:rPr>
          <w:rFonts w:ascii="Verdana" w:hAnsi="Verdana"/>
          <w:lang w:val="ro-RO"/>
        </w:rPr>
      </w:pPr>
      <w:r>
        <w:rPr>
          <w:rFonts w:ascii="Verdana" w:hAnsi="Verdana"/>
          <w:lang w:val="ro-RO"/>
        </w:rPr>
        <w:t>Pe internet printre alte multe întrebări au apărut și întrebări pe tema: Vreți să deveniți sfânt? Marea parte a răspunsurilor suna în felul următor: Nu sau Nu, mai bine nu!</w:t>
      </w:r>
    </w:p>
    <w:p w:rsidR="00BD3DBD" w:rsidRDefault="00BD3DBD" w:rsidP="00BD3DBD">
      <w:pPr>
        <w:pStyle w:val="Bezmezer"/>
        <w:ind w:firstLine="284"/>
        <w:jc w:val="both"/>
        <w:rPr>
          <w:rFonts w:ascii="Verdana" w:hAnsi="Verdana"/>
          <w:lang w:val="ro-RO"/>
        </w:rPr>
      </w:pPr>
      <w:r>
        <w:rPr>
          <w:rFonts w:ascii="Verdana" w:hAnsi="Verdana"/>
          <w:lang w:val="ro-RO"/>
        </w:rPr>
        <w:t>De ce? Oare sfințenia este ceva atât de rău, atât de îngrozitor, sau oamenii și-o închipuie pentru sine un scop de neatins, încât răspund neg</w:t>
      </w:r>
      <w:r w:rsidR="00296046">
        <w:rPr>
          <w:rFonts w:ascii="Verdana" w:hAnsi="Verdana"/>
          <w:lang w:val="ro-RO"/>
        </w:rPr>
        <w:t>ativ? Adevărații sfinți, nu sunt „nici</w:t>
      </w:r>
      <w:r>
        <w:rPr>
          <w:rFonts w:ascii="Verdana" w:hAnsi="Verdana"/>
          <w:lang w:val="ro-RO"/>
        </w:rPr>
        <w:t>un club supraomenesc”. Ei sunt oameni ca și tine</w:t>
      </w:r>
      <w:r w:rsidR="00296046">
        <w:rPr>
          <w:rFonts w:ascii="Verdana" w:hAnsi="Verdana"/>
          <w:lang w:val="ro-RO"/>
        </w:rPr>
        <w:t>,</w:t>
      </w:r>
      <w:r>
        <w:rPr>
          <w:rFonts w:ascii="Verdana" w:hAnsi="Verdana"/>
          <w:lang w:val="ro-RO"/>
        </w:rPr>
        <w:t xml:space="preserve"> ca și mine, care au atins deja scopul lor și au putut să intre în comunitatea desăvârșită a iubirii lui Dumnezeu. </w:t>
      </w:r>
    </w:p>
    <w:p w:rsidR="00BD3DBD" w:rsidRDefault="00BD3DBD" w:rsidP="00BD3DBD">
      <w:pPr>
        <w:pStyle w:val="Bezmezer"/>
        <w:ind w:firstLine="284"/>
        <w:jc w:val="both"/>
        <w:rPr>
          <w:rFonts w:ascii="Verdana" w:hAnsi="Verdana"/>
          <w:lang w:val="ro-RO"/>
        </w:rPr>
      </w:pPr>
      <w:r>
        <w:rPr>
          <w:rFonts w:ascii="Verdana" w:hAnsi="Verdana"/>
          <w:lang w:val="ro-RO"/>
        </w:rPr>
        <w:t>În Brazilia, în parohia, în care am slujit, am discutat odată cu un om mai în vârstă, care de obicei stătea pe o bancă în fața casei sale și urmărea traficul de pe stradă. Am vorbit despre toate</w:t>
      </w:r>
      <w:r w:rsidR="00296046">
        <w:rPr>
          <w:rFonts w:ascii="Verdana" w:hAnsi="Verdana"/>
          <w:lang w:val="ro-RO"/>
        </w:rPr>
        <w:t xml:space="preserve"> lucrurile</w:t>
      </w:r>
      <w:r>
        <w:rPr>
          <w:rFonts w:ascii="Verdana" w:hAnsi="Verdana"/>
          <w:lang w:val="ro-RO"/>
        </w:rPr>
        <w:t xml:space="preserve"> posibile, în mod natural și despre Domnul Dumnezeu. În final l-a întrebat, de ce duminica nu intră în biserică. Crede în </w:t>
      </w:r>
      <w:r>
        <w:rPr>
          <w:rFonts w:ascii="Verdana" w:hAnsi="Verdana"/>
          <w:lang w:val="ro-RO"/>
        </w:rPr>
        <w:t xml:space="preserve">Dumnezeu, are timp suficient, pentru că și duminica până în prânz stătea în fața casei sale. Mi-a spus cu totul sincer: „Părinte, eu sunt un bun creștin, dar nu vreau să devin sfânt. A fost greu pentru el să exprime impresia sa despre sfințenie, dar în esență a fost acea părere antică, pe care o auzim deseori: Sfinții trăiau în perioade de demult, făceau ceva excepțional, făceau pocăință, miracole, însănătoșeau bolnavii, pe scurt trăiau în așa fel, cum astăzi nu se poate trăi. </w:t>
      </w:r>
    </w:p>
    <w:p w:rsidR="00BD3DBD" w:rsidRDefault="00BD3DBD" w:rsidP="00BD3DBD">
      <w:pPr>
        <w:pStyle w:val="Bezmezer"/>
        <w:ind w:firstLine="284"/>
        <w:jc w:val="both"/>
        <w:rPr>
          <w:rFonts w:ascii="Verdana" w:hAnsi="Verdana"/>
          <w:lang w:val="ro-RO"/>
        </w:rPr>
      </w:pPr>
      <w:r>
        <w:rPr>
          <w:rFonts w:ascii="Verdana" w:hAnsi="Verdana"/>
          <w:lang w:val="ro-RO"/>
        </w:rPr>
        <w:t>Este de fapt adevărat, că Biserica a declarat sfinți mulți oameni, care făceau lucruri extraordinare, dar asta nu înseamnă, că aceste lucruri extraordinare sunt condiția sfințeniei. Realitatea este, că la sfințenie sunt chemați toți oamenii, și la aceasta ne îndeamnă însuși Mântuitorul: „Fiți sfinți, pentru că și Tatăl vostru din ceruri sfânt este”.</w:t>
      </w:r>
      <w:r>
        <w:rPr>
          <w:rStyle w:val="Znakapoznpodarou"/>
          <w:rFonts w:ascii="Verdana" w:hAnsi="Verdana"/>
          <w:lang w:val="ro-RO"/>
        </w:rPr>
        <w:footnoteReference w:id="3"/>
      </w:r>
    </w:p>
    <w:p w:rsidR="00BD3DBD" w:rsidRDefault="00BD3DBD" w:rsidP="00BD3DBD">
      <w:pPr>
        <w:pStyle w:val="Bezmezer"/>
        <w:ind w:firstLine="284"/>
        <w:jc w:val="both"/>
        <w:rPr>
          <w:rFonts w:ascii="Verdana" w:hAnsi="Verdana"/>
          <w:lang w:val="ro-RO"/>
        </w:rPr>
      </w:pPr>
    </w:p>
    <w:p w:rsidR="00BD3DBD" w:rsidRDefault="00BD3DBD" w:rsidP="00BD3DBD">
      <w:pPr>
        <w:pStyle w:val="Bezmezer"/>
        <w:ind w:firstLine="284"/>
        <w:jc w:val="both"/>
        <w:rPr>
          <w:rFonts w:ascii="Verdana" w:hAnsi="Verdana"/>
          <w:b/>
          <w:lang w:val="ro-RO"/>
        </w:rPr>
      </w:pPr>
      <w:r>
        <w:rPr>
          <w:rFonts w:ascii="Verdana" w:hAnsi="Verdana"/>
          <w:b/>
          <w:lang w:val="ro-RO"/>
        </w:rPr>
        <w:t>Ce este de fapt sfințenia?</w:t>
      </w:r>
    </w:p>
    <w:p w:rsidR="00BD3DBD" w:rsidRDefault="00BD3DBD" w:rsidP="00BD3DBD">
      <w:pPr>
        <w:pStyle w:val="Bezmezer"/>
        <w:ind w:firstLine="284"/>
        <w:jc w:val="both"/>
        <w:rPr>
          <w:rFonts w:ascii="Verdana" w:hAnsi="Verdana"/>
          <w:lang w:val="ro-RO"/>
        </w:rPr>
      </w:pPr>
      <w:r>
        <w:rPr>
          <w:rFonts w:ascii="Verdana" w:hAnsi="Verdana"/>
          <w:lang w:val="ro-RO"/>
        </w:rPr>
        <w:t>Sfințenia nu este nimic altceva decât împlinirea planului, pe care Domnul îl are cu viața noastră, este țelul principal al existenței noastre.  Sfânt este omul, care își îndeplinește cele mai obișnuite obligații în mod excepțional de bine</w:t>
      </w:r>
      <w:r w:rsidR="00296046">
        <w:rPr>
          <w:rFonts w:ascii="Verdana" w:hAnsi="Verdana"/>
          <w:lang w:val="ro-RO"/>
        </w:rPr>
        <w:t>,</w:t>
      </w:r>
      <w:r>
        <w:rPr>
          <w:rFonts w:ascii="Verdana" w:hAnsi="Verdana"/>
          <w:lang w:val="ro-RO"/>
        </w:rPr>
        <w:t xml:space="preserve"> pentru slava lui Dumnezeu. O asemenea viață nu trebuie să trezească atenția, poate fi în final uitată, și cu toate acestea poate fi viața a celui mai drag prieten a lui Dumnezeu. </w:t>
      </w:r>
    </w:p>
    <w:p w:rsidR="00BD3DBD" w:rsidRDefault="00BD3DBD" w:rsidP="00BD3DBD">
      <w:pPr>
        <w:pStyle w:val="Bezmezer"/>
        <w:ind w:firstLine="284"/>
        <w:jc w:val="both"/>
        <w:rPr>
          <w:rFonts w:ascii="Verdana" w:hAnsi="Verdana"/>
          <w:lang w:val="ro-RO"/>
        </w:rPr>
      </w:pPr>
      <w:r>
        <w:rPr>
          <w:rFonts w:ascii="Verdana" w:hAnsi="Verdana"/>
          <w:lang w:val="ro-RO"/>
        </w:rPr>
        <w:t>Dumnezeu are cu fiecare om un plan admirabil și unic pentru viața lui, și fiecare om corespunde desăvârșit acestui plan, este sfânt. În final sfințenia înseamnă să fi</w:t>
      </w:r>
      <w:r w:rsidR="00296046">
        <w:rPr>
          <w:rFonts w:ascii="Verdana" w:hAnsi="Verdana"/>
          <w:lang w:val="ro-RO"/>
        </w:rPr>
        <w:t>i</w:t>
      </w:r>
      <w:r>
        <w:rPr>
          <w:rFonts w:ascii="Verdana" w:hAnsi="Verdana"/>
          <w:lang w:val="ro-RO"/>
        </w:rPr>
        <w:t xml:space="preserve"> la Dumnezeu, să fi</w:t>
      </w:r>
      <w:r w:rsidR="00296046">
        <w:rPr>
          <w:rFonts w:ascii="Verdana" w:hAnsi="Verdana"/>
          <w:lang w:val="ro-RO"/>
        </w:rPr>
        <w:t>i</w:t>
      </w:r>
      <w:r>
        <w:rPr>
          <w:rFonts w:ascii="Verdana" w:hAnsi="Verdana"/>
          <w:lang w:val="ro-RO"/>
        </w:rPr>
        <w:t xml:space="preserve"> fericit pe toată veșnicia și să ajungi la împlinirea tuturor dorințelor și doleanțelor. Sfințenia este o mare bucurie și nu este întâmplător, că sfinții au fost cei mai fericiți și cei mai veseli oameni. Un ziarist a consemnat, că o foarte îndelungată perioadă în mod </w:t>
      </w:r>
      <w:r>
        <w:rPr>
          <w:rFonts w:ascii="Verdana" w:hAnsi="Verdana"/>
          <w:lang w:val="ro-RO"/>
        </w:rPr>
        <w:lastRenderedPageBreak/>
        <w:t xml:space="preserve">secret a urmărit-o pe Maica Tereza, dar nici odată nu a surprins-o, că i-ar lipsi din ochi acel zâmbet strălucitor. Sfântul trist este realmente un sfânt trist, spunea Don Bosco. </w:t>
      </w:r>
    </w:p>
    <w:p w:rsidR="00BD3DBD" w:rsidRDefault="00BD3DBD" w:rsidP="00BD3DBD">
      <w:pPr>
        <w:pStyle w:val="Bezmezer"/>
        <w:ind w:firstLine="284"/>
        <w:jc w:val="both"/>
        <w:rPr>
          <w:rFonts w:ascii="Verdana" w:hAnsi="Verdana"/>
          <w:lang w:val="ro-RO"/>
        </w:rPr>
      </w:pPr>
      <w:r>
        <w:rPr>
          <w:rFonts w:ascii="Verdana" w:hAnsi="Verdana"/>
          <w:lang w:val="ro-RO"/>
        </w:rPr>
        <w:t>Leon Bloy a spus odată: „În lume există doar un singur lucru, care este realmente trist: să nu fi sfânt.”</w:t>
      </w:r>
    </w:p>
    <w:p w:rsidR="00BD3DBD" w:rsidRDefault="00BD3DBD" w:rsidP="00BD3DBD">
      <w:pPr>
        <w:pStyle w:val="Bezmezer"/>
        <w:ind w:firstLine="284"/>
        <w:jc w:val="both"/>
        <w:rPr>
          <w:rFonts w:ascii="Verdana" w:hAnsi="Verdana"/>
          <w:lang w:val="ro-RO"/>
        </w:rPr>
      </w:pPr>
      <w:r>
        <w:rPr>
          <w:rFonts w:ascii="Verdana" w:hAnsi="Verdana"/>
          <w:lang w:val="ro-RO"/>
        </w:rPr>
        <w:t>De aceea, Maica Tereza are dreptate, când răspunde la întrebarea unui ziarist, care a vrut să știe, cum se simte omul, când întreaga lume îl cinstește ca pe un sfânt: „Sfințenia nu este un lux pentru puțini oameni, este o simplă obligație pentru fiecare dintre noi.”</w:t>
      </w:r>
    </w:p>
    <w:p w:rsidR="00BD3DBD" w:rsidRDefault="00BD3DBD" w:rsidP="00BD3DBD">
      <w:pPr>
        <w:pStyle w:val="Bezmezer"/>
        <w:ind w:firstLine="284"/>
        <w:jc w:val="both"/>
        <w:rPr>
          <w:rFonts w:ascii="Verdana" w:hAnsi="Verdana"/>
          <w:lang w:val="ro-RO"/>
        </w:rPr>
      </w:pPr>
    </w:p>
    <w:p w:rsidR="00BD3DBD" w:rsidRDefault="00BD3DBD" w:rsidP="00BD3DBD">
      <w:pPr>
        <w:pStyle w:val="Bezmezer"/>
        <w:ind w:firstLine="284"/>
        <w:jc w:val="both"/>
        <w:rPr>
          <w:rFonts w:ascii="Verdana" w:hAnsi="Verdana"/>
          <w:b/>
          <w:lang w:val="ro-RO"/>
        </w:rPr>
      </w:pPr>
      <w:r>
        <w:rPr>
          <w:rFonts w:ascii="Verdana" w:hAnsi="Verdana"/>
          <w:b/>
          <w:lang w:val="ro-RO"/>
        </w:rPr>
        <w:t>Chemarea la sfințenie</w:t>
      </w:r>
    </w:p>
    <w:p w:rsidR="00BD3DBD" w:rsidRDefault="00BD3DBD" w:rsidP="00BD3DBD">
      <w:pPr>
        <w:pStyle w:val="Bezmezer"/>
        <w:ind w:firstLine="284"/>
        <w:jc w:val="both"/>
        <w:rPr>
          <w:rFonts w:ascii="Verdana" w:hAnsi="Verdana"/>
          <w:lang w:val="ro-RO"/>
        </w:rPr>
      </w:pPr>
      <w:r>
        <w:rPr>
          <w:rFonts w:ascii="Verdana" w:hAnsi="Verdana"/>
          <w:lang w:val="ro-RO"/>
        </w:rPr>
        <w:t>Sfântul zilelor noastre, care este conștient, că Dumnezeu îl iubește, că Dumnezeu îl primește și că Dumnezeu îl primește și că Dumnezeu l-a chemat. De aceea, Biserica vestește mereu Vestea cea Bună: Toți oamenii sunt chemați la sfințenie! Sfințenia nu este un sport de performanță pentru puțini dintre cei aleși, ci o misiune de viață a fiecărui creștin. Pe toți Cristos ne-a răscumpărat și ne-a chemat la iubirea de Dumnezeu și aproapele. Tocmai în aceasta constă adevărata sfințeni!</w:t>
      </w:r>
    </w:p>
    <w:p w:rsidR="00BD3DBD" w:rsidRDefault="00BD3DBD" w:rsidP="00BD3DBD">
      <w:pPr>
        <w:pStyle w:val="Bezmezer"/>
        <w:ind w:firstLine="284"/>
        <w:jc w:val="both"/>
        <w:rPr>
          <w:rFonts w:ascii="Verdana" w:hAnsi="Verdana"/>
          <w:lang w:val="ro-RO"/>
        </w:rPr>
      </w:pPr>
      <w:r>
        <w:rPr>
          <w:rFonts w:ascii="Verdana" w:hAnsi="Verdana"/>
          <w:lang w:val="ro-RO"/>
        </w:rPr>
        <w:t>Aceasta este exprimat în cele opt fericiri, care ne îndeamnă</w:t>
      </w:r>
    </w:p>
    <w:p w:rsidR="00BD3DBD" w:rsidRPr="004003D6" w:rsidRDefault="00BD3DBD" w:rsidP="00BD3DBD">
      <w:pPr>
        <w:pStyle w:val="Bezmezer"/>
        <w:numPr>
          <w:ilvl w:val="0"/>
          <w:numId w:val="1"/>
        </w:numPr>
        <w:jc w:val="both"/>
        <w:rPr>
          <w:rFonts w:ascii="Verdana" w:hAnsi="Verdana"/>
        </w:rPr>
      </w:pPr>
      <w:r>
        <w:rPr>
          <w:rFonts w:ascii="Verdana" w:hAnsi="Verdana"/>
          <w:lang w:val="ro-RO"/>
        </w:rPr>
        <w:t>să fim săraci în duh, deci totul în viață să așteptăm de la Dumnezeu și în toate să ne îndreptăm spre El.</w:t>
      </w:r>
    </w:p>
    <w:p w:rsidR="00BD3DBD" w:rsidRPr="00776DA1" w:rsidRDefault="00BD3DBD" w:rsidP="00BD3DBD">
      <w:pPr>
        <w:pStyle w:val="Bezmezer"/>
        <w:numPr>
          <w:ilvl w:val="0"/>
          <w:numId w:val="1"/>
        </w:numPr>
        <w:jc w:val="both"/>
        <w:rPr>
          <w:rFonts w:ascii="Verdana" w:hAnsi="Verdana"/>
        </w:rPr>
      </w:pPr>
      <w:r>
        <w:rPr>
          <w:rFonts w:ascii="Verdana" w:hAnsi="Verdana"/>
          <w:lang w:val="ro-RO"/>
        </w:rPr>
        <w:t>să fim smeriți și răbdători față de toți oamenii, și față de aceia, care ne fac greutăți,</w:t>
      </w:r>
    </w:p>
    <w:p w:rsidR="00BD3DBD" w:rsidRPr="00776DA1" w:rsidRDefault="00BD3DBD" w:rsidP="00BD3DBD">
      <w:pPr>
        <w:pStyle w:val="Bezmezer"/>
        <w:numPr>
          <w:ilvl w:val="0"/>
          <w:numId w:val="1"/>
        </w:numPr>
        <w:jc w:val="both"/>
        <w:rPr>
          <w:rFonts w:ascii="Verdana" w:hAnsi="Verdana"/>
        </w:rPr>
      </w:pPr>
      <w:r>
        <w:rPr>
          <w:rFonts w:ascii="Verdana" w:hAnsi="Verdana"/>
          <w:lang w:val="ro-RO"/>
        </w:rPr>
        <w:t>să suportăm cu iubire suferința,</w:t>
      </w:r>
    </w:p>
    <w:p w:rsidR="00BD3DBD" w:rsidRPr="00776DA1" w:rsidRDefault="00BD3DBD" w:rsidP="00BD3DBD">
      <w:pPr>
        <w:pStyle w:val="Bezmezer"/>
        <w:numPr>
          <w:ilvl w:val="0"/>
          <w:numId w:val="1"/>
        </w:numPr>
        <w:jc w:val="both"/>
        <w:rPr>
          <w:rFonts w:ascii="Verdana" w:hAnsi="Verdana"/>
        </w:rPr>
      </w:pPr>
      <w:r>
        <w:rPr>
          <w:rFonts w:ascii="Verdana" w:hAnsi="Verdana"/>
          <w:lang w:val="ro-RO"/>
        </w:rPr>
        <w:t>să fi milostivi,</w:t>
      </w:r>
    </w:p>
    <w:p w:rsidR="00BD3DBD" w:rsidRPr="00776DA1" w:rsidRDefault="00BD3DBD" w:rsidP="00BD3DBD">
      <w:pPr>
        <w:pStyle w:val="Bezmezer"/>
        <w:numPr>
          <w:ilvl w:val="0"/>
          <w:numId w:val="1"/>
        </w:numPr>
        <w:jc w:val="both"/>
        <w:rPr>
          <w:rFonts w:ascii="Verdana" w:hAnsi="Verdana"/>
        </w:rPr>
      </w:pPr>
      <w:r>
        <w:rPr>
          <w:rFonts w:ascii="Verdana" w:hAnsi="Verdana"/>
          <w:lang w:val="ro-RO"/>
        </w:rPr>
        <w:t>să depunem eforturi pentru pace în lucruri mari și lucruri mici</w:t>
      </w:r>
    </w:p>
    <w:p w:rsidR="00BD3DBD" w:rsidRDefault="00BD3DBD" w:rsidP="00BD3DBD">
      <w:pPr>
        <w:pStyle w:val="Bezmezer"/>
        <w:ind w:firstLine="284"/>
        <w:jc w:val="both"/>
        <w:rPr>
          <w:rFonts w:ascii="Verdana" w:hAnsi="Verdana"/>
          <w:lang w:val="ro-RO"/>
        </w:rPr>
      </w:pPr>
      <w:r>
        <w:rPr>
          <w:rFonts w:ascii="Verdana" w:hAnsi="Verdana"/>
          <w:lang w:val="ro-RO"/>
        </w:rPr>
        <w:t xml:space="preserve">Totul peste tot nimic excepțional, dar tocmai acesta este drumul spre sfințenie drumul către viață veșnică. </w:t>
      </w:r>
    </w:p>
    <w:p w:rsidR="00BD3DBD" w:rsidRDefault="00BD3DBD" w:rsidP="00BD3DBD">
      <w:pPr>
        <w:pStyle w:val="Bezmezer"/>
        <w:ind w:firstLine="284"/>
        <w:jc w:val="both"/>
        <w:rPr>
          <w:rFonts w:ascii="Verdana" w:hAnsi="Verdana"/>
          <w:lang w:val="ro-RO"/>
        </w:rPr>
      </w:pPr>
      <w:r>
        <w:rPr>
          <w:rFonts w:ascii="Verdana" w:hAnsi="Verdana"/>
          <w:lang w:val="ro-RO"/>
        </w:rPr>
        <w:t xml:space="preserve">Rabinul Susaja a povestit: „În viața viitoare nimeni nu mă va întreba, de ce nu </w:t>
      </w:r>
      <w:r>
        <w:rPr>
          <w:rFonts w:ascii="Verdana" w:hAnsi="Verdana"/>
          <w:lang w:val="ro-RO"/>
        </w:rPr>
        <w:t>am devenit Moise. Mă vor întreba: De ce nu ai devenit Susja? Nu mă vor întreba, de ce nu am atins acea mărime ca giganții religiei noastre. Mă vor întreba, de ce nu m-am umplut măsura aceia, pe care Dumnezeu cu totul personal mi-a impus-o. – De ce nu ai devenit, ceea ce trebuia să devi?”</w:t>
      </w:r>
    </w:p>
    <w:p w:rsidR="00BD3DBD" w:rsidRDefault="00BD3DBD" w:rsidP="00BD3DBD">
      <w:pPr>
        <w:pStyle w:val="Bezmezer"/>
        <w:ind w:firstLine="284"/>
        <w:jc w:val="both"/>
        <w:rPr>
          <w:rFonts w:ascii="Verdana" w:hAnsi="Verdana"/>
          <w:lang w:val="ro-RO"/>
        </w:rPr>
      </w:pPr>
      <w:r>
        <w:rPr>
          <w:rFonts w:ascii="Verdana" w:hAnsi="Verdana"/>
          <w:lang w:val="ro-RO"/>
        </w:rPr>
        <w:t xml:space="preserve">Dumnezeu are cu fiecare dintre noi planul său admirabil, chemarea și acestui plan nu-i corespunde nimic altceva decât sfințenia. În viața noastră se ia în calcul doar aceia, cum suntem în fața lui Dumnezeu, și de aceea trebuie ca din când în când să-mi pun întrebarea, cum mă vede Dumnezeu. </w:t>
      </w:r>
    </w:p>
    <w:p w:rsidR="00BD3DBD" w:rsidRDefault="00BD3DBD" w:rsidP="00BD3DBD">
      <w:pPr>
        <w:pStyle w:val="Bezmezer"/>
        <w:ind w:firstLine="284"/>
        <w:jc w:val="both"/>
        <w:rPr>
          <w:rFonts w:ascii="Verdana" w:hAnsi="Verdana"/>
          <w:b/>
          <w:i/>
        </w:rPr>
      </w:pPr>
      <w:r>
        <w:rPr>
          <w:rFonts w:ascii="Verdana" w:hAnsi="Verdana"/>
          <w:b/>
          <w:i/>
          <w:lang w:val="ro-RO"/>
        </w:rPr>
        <w:t xml:space="preserve">Sursa: </w:t>
      </w:r>
      <w:r>
        <w:rPr>
          <w:rFonts w:ascii="Verdana" w:hAnsi="Verdana"/>
          <w:b/>
          <w:i/>
        </w:rPr>
        <w:t xml:space="preserve">Světlo, nr. 50/2008, pag. 11 </w:t>
      </w:r>
    </w:p>
    <w:p w:rsidR="00795DEC" w:rsidRDefault="00795DEC" w:rsidP="00795DEC">
      <w:pPr>
        <w:rPr>
          <w:rFonts w:asciiTheme="minorHAnsi" w:hAnsiTheme="minorHAnsi"/>
        </w:rPr>
      </w:pPr>
    </w:p>
    <w:p w:rsidR="00641128" w:rsidRDefault="00641128" w:rsidP="00641128">
      <w:pPr>
        <w:pStyle w:val="Bezmezer"/>
        <w:jc w:val="both"/>
        <w:rPr>
          <w:rFonts w:ascii="Verdana" w:hAnsi="Verdana"/>
          <w:b/>
          <w:lang w:val="ro-RO"/>
        </w:rPr>
      </w:pPr>
      <w:r>
        <w:rPr>
          <w:rFonts w:ascii="Verdana" w:hAnsi="Verdana"/>
          <w:b/>
          <w:lang w:val="ro-RO"/>
        </w:rPr>
        <w:t>Un nou preafericit al Acțiunii Catolice</w:t>
      </w:r>
    </w:p>
    <w:p w:rsidR="00641128" w:rsidRPr="005332E8" w:rsidRDefault="00641128" w:rsidP="00641128">
      <w:pPr>
        <w:pStyle w:val="Bezmezer"/>
        <w:jc w:val="both"/>
        <w:rPr>
          <w:rFonts w:ascii="Verdana" w:hAnsi="Verdana"/>
          <w:b/>
          <w:lang w:val="ro-RO"/>
        </w:rPr>
      </w:pPr>
      <w:r w:rsidRPr="005332E8">
        <w:rPr>
          <w:rFonts w:ascii="Verdana" w:hAnsi="Verdana"/>
          <w:b/>
          <w:lang w:val="ro-RO"/>
        </w:rPr>
        <w:t>Alberto Marvelli (1918 – 1946)</w:t>
      </w:r>
    </w:p>
    <w:p w:rsidR="00641128" w:rsidRDefault="00641128" w:rsidP="00641128">
      <w:pPr>
        <w:pStyle w:val="Bezmezer"/>
        <w:jc w:val="both"/>
        <w:rPr>
          <w:rFonts w:ascii="Verdana" w:hAnsi="Verdana"/>
          <w:b/>
          <w:lang w:val="ro-RO"/>
        </w:rPr>
      </w:pPr>
    </w:p>
    <w:p w:rsidR="00641128" w:rsidRDefault="00641128" w:rsidP="00641128">
      <w:pPr>
        <w:pStyle w:val="Bezmezer"/>
        <w:ind w:firstLine="284"/>
        <w:jc w:val="both"/>
        <w:rPr>
          <w:rFonts w:ascii="Verdana" w:hAnsi="Verdana"/>
          <w:lang w:val="ro-RO"/>
        </w:rPr>
      </w:pPr>
      <w:r>
        <w:rPr>
          <w:rFonts w:ascii="Verdana" w:hAnsi="Verdana"/>
          <w:lang w:val="ro-RO"/>
        </w:rPr>
        <w:t xml:space="preserve">Alberto Marvelli s-a născut în Ferara la 21 martie 1918 ca al doilea dintre șase frați. A crescut într-o familie realmente catolică, în care viața religioasă se unea activități caritative, sociale și catehetice. </w:t>
      </w:r>
    </w:p>
    <w:p w:rsidR="00641128" w:rsidRDefault="00641128" w:rsidP="00641128">
      <w:pPr>
        <w:pStyle w:val="Bezmezer"/>
        <w:ind w:firstLine="284"/>
        <w:jc w:val="both"/>
        <w:rPr>
          <w:rFonts w:ascii="Verdana" w:hAnsi="Verdana"/>
          <w:lang w:val="ro-RO"/>
        </w:rPr>
      </w:pPr>
      <w:r>
        <w:rPr>
          <w:rFonts w:ascii="Verdana" w:hAnsi="Verdana"/>
          <w:lang w:val="ro-RO"/>
        </w:rPr>
        <w:t>Vizita oratoriu  salezian și Acțiunea Catolică, unde s-a maturizat credința lui și el a ajuns la o hotărâre: „Programul meu este cuprins într-un singur cuvânt: sfânt.”</w:t>
      </w:r>
    </w:p>
    <w:p w:rsidR="00641128" w:rsidRDefault="00641128" w:rsidP="00641128">
      <w:pPr>
        <w:pStyle w:val="Bezmezer"/>
        <w:ind w:firstLine="284"/>
        <w:jc w:val="both"/>
        <w:rPr>
          <w:rFonts w:ascii="Verdana" w:hAnsi="Verdana"/>
          <w:lang w:val="ro-RO"/>
        </w:rPr>
      </w:pPr>
      <w:r>
        <w:rPr>
          <w:rFonts w:ascii="Verdana" w:hAnsi="Verdana"/>
          <w:lang w:val="ro-RO"/>
        </w:rPr>
        <w:t xml:space="preserve">Se ruga concentrat, învăța catehismul cu convingere, manifesta zel, dragoste și echilibru. A avut un caracter ferm, puternic, hotărât, generos. Se manifesta la el un sentiment profund pentru dreptate. Se bucura de o mare autoritate printre colegii lui. Iubea orice tip de sport: tenis, volei, atletismul, fotbalul, înotul și excursiile în munți. Dar cea mai mare pasiune a lui a fost bicicleta, ca și instrument privilegiat pentru apostolat și acțiunile caritative. </w:t>
      </w:r>
    </w:p>
    <w:p w:rsidR="00641128" w:rsidRDefault="00641128" w:rsidP="00641128">
      <w:pPr>
        <w:pStyle w:val="Bezmezer"/>
        <w:ind w:firstLine="284"/>
        <w:jc w:val="both"/>
        <w:rPr>
          <w:rFonts w:ascii="Verdana" w:hAnsi="Verdana"/>
          <w:lang w:val="ro-RO"/>
        </w:rPr>
      </w:pPr>
      <w:r>
        <w:rPr>
          <w:rFonts w:ascii="Verdana" w:hAnsi="Verdana"/>
          <w:lang w:val="ro-RO"/>
        </w:rPr>
        <w:t xml:space="preserve">La universitate formarea sa culturală și spirituală s-a maturizat în FUCI (Federația Studenților Universitari Catolici din Italia). Ca model și l-a ales pe Pier Giorgia Frassatiho. </w:t>
      </w:r>
    </w:p>
    <w:p w:rsidR="00641128" w:rsidRDefault="00641128" w:rsidP="00641128">
      <w:pPr>
        <w:pStyle w:val="Bezmezer"/>
        <w:ind w:firstLine="284"/>
        <w:jc w:val="both"/>
        <w:rPr>
          <w:rFonts w:ascii="Verdana" w:hAnsi="Verdana"/>
          <w:lang w:val="ro-RO"/>
        </w:rPr>
      </w:pPr>
      <w:r>
        <w:rPr>
          <w:rFonts w:ascii="Verdana" w:hAnsi="Verdana"/>
          <w:lang w:val="ro-RO"/>
        </w:rPr>
        <w:lastRenderedPageBreak/>
        <w:t xml:space="preserve">A obținut titlul de inginer și la 30 iunie a trebuit să-și efectueze stagiul militar. Italia a fost în război, pe care Alberto îl condamna cu o clară convingere: „Să coboare pacea, dreptatea pentru toate popoarele și războiul să dispară pentru totdeauna din lume.” Pentru că ceilalți trei frați slujeau în armată, a fost eliberat de serviciul militar și o perioadă a lucrat în fabrica FIAT din Torino </w:t>
      </w:r>
    </w:p>
    <w:tbl>
      <w:tblPr>
        <w:tblStyle w:val="Mkatabulky"/>
        <w:tblpPr w:leftFromText="180" w:rightFromText="180" w:vertAnchor="text" w:horzAnchor="margin" w:tblpY="3527"/>
        <w:tblW w:w="0" w:type="auto"/>
        <w:tblLook w:val="04A0" w:firstRow="1" w:lastRow="0" w:firstColumn="1" w:lastColumn="0" w:noHBand="0" w:noVBand="1"/>
      </w:tblPr>
      <w:tblGrid>
        <w:gridCol w:w="2518"/>
      </w:tblGrid>
      <w:tr w:rsidR="00AB18B4" w:rsidTr="00AB18B4">
        <w:tc>
          <w:tcPr>
            <w:tcW w:w="2518" w:type="dxa"/>
          </w:tcPr>
          <w:p w:rsidR="00AB18B4" w:rsidRDefault="00AB18B4" w:rsidP="00AB18B4">
            <w:pPr>
              <w:pStyle w:val="Bezmezer"/>
              <w:jc w:val="center"/>
              <w:rPr>
                <w:rFonts w:ascii="Verdana" w:hAnsi="Verdana"/>
                <w:i/>
                <w:lang w:val="ro-RO"/>
              </w:rPr>
            </w:pPr>
            <w:r>
              <w:rPr>
                <w:rFonts w:ascii="Verdana" w:hAnsi="Verdana"/>
                <w:i/>
                <w:lang w:val="ro-RO"/>
              </w:rPr>
              <w:t>Preafericitul</w:t>
            </w:r>
          </w:p>
          <w:p w:rsidR="00AB18B4" w:rsidRPr="006A52C4" w:rsidRDefault="00AB18B4" w:rsidP="00AB18B4">
            <w:pPr>
              <w:pStyle w:val="Bezmezer"/>
              <w:jc w:val="center"/>
              <w:rPr>
                <w:rFonts w:ascii="Verdana" w:hAnsi="Verdana"/>
                <w:i/>
                <w:lang w:val="ro-RO"/>
              </w:rPr>
            </w:pPr>
            <w:r>
              <w:rPr>
                <w:rFonts w:ascii="Verdana" w:hAnsi="Verdana"/>
                <w:i/>
                <w:lang w:val="ro-RO"/>
              </w:rPr>
              <w:t xml:space="preserve">Alberto Morvelli </w:t>
            </w:r>
          </w:p>
        </w:tc>
      </w:tr>
    </w:tbl>
    <w:p w:rsidR="00641128" w:rsidRDefault="00641128" w:rsidP="00641128">
      <w:pPr>
        <w:pStyle w:val="Bezmezer"/>
        <w:ind w:firstLine="284"/>
        <w:jc w:val="both"/>
        <w:rPr>
          <w:rFonts w:ascii="Verdana" w:hAnsi="Verdana"/>
          <w:lang w:val="ro-RO"/>
        </w:rPr>
      </w:pPr>
      <w:r>
        <w:rPr>
          <w:rFonts w:ascii="Verdana" w:hAnsi="Verdana"/>
          <w:lang w:val="ro-RO"/>
        </w:rPr>
        <w:t xml:space="preserve">După tragicele evenimente din 23 iulie, căderea fascismului și a ocupației </w:t>
      </w:r>
      <w:r>
        <w:rPr>
          <w:rFonts w:ascii="Verdana" w:hAnsi="Verdana"/>
          <w:noProof/>
          <w:lang w:eastAsia="cs-CZ"/>
        </w:rPr>
        <w:drawing>
          <wp:anchor distT="0" distB="0" distL="114300" distR="114300" simplePos="0" relativeHeight="251663360" behindDoc="0" locked="0" layoutInCell="1" allowOverlap="1" wp14:anchorId="26817DB9" wp14:editId="50C0D861">
            <wp:simplePos x="0" y="0"/>
            <wp:positionH relativeFrom="column">
              <wp:posOffset>0</wp:posOffset>
            </wp:positionH>
            <wp:positionV relativeFrom="paragraph">
              <wp:posOffset>173355</wp:posOffset>
            </wp:positionV>
            <wp:extent cx="1511935" cy="19431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11935" cy="1943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germane la 8 septembrie 1943 se întoarce acasă la Rimini. Știe care este misiunea lui: devine muncitorul iubirii aproapelui. După fiecare bombardament este primul, care aleargă în ajutorul răniților, îi mângâie pe cei îndurerați, îi asistă pe muribunzi, scoate din dărâmături  pe cei îngropați de vii. </w:t>
      </w:r>
    </w:p>
    <w:p w:rsidR="00641128" w:rsidRDefault="00641128" w:rsidP="00641128">
      <w:pPr>
        <w:pStyle w:val="Bezmezer"/>
        <w:ind w:firstLine="284"/>
        <w:jc w:val="both"/>
        <w:rPr>
          <w:rFonts w:ascii="Verdana" w:hAnsi="Verdana"/>
          <w:lang w:val="ro-RO"/>
        </w:rPr>
      </w:pPr>
      <w:r>
        <w:rPr>
          <w:rFonts w:ascii="Verdana" w:hAnsi="Verdana"/>
          <w:lang w:val="ro-RO"/>
        </w:rPr>
        <w:t>A biruit nu numai haosul, ci și foamea. Albert împărțea săracilor tot, ce reușea să adune, saltele, pături, veselă. Se adresa țăranilor și comercianți</w:t>
      </w:r>
      <w:r w:rsidR="00296046">
        <w:rPr>
          <w:rFonts w:ascii="Verdana" w:hAnsi="Verdana"/>
          <w:lang w:val="ro-RO"/>
        </w:rPr>
        <w:t>lor</w:t>
      </w:r>
      <w:r>
        <w:rPr>
          <w:rFonts w:ascii="Verdana" w:hAnsi="Verdana"/>
          <w:lang w:val="ro-RO"/>
        </w:rPr>
        <w:t xml:space="preserve">, făcea rost de cele necesare vieții. Apoi pe bicicletă dădea un rond locurilor, în care știa, că acolo domnește foamea și boala. Uneori se întorcea acasă fără încălțăminte și fără bicicletă: le dăruia celor care aveau mai mare nevoie decât el. </w:t>
      </w:r>
    </w:p>
    <w:p w:rsidR="00641128" w:rsidRDefault="00641128" w:rsidP="00641128">
      <w:pPr>
        <w:pStyle w:val="Bezmezer"/>
        <w:ind w:firstLine="284"/>
        <w:jc w:val="both"/>
        <w:rPr>
          <w:rFonts w:ascii="Verdana" w:hAnsi="Verdana"/>
          <w:lang w:val="ro-RO"/>
        </w:rPr>
      </w:pPr>
      <w:r>
        <w:rPr>
          <w:rFonts w:ascii="Verdana" w:hAnsi="Verdana"/>
          <w:lang w:val="ro-RO"/>
        </w:rPr>
        <w:t>În timpul ocupației germane a reușit să salveze mulți tineri de la deportare în Germania. A arătat cu un curaj eroic să deschidă vagoanele plombate pregătite pentru plecare în gara Sant</w:t>
      </w:r>
      <w:r w:rsidR="00296046">
        <w:rPr>
          <w:rFonts w:ascii="Verdana" w:hAnsi="Verdana"/>
          <w:lang w:val="ro-RO"/>
        </w:rPr>
        <w:t>archangelo și îi elibera pe acei</w:t>
      </w:r>
      <w:r>
        <w:rPr>
          <w:rFonts w:ascii="Verdana" w:hAnsi="Verdana"/>
          <w:lang w:val="ro-RO"/>
        </w:rPr>
        <w:t xml:space="preserve">a, care trebuiau să plece în lagărele de concentrare. </w:t>
      </w:r>
    </w:p>
    <w:p w:rsidR="00641128" w:rsidRDefault="00641128" w:rsidP="00641128">
      <w:pPr>
        <w:pStyle w:val="Bezmezer"/>
        <w:ind w:firstLine="284"/>
        <w:jc w:val="both"/>
        <w:rPr>
          <w:rFonts w:ascii="Verdana" w:hAnsi="Verdana"/>
          <w:lang w:val="ro-RO"/>
        </w:rPr>
      </w:pPr>
      <w:r>
        <w:rPr>
          <w:rFonts w:ascii="Verdana" w:hAnsi="Verdana"/>
          <w:lang w:val="ro-RO"/>
        </w:rPr>
        <w:t xml:space="preserve">După eliberarea orașului la 23 septembrie 1945 a fost stabilit un Comitet </w:t>
      </w:r>
      <w:r>
        <w:rPr>
          <w:rFonts w:ascii="Verdana" w:hAnsi="Verdana"/>
          <w:lang w:val="ro-RO"/>
        </w:rPr>
        <w:t xml:space="preserve">al eliberării. Printre membri lui se număra și Alberto Marvelli. Nu este înscris în nici un partid politic, nu este nici partizan, dar cu toții prețuiesc efortul lui enorm și faptele efectuate în beneficiul celor evacuați. </w:t>
      </w:r>
    </w:p>
    <w:p w:rsidR="00641128" w:rsidRDefault="00641128" w:rsidP="00641128">
      <w:pPr>
        <w:pStyle w:val="Bezmezer"/>
        <w:ind w:firstLine="284"/>
        <w:jc w:val="both"/>
        <w:rPr>
          <w:rFonts w:ascii="Verdana" w:hAnsi="Verdana"/>
          <w:lang w:val="ro-RO"/>
        </w:rPr>
      </w:pPr>
      <w:r>
        <w:rPr>
          <w:rFonts w:ascii="Verdana" w:hAnsi="Verdana"/>
          <w:lang w:val="ro-RO"/>
        </w:rPr>
        <w:t xml:space="preserve">Chiar dacă este încă tânăr, are doar 26 de ani, este foarte experimentat și reușește să rezolve problemele cu mare curaj și în situațiile cele mai dificile și se jertfește fără limite. Îi este încredințată o sarcină foarte dificilă: comisia pentru locuințe, care trebuie să conducă ocuparea locuințelor în oraș, intermedierea neînțelegerilor, să asigure locuințe, deseori cu obstacole inevitabile. Apoi i-a fost încredințată misiunea reconstrucției clădirii consiliului local. </w:t>
      </w:r>
    </w:p>
    <w:p w:rsidR="00641128" w:rsidRDefault="00641128" w:rsidP="00641128">
      <w:pPr>
        <w:pStyle w:val="Bezmezer"/>
        <w:ind w:firstLine="284"/>
        <w:jc w:val="both"/>
        <w:rPr>
          <w:rFonts w:ascii="Verdana" w:hAnsi="Verdana"/>
          <w:lang w:val="ro-RO"/>
        </w:rPr>
      </w:pPr>
      <w:r>
        <w:rPr>
          <w:rFonts w:ascii="Verdana" w:hAnsi="Verdana"/>
          <w:lang w:val="ro-RO"/>
        </w:rPr>
        <w:t>Într-un notes mic și-a notat: „Să slujești este mai bine decât să te lași slujit. Isus a slujit.” Și acest spirit al slujirii îl aplică și în slujirea sa civilă. Când în Rimini s-au reînnoit partidele politice, intră la creștini democrați. A simțit și a trăit misiu</w:t>
      </w:r>
      <w:r w:rsidR="00296046">
        <w:rPr>
          <w:rFonts w:ascii="Verdana" w:hAnsi="Verdana"/>
          <w:lang w:val="ro-RO"/>
        </w:rPr>
        <w:t>nea sa în politică ca o slujire</w:t>
      </w:r>
      <w:r>
        <w:rPr>
          <w:rFonts w:ascii="Verdana" w:hAnsi="Verdana"/>
          <w:lang w:val="ro-RO"/>
        </w:rPr>
        <w:t xml:space="preserve"> organizată pentru colectivitate: activitatea politică devine și trebuie să devină manifestarea și expresia unei activități mult superioare – a credinței trăite. </w:t>
      </w:r>
    </w:p>
    <w:p w:rsidR="00641128" w:rsidRDefault="00641128" w:rsidP="00641128">
      <w:pPr>
        <w:pStyle w:val="Bezmezer"/>
        <w:ind w:firstLine="284"/>
        <w:jc w:val="both"/>
        <w:rPr>
          <w:rFonts w:ascii="Verdana" w:hAnsi="Verdana"/>
          <w:lang w:val="ro-RO"/>
        </w:rPr>
      </w:pPr>
      <w:r>
        <w:rPr>
          <w:rFonts w:ascii="Verdana" w:hAnsi="Verdana"/>
          <w:lang w:val="ro-RO"/>
        </w:rPr>
        <w:t>În anul 1945 episcopul îl cheamă, ca să conducă studenți</w:t>
      </w:r>
      <w:r w:rsidR="00296046">
        <w:rPr>
          <w:rFonts w:ascii="Verdana" w:hAnsi="Verdana"/>
          <w:lang w:val="ro-RO"/>
        </w:rPr>
        <w:t>i</w:t>
      </w:r>
      <w:r>
        <w:rPr>
          <w:rFonts w:ascii="Verdana" w:hAnsi="Verdana"/>
          <w:lang w:val="ro-RO"/>
        </w:rPr>
        <w:t xml:space="preserve"> catolici. Misiunea sa se poate rezuma în cuvintele: </w:t>
      </w:r>
      <w:r w:rsidR="00296046">
        <w:rPr>
          <w:rFonts w:ascii="Verdana" w:hAnsi="Verdana"/>
          <w:lang w:val="ro-RO"/>
        </w:rPr>
        <w:t>„</w:t>
      </w:r>
      <w:r>
        <w:rPr>
          <w:rFonts w:ascii="Verdana" w:hAnsi="Verdana"/>
          <w:lang w:val="ro-RO"/>
        </w:rPr>
        <w:t>cultura și dragostea de aproapele.</w:t>
      </w:r>
      <w:r w:rsidR="00296046">
        <w:rPr>
          <w:rFonts w:ascii="Verdana" w:hAnsi="Verdana"/>
          <w:lang w:val="ro-RO"/>
        </w:rPr>
        <w:t>”</w:t>
      </w:r>
      <w:r>
        <w:rPr>
          <w:rFonts w:ascii="Verdana" w:hAnsi="Verdana"/>
          <w:lang w:val="ro-RO"/>
        </w:rPr>
        <w:t xml:space="preserve"> </w:t>
      </w:r>
    </w:p>
    <w:p w:rsidR="00641128" w:rsidRDefault="00641128" w:rsidP="00641128">
      <w:pPr>
        <w:pStyle w:val="Bezmezer"/>
        <w:ind w:firstLine="284"/>
        <w:jc w:val="both"/>
        <w:rPr>
          <w:rFonts w:ascii="Verdana" w:hAnsi="Verdana"/>
          <w:lang w:val="ro-RO"/>
        </w:rPr>
      </w:pPr>
      <w:r>
        <w:rPr>
          <w:rFonts w:ascii="Verdana" w:hAnsi="Verdana"/>
          <w:lang w:val="ro-RO"/>
        </w:rPr>
        <w:t xml:space="preserve">„Nu este necesar să aducem cultura doar celor inteligenți, ci întregului popor,” astfel introduce în viață universitatea populară. Deschide barierele pentru cei săraci. Îi invită la sfânta liturghie., se roagă cu ei; apoi în restaurant le distribuie supe și ascultă greutățile lor. Activitatea lui în avantajul tuturor este neobosită. A fondat o societate de construcții, este prima societate „albă” în Romagni „roșie”. </w:t>
      </w:r>
    </w:p>
    <w:p w:rsidR="00641128" w:rsidRDefault="00641128" w:rsidP="00641128">
      <w:pPr>
        <w:pStyle w:val="Bezmezer"/>
        <w:ind w:firstLine="284"/>
        <w:jc w:val="both"/>
        <w:rPr>
          <w:rFonts w:ascii="Verdana" w:hAnsi="Verdana"/>
          <w:lang w:val="ro-RO"/>
        </w:rPr>
      </w:pPr>
      <w:r>
        <w:rPr>
          <w:rFonts w:ascii="Verdana" w:hAnsi="Verdana"/>
          <w:lang w:val="ro-RO"/>
        </w:rPr>
        <w:t xml:space="preserve">Menține un contact plin de încredere cu Isus în Euharistie, care nu-l împiedică să se dedice misiunilor sale. Tocmai când vede în jurul său nedreptatea și păcatul, </w:t>
      </w:r>
      <w:r>
        <w:rPr>
          <w:rFonts w:ascii="Verdana" w:hAnsi="Verdana"/>
          <w:lang w:val="ro-RO"/>
        </w:rPr>
        <w:lastRenderedPageBreak/>
        <w:t xml:space="preserve">Euharistia devine pentru el sursa de putere, pentru a se strădui pentru eliberarea, răscumpărarea și umanizarea feței pământului. </w:t>
      </w:r>
    </w:p>
    <w:p w:rsidR="00641128" w:rsidRDefault="00641128" w:rsidP="00641128">
      <w:pPr>
        <w:pStyle w:val="Bezmezer"/>
        <w:ind w:firstLine="284"/>
        <w:jc w:val="both"/>
        <w:rPr>
          <w:rFonts w:ascii="Verdana" w:hAnsi="Verdana"/>
          <w:lang w:val="ro-RO"/>
        </w:rPr>
      </w:pPr>
      <w:r>
        <w:rPr>
          <w:rFonts w:ascii="Verdana" w:hAnsi="Verdana"/>
          <w:lang w:val="ro-RO"/>
        </w:rPr>
        <w:t xml:space="preserve">În seara zilei de 5 octombrie 1946 merge pe bicicletă, pentru a participa la ședința de alegeri. Și el este candidat în primele alegeri comunale. La ora 20,30 îl doboară un camion militar. Moare la vârsta de 28 de ani după câteva ore, în care 41 rămas fără cunoștință. Mama lui Maria, puternică și în dureri, a stat lângă el. </w:t>
      </w:r>
    </w:p>
    <w:p w:rsidR="00641128" w:rsidRDefault="00641128" w:rsidP="00641128">
      <w:pPr>
        <w:pStyle w:val="Bezmezer"/>
        <w:ind w:firstLine="284"/>
        <w:jc w:val="both"/>
        <w:rPr>
          <w:rFonts w:ascii="Verdana" w:hAnsi="Verdana"/>
          <w:lang w:val="ro-RO"/>
        </w:rPr>
      </w:pPr>
      <w:r>
        <w:rPr>
          <w:rFonts w:ascii="Verdana" w:hAnsi="Verdana"/>
          <w:lang w:val="ro-RO"/>
        </w:rPr>
        <w:t>Întreaga Italie a deplâns moartea lui. În istoria apostolatului laic, personalitatea lui Alberto Marvelli este prezentă ca model, cum să introduci spiritul creștin în societate. Slujitorul lui Dumnezeu La Pira a scris despre el: „Biserica în Rimini poate spune generațiilor viitoare: Aici aveți un model autentic al vieții creștine.”</w:t>
      </w:r>
    </w:p>
    <w:p w:rsidR="00641128" w:rsidRDefault="00641128" w:rsidP="00641128">
      <w:pPr>
        <w:pStyle w:val="Bezmezer"/>
        <w:ind w:firstLine="284"/>
        <w:jc w:val="both"/>
        <w:rPr>
          <w:rFonts w:ascii="Verdana" w:hAnsi="Verdana"/>
          <w:i/>
          <w:lang w:val="ro-RO"/>
        </w:rPr>
      </w:pPr>
      <w:r>
        <w:rPr>
          <w:rFonts w:ascii="Verdana" w:hAnsi="Verdana"/>
          <w:i/>
          <w:lang w:val="ro-RO"/>
        </w:rPr>
        <w:t>Din L'Osservatore Romano</w:t>
      </w:r>
    </w:p>
    <w:p w:rsidR="00641128" w:rsidRPr="00613520" w:rsidRDefault="00641128" w:rsidP="00641128">
      <w:pPr>
        <w:pStyle w:val="Bezmezer"/>
        <w:ind w:firstLine="284"/>
        <w:jc w:val="both"/>
        <w:rPr>
          <w:rFonts w:ascii="Verdana" w:hAnsi="Verdana"/>
          <w:b/>
          <w:i/>
        </w:rPr>
      </w:pPr>
      <w:r>
        <w:rPr>
          <w:rFonts w:ascii="Verdana" w:hAnsi="Verdana"/>
          <w:b/>
          <w:i/>
          <w:lang w:val="ro-RO"/>
        </w:rPr>
        <w:t xml:space="preserve">Sursa: </w:t>
      </w:r>
      <w:r>
        <w:rPr>
          <w:rFonts w:ascii="Verdana" w:hAnsi="Verdana"/>
          <w:b/>
          <w:i/>
        </w:rPr>
        <w:t xml:space="preserve">Světlo, nr. 41/2004,  pag. 11 </w:t>
      </w:r>
    </w:p>
    <w:p w:rsidR="00641128" w:rsidRDefault="00641128" w:rsidP="00641128">
      <w:pPr>
        <w:pStyle w:val="Bezmezer"/>
        <w:ind w:firstLine="284"/>
        <w:jc w:val="both"/>
        <w:rPr>
          <w:rFonts w:ascii="Verdana" w:hAnsi="Verdana"/>
          <w:lang w:val="ro-RO"/>
        </w:rPr>
      </w:pPr>
    </w:p>
    <w:p w:rsidR="00641128" w:rsidRDefault="00641128" w:rsidP="00641128">
      <w:pPr>
        <w:pStyle w:val="Bezmezer"/>
        <w:jc w:val="both"/>
        <w:rPr>
          <w:rFonts w:ascii="Verdana" w:hAnsi="Verdana"/>
          <w:b/>
          <w:lang w:val="ro-RO"/>
        </w:rPr>
      </w:pPr>
      <w:r>
        <w:rPr>
          <w:rFonts w:ascii="Verdana" w:hAnsi="Verdana"/>
          <w:b/>
          <w:lang w:val="ro-RO"/>
        </w:rPr>
        <w:t>Schimbați lumea</w:t>
      </w:r>
    </w:p>
    <w:p w:rsidR="00641128" w:rsidRDefault="00641128" w:rsidP="00641128">
      <w:pPr>
        <w:pStyle w:val="Bezmezer"/>
        <w:ind w:firstLine="284"/>
        <w:jc w:val="both"/>
        <w:rPr>
          <w:rFonts w:ascii="Verdana" w:hAnsi="Verdana"/>
          <w:i/>
          <w:lang w:val="ro-RO"/>
        </w:rPr>
      </w:pPr>
      <w:r>
        <w:rPr>
          <w:rFonts w:ascii="Verdana" w:hAnsi="Verdana"/>
          <w:lang w:val="ro-RO"/>
        </w:rPr>
        <w:t xml:space="preserve">Când maica Tereza a venit la Roma pentru a prelua Premiul Nobel pentru pace, au așteptat-o o mulțime de ziariști. Fiecăruia i-a pus în mână medalionul miraculos. Aceasta a fost tipic pentru ea: fiecăruia a dorit să o dăruiască pe aria, fără a întreba despre credința fiecăruia. Unul dintre ziariști i-a pus o întrebare oarecum provocatoare: </w:t>
      </w:r>
      <w:r>
        <w:rPr>
          <w:rFonts w:ascii="Verdana" w:hAnsi="Verdana"/>
          <w:i/>
          <w:lang w:val="ro-RO"/>
        </w:rPr>
        <w:t>Maică, aveți deja 70 de ani. Când veți muri, lumea va fi ca înainte. Ce se va schimba după atâta efort depus? Ar trebui să vă odihniți un pic. Nu merită un efort atât de mare. Lumea oricum nu se schimbă!</w:t>
      </w:r>
    </w:p>
    <w:p w:rsidR="00641128" w:rsidRDefault="00641128" w:rsidP="00641128">
      <w:pPr>
        <w:pStyle w:val="Bezmezer"/>
        <w:ind w:firstLine="284"/>
        <w:jc w:val="both"/>
        <w:rPr>
          <w:rFonts w:ascii="Verdana" w:hAnsi="Verdana"/>
          <w:lang w:val="ro-RO"/>
        </w:rPr>
      </w:pPr>
      <w:r>
        <w:rPr>
          <w:rFonts w:ascii="Verdana" w:hAnsi="Verdana"/>
          <w:lang w:val="ro-RO"/>
        </w:rPr>
        <w:t xml:space="preserve">S-a lăsat liniștea și cu toții tensionați așteptau, ce va răspunde această micuță, și cu toate acestea o atât de mare femeie. Maica Tereze a zâmbit și a spus: </w:t>
      </w:r>
    </w:p>
    <w:p w:rsidR="00641128" w:rsidRDefault="00641128" w:rsidP="00641128">
      <w:pPr>
        <w:pStyle w:val="Bezmezer"/>
        <w:ind w:firstLine="284"/>
        <w:jc w:val="both"/>
        <w:rPr>
          <w:rFonts w:ascii="Verdana" w:hAnsi="Verdana"/>
          <w:lang w:val="ro-RO"/>
        </w:rPr>
      </w:pPr>
      <w:r>
        <w:rPr>
          <w:rFonts w:ascii="Verdana" w:hAnsi="Verdana"/>
          <w:i/>
          <w:lang w:val="ro-RO"/>
        </w:rPr>
        <w:t xml:space="preserve">Priviți, eu nu m-am gândit niciodată, că pot schimba lumea. Mi-am dorit doar un singur lucru: să fiu o mică picătură de apă curată, în care să se oglindească iubirea </w:t>
      </w:r>
      <w:r>
        <w:rPr>
          <w:rFonts w:ascii="Verdana" w:hAnsi="Verdana"/>
          <w:i/>
          <w:lang w:val="ro-RO"/>
        </w:rPr>
        <w:t xml:space="preserve">lui Dumnezeu. Vi se pare puțin? </w:t>
      </w:r>
      <w:r>
        <w:rPr>
          <w:rFonts w:ascii="Verdana" w:hAnsi="Verdana"/>
          <w:lang w:val="ro-RO"/>
        </w:rPr>
        <w:t xml:space="preserve">Ziaristul tulburat nu a reușit să dea un răspuns. Aici Maica Tereza a continuat: </w:t>
      </w:r>
      <w:r>
        <w:rPr>
          <w:rFonts w:ascii="Verdana" w:hAnsi="Verdana"/>
          <w:i/>
          <w:lang w:val="ro-RO"/>
        </w:rPr>
        <w:t xml:space="preserve">Străduiți-vă să fiți și Voi o mică picătură de apă, și vom fi doi. Sunteți căsători? – Da, maică. – Bine, atunci spuneți-i și soției Dumneavoastră, și deja vom fi trei. Aveți copii? – Da, Maică, trei. – Spuneți-le copiilor, și deja vom fi șase. </w:t>
      </w:r>
    </w:p>
    <w:p w:rsidR="00641128" w:rsidRDefault="00641128" w:rsidP="00641128">
      <w:pPr>
        <w:pStyle w:val="Bezmezer"/>
        <w:ind w:firstLine="284"/>
        <w:jc w:val="both"/>
        <w:rPr>
          <w:rFonts w:ascii="Verdana" w:hAnsi="Verdana"/>
          <w:lang w:val="ro-RO"/>
        </w:rPr>
      </w:pPr>
      <w:r>
        <w:rPr>
          <w:rFonts w:ascii="Verdana" w:hAnsi="Verdana"/>
          <w:lang w:val="ro-RO"/>
        </w:rPr>
        <w:t>În China un funcționar și lider de partid a întrebat-o:</w:t>
      </w:r>
      <w:r>
        <w:rPr>
          <w:rFonts w:ascii="Verdana" w:hAnsi="Verdana"/>
          <w:i/>
          <w:lang w:val="ro-RO"/>
        </w:rPr>
        <w:t xml:space="preserve"> Ce este pentru dumneavoastră un comunist? </w:t>
      </w:r>
      <w:r>
        <w:rPr>
          <w:rFonts w:ascii="Verdana" w:hAnsi="Verdana"/>
          <w:lang w:val="ro-RO"/>
        </w:rPr>
        <w:t xml:space="preserve">Fără ezitare a răspuns: </w:t>
      </w:r>
      <w:r>
        <w:rPr>
          <w:rFonts w:ascii="Verdana" w:hAnsi="Verdana"/>
          <w:i/>
          <w:lang w:val="ro-RO"/>
        </w:rPr>
        <w:t xml:space="preserve">Copil a lui Dumnezeu. </w:t>
      </w:r>
      <w:r>
        <w:rPr>
          <w:rFonts w:ascii="Verdana" w:hAnsi="Verdana"/>
          <w:lang w:val="ro-RO"/>
        </w:rPr>
        <w:t xml:space="preserve">Ziua următoare primele pagini ale ziarelor erau pline despre maica Tereze, care a spus despre comuniști, că sunt copiii lui Dumnezeu. S-a bucurat foarte mult, pentru că după un timp foarte îndelungat în presa comunistă a apărut cuvântul Dumnezeu. </w:t>
      </w:r>
    </w:p>
    <w:p w:rsidR="00641128" w:rsidRPr="00430AD0" w:rsidRDefault="00641128" w:rsidP="00641128">
      <w:pPr>
        <w:pStyle w:val="Bezmezer"/>
        <w:ind w:firstLine="284"/>
        <w:jc w:val="both"/>
        <w:rPr>
          <w:rFonts w:ascii="Verdana" w:hAnsi="Verdana"/>
          <w:b/>
          <w:i/>
        </w:rPr>
      </w:pPr>
      <w:r>
        <w:rPr>
          <w:rFonts w:ascii="Verdana" w:hAnsi="Verdana"/>
          <w:b/>
          <w:i/>
          <w:lang w:val="ro-RO"/>
        </w:rPr>
        <w:t xml:space="preserve">Sursa: </w:t>
      </w:r>
      <w:r>
        <w:rPr>
          <w:rFonts w:ascii="Verdana" w:hAnsi="Verdana"/>
          <w:b/>
          <w:i/>
        </w:rPr>
        <w:t>Světlo, nr. 51/2005, pag. 5</w:t>
      </w:r>
    </w:p>
    <w:p w:rsidR="00AB18B4" w:rsidRDefault="00AB18B4" w:rsidP="00AB18B4">
      <w:pPr>
        <w:rPr>
          <w:rFonts w:ascii="Verdana" w:hAnsi="Verdana"/>
          <w:b/>
          <w:sz w:val="22"/>
          <w:szCs w:val="22"/>
          <w:lang w:val="ro-RO"/>
        </w:rPr>
      </w:pPr>
    </w:p>
    <w:p w:rsidR="001312BD" w:rsidRPr="009672F7" w:rsidRDefault="00290F13" w:rsidP="00AB18B4">
      <w:pPr>
        <w:rPr>
          <w:rFonts w:ascii="Verdana" w:hAnsi="Verdana"/>
          <w:b/>
          <w:lang w:val="ro-RO"/>
        </w:rPr>
      </w:pPr>
      <w:r w:rsidRPr="009672F7">
        <w:rPr>
          <w:rFonts w:ascii="Verdana" w:hAnsi="Verdana"/>
          <w:b/>
          <w:lang w:val="ro-RO"/>
        </w:rPr>
        <w:t>Mesajul Reginei Păcii</w:t>
      </w:r>
    </w:p>
    <w:p w:rsidR="00290F13" w:rsidRPr="00FC7A10" w:rsidRDefault="00290F13" w:rsidP="00290F13">
      <w:pPr>
        <w:pStyle w:val="Normlnweb"/>
        <w:shd w:val="clear" w:color="auto" w:fill="FFFFFF"/>
        <w:jc w:val="both"/>
        <w:rPr>
          <w:rFonts w:ascii="Arial" w:hAnsi="Arial" w:cs="Arial"/>
          <w:b/>
          <w:i/>
          <w:color w:val="000000"/>
          <w:sz w:val="22"/>
          <w:szCs w:val="22"/>
          <w:lang w:val="ro-RO"/>
        </w:rPr>
      </w:pPr>
      <w:r w:rsidRPr="00FC7A10">
        <w:rPr>
          <w:rFonts w:ascii="Arial" w:hAnsi="Arial" w:cs="Arial"/>
          <w:color w:val="000000"/>
          <w:sz w:val="22"/>
          <w:szCs w:val="22"/>
          <w:lang w:val="ro-RO"/>
        </w:rPr>
        <w:t>„Dragi copii! Vă chem să reflectați asupra viitorului vostru. Voi creați o lume nouă fără Dumnezeu, numai cu puterea voastră și de aceea sunteți mereu nesatisfăcuți și fără bucurie în inimă. Acest timp este al meu, și de aceea vă invit din nou la rugăciune. Când veți găsi unitatea cu Dumnezeu veți simți foame pentru cuvântul lui Dumnezeu</w:t>
      </w:r>
      <w:r w:rsidR="00296046">
        <w:rPr>
          <w:rFonts w:ascii="Arial" w:hAnsi="Arial" w:cs="Arial"/>
          <w:color w:val="000000"/>
          <w:sz w:val="22"/>
          <w:szCs w:val="22"/>
          <w:lang w:val="ro-RO"/>
        </w:rPr>
        <w:t xml:space="preserve"> care</w:t>
      </w:r>
      <w:r w:rsidRPr="00FC7A10">
        <w:rPr>
          <w:rFonts w:ascii="Arial" w:hAnsi="Arial" w:cs="Arial"/>
          <w:color w:val="000000"/>
          <w:sz w:val="22"/>
          <w:szCs w:val="22"/>
          <w:lang w:val="ro-RO"/>
        </w:rPr>
        <w:t xml:space="preserve"> ia inimile voastre, copilași, vor fi inundate cu bucurie. Voi veți fi martorii iubirii Lui oriunde vă veți afla. Vă binecuvântez și vă repet că eu sunt cu voi pentru a vă ajuta. Mulțumesc că ați răspuns chemării mele. </w:t>
      </w:r>
      <w:r w:rsidRPr="00FC7A10">
        <w:rPr>
          <w:rFonts w:ascii="Arial" w:hAnsi="Arial" w:cs="Arial"/>
          <w:b/>
          <w:i/>
          <w:color w:val="000000"/>
          <w:sz w:val="22"/>
          <w:szCs w:val="22"/>
          <w:lang w:val="ro-RO"/>
        </w:rPr>
        <w:t>Glasnik Mira, Medjugorije 01/1997</w:t>
      </w:r>
    </w:p>
    <w:p w:rsidR="00AB18B4" w:rsidRDefault="00AB18B4" w:rsidP="00AB18B4">
      <w:pPr>
        <w:rPr>
          <w:rFonts w:ascii="Verdana" w:hAnsi="Verdana"/>
          <w:b/>
          <w:sz w:val="22"/>
          <w:szCs w:val="22"/>
          <w:lang w:val="ro-RO"/>
        </w:rPr>
      </w:pPr>
      <w:r w:rsidRPr="00454FE2">
        <w:rPr>
          <w:rFonts w:ascii="Verdana" w:hAnsi="Verdana"/>
          <w:b/>
          <w:sz w:val="22"/>
          <w:szCs w:val="22"/>
          <w:lang w:val="ro-RO"/>
        </w:rPr>
        <w:t xml:space="preserve">Așteptăm sugestiile, criticile și comentariile Dumneavoastră, la adresa de e-mail: </w:t>
      </w:r>
      <w:hyperlink r:id="rId13" w:history="1">
        <w:r w:rsidRPr="00291066">
          <w:rPr>
            <w:rStyle w:val="Hypertextovodkaz"/>
            <w:rFonts w:ascii="Verdana" w:hAnsi="Verdana"/>
            <w:b/>
            <w:sz w:val="22"/>
            <w:szCs w:val="22"/>
            <w:u w:val="none"/>
            <w:lang w:val="ro-RO"/>
          </w:rPr>
          <w:t>monimex_f@yahoo.com</w:t>
        </w:r>
      </w:hyperlink>
      <w:r w:rsidRPr="00291066">
        <w:rPr>
          <w:rFonts w:ascii="Verdana" w:hAnsi="Verdana"/>
          <w:b/>
          <w:sz w:val="22"/>
          <w:szCs w:val="22"/>
          <w:lang w:val="ro-RO"/>
        </w:rPr>
        <w:t xml:space="preserve"> </w:t>
      </w:r>
      <w:r>
        <w:rPr>
          <w:rFonts w:ascii="Verdana" w:hAnsi="Verdana"/>
          <w:b/>
          <w:sz w:val="22"/>
          <w:szCs w:val="22"/>
          <w:lang w:val="ro-RO"/>
        </w:rPr>
        <w:t>Tel.: 0722 490 485 sau 0742 519 115.</w:t>
      </w:r>
    </w:p>
    <w:p w:rsidR="00AB18B4" w:rsidRDefault="00AB18B4" w:rsidP="00AB18B4">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AB18B4" w:rsidRPr="00C50A30" w:rsidRDefault="00AB18B4" w:rsidP="00AB18B4">
      <w:pPr>
        <w:rPr>
          <w:rFonts w:ascii="Verdana" w:hAnsi="Verdana"/>
          <w:b/>
          <w:color w:val="FF0000"/>
          <w:lang w:val="ro-RO"/>
        </w:rPr>
      </w:pPr>
      <w:r>
        <w:rPr>
          <w:rFonts w:ascii="Verdana" w:hAnsi="Verdana"/>
          <w:b/>
          <w:color w:val="FF0000"/>
          <w:lang w:val="ro-RO"/>
        </w:rPr>
        <w:t xml:space="preserve">TOTUL ESTE G R A T U I T!!! </w:t>
      </w:r>
    </w:p>
    <w:p w:rsidR="00AB18B4" w:rsidRPr="00454FE2" w:rsidRDefault="00AB18B4" w:rsidP="00AB18B4">
      <w:pPr>
        <w:rPr>
          <w:rFonts w:ascii="Verdana" w:hAnsi="Verdana"/>
          <w:b/>
          <w:sz w:val="22"/>
          <w:szCs w:val="22"/>
          <w:lang w:val="ro-RO"/>
        </w:rPr>
      </w:pPr>
      <w:r w:rsidRPr="00454FE2">
        <w:rPr>
          <w:rFonts w:ascii="Verdana" w:hAnsi="Verdana"/>
          <w:b/>
          <w:sz w:val="22"/>
          <w:szCs w:val="22"/>
          <w:lang w:val="ro-RO"/>
        </w:rPr>
        <w:t xml:space="preserve">Orice critică, orice sugestie sunt binevenite. </w:t>
      </w:r>
    </w:p>
    <w:p w:rsidR="00AB18B4" w:rsidRDefault="00AB18B4" w:rsidP="00AB18B4">
      <w:pPr>
        <w:rPr>
          <w:rFonts w:ascii="Verdana" w:hAnsi="Verdana"/>
          <w:b/>
          <w:sz w:val="22"/>
          <w:szCs w:val="22"/>
          <w:lang w:val="ro-RO"/>
        </w:rPr>
      </w:pPr>
      <w:r w:rsidRPr="00454FE2">
        <w:rPr>
          <w:rFonts w:ascii="Verdana" w:hAnsi="Verdana"/>
          <w:b/>
          <w:sz w:val="22"/>
          <w:szCs w:val="22"/>
          <w:lang w:val="ro-RO"/>
        </w:rPr>
        <w:t>Vă mulțumim.</w:t>
      </w:r>
    </w:p>
    <w:p w:rsidR="00AB18B4" w:rsidRPr="009F0F71" w:rsidRDefault="00AB18B4" w:rsidP="00AB18B4">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Fickl</w:t>
      </w:r>
    </w:p>
    <w:p w:rsidR="00AB18B4" w:rsidRPr="00CD3206" w:rsidRDefault="00AB18B4" w:rsidP="00AB18B4">
      <w:pPr>
        <w:rPr>
          <w:rFonts w:ascii="Verdana" w:hAnsi="Verdana"/>
          <w:b/>
          <w:sz w:val="22"/>
          <w:szCs w:val="22"/>
        </w:rPr>
      </w:pPr>
      <w:r>
        <w:rPr>
          <w:rFonts w:ascii="Verdana" w:hAnsi="Verdana"/>
          <w:sz w:val="22"/>
          <w:szCs w:val="22"/>
          <w:lang w:val="ro-RO"/>
        </w:rPr>
        <w:t xml:space="preserve">Corectură: Maria Fickl </w:t>
      </w:r>
    </w:p>
    <w:sectPr w:rsidR="00AB18B4" w:rsidRPr="00CD3206" w:rsidSect="00AB18B4">
      <w:footerReference w:type="default" r:id="rId14"/>
      <w:type w:val="continuous"/>
      <w:pgSz w:w="12240" w:h="15840"/>
      <w:pgMar w:top="709" w:right="616" w:bottom="993" w:left="567"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281F" w:rsidRDefault="00B0281F" w:rsidP="00A00BAF">
      <w:r>
        <w:separator/>
      </w:r>
    </w:p>
  </w:endnote>
  <w:endnote w:type="continuationSeparator" w:id="0">
    <w:p w:rsidR="00B0281F" w:rsidRDefault="00B0281F" w:rsidP="00A00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agneto">
    <w:altName w:val="Gabriola"/>
    <w:panose1 w:val="04030805050802020D02"/>
    <w:charset w:val="00"/>
    <w:family w:val="decorativ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8882522"/>
      <w:docPartObj>
        <w:docPartGallery w:val="Page Numbers (Bottom of Page)"/>
        <w:docPartUnique/>
      </w:docPartObj>
    </w:sdtPr>
    <w:sdtEndPr>
      <w:rPr>
        <w:noProof/>
      </w:rPr>
    </w:sdtEndPr>
    <w:sdtContent>
      <w:p w:rsidR="00AF5A46" w:rsidRDefault="00AF5A46">
        <w:pPr>
          <w:pStyle w:val="Zpat"/>
          <w:jc w:val="center"/>
        </w:pPr>
        <w:r>
          <w:fldChar w:fldCharType="begin"/>
        </w:r>
        <w:r>
          <w:instrText xml:space="preserve"> PAGE   \* MERGEFORMAT </w:instrText>
        </w:r>
        <w:r>
          <w:fldChar w:fldCharType="separate"/>
        </w:r>
        <w:r w:rsidR="00CD2FFB">
          <w:rPr>
            <w:noProof/>
          </w:rPr>
          <w:t>1</w:t>
        </w:r>
        <w:r>
          <w:rPr>
            <w:noProof/>
          </w:rPr>
          <w:fldChar w:fldCharType="end"/>
        </w:r>
      </w:p>
    </w:sdtContent>
  </w:sdt>
  <w:p w:rsidR="00AF5A46" w:rsidRDefault="00AF5A4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281F" w:rsidRDefault="00B0281F" w:rsidP="00A00BAF">
      <w:r>
        <w:separator/>
      </w:r>
    </w:p>
  </w:footnote>
  <w:footnote w:type="continuationSeparator" w:id="0">
    <w:p w:rsidR="00B0281F" w:rsidRDefault="00B0281F" w:rsidP="00A00BAF">
      <w:r>
        <w:continuationSeparator/>
      </w:r>
    </w:p>
  </w:footnote>
  <w:footnote w:id="1">
    <w:p w:rsidR="00A00BAF" w:rsidRPr="002D5F28" w:rsidRDefault="00A00BAF" w:rsidP="00A00BAF">
      <w:pPr>
        <w:pStyle w:val="Textpoznpodarou"/>
        <w:rPr>
          <w:lang w:val="ro-RO"/>
        </w:rPr>
      </w:pPr>
      <w:r>
        <w:rPr>
          <w:rStyle w:val="Znakapoznpodarou"/>
        </w:rPr>
        <w:footnoteRef/>
      </w:r>
      <w:r>
        <w:rPr>
          <w:rStyle w:val="Znakapoznpodarou"/>
        </w:rPr>
        <w:footnoteRef/>
      </w:r>
      <w:r>
        <w:t xml:space="preserve"> Conf. Lc 1,49</w:t>
      </w:r>
    </w:p>
  </w:footnote>
  <w:footnote w:id="2">
    <w:p w:rsidR="00AF5A46" w:rsidRPr="000179C3" w:rsidRDefault="00AF5A46" w:rsidP="00AF5A46">
      <w:pPr>
        <w:pStyle w:val="Textpoznpodarou"/>
        <w:rPr>
          <w:lang w:val="ro-RO"/>
        </w:rPr>
      </w:pPr>
      <w:r>
        <w:rPr>
          <w:rStyle w:val="Znakapoznpodarou"/>
        </w:rPr>
        <w:footnoteRef/>
      </w:r>
      <w:r>
        <w:t xml:space="preserve"> </w:t>
      </w:r>
      <w:r>
        <w:rPr>
          <w:lang w:val="ro-RO"/>
        </w:rPr>
        <w:t>Ecl 1,2</w:t>
      </w:r>
    </w:p>
  </w:footnote>
  <w:footnote w:id="3">
    <w:p w:rsidR="00BD3DBD" w:rsidRPr="00852784" w:rsidRDefault="00BD3DBD" w:rsidP="00BD3DBD">
      <w:pPr>
        <w:pStyle w:val="Textpoznpodarou"/>
        <w:rPr>
          <w:lang w:val="ro-RO"/>
        </w:rPr>
      </w:pPr>
      <w:r>
        <w:rPr>
          <w:rStyle w:val="Znakapoznpodarou"/>
        </w:rPr>
        <w:footnoteRef/>
      </w:r>
      <w:r>
        <w:t xml:space="preserve"> </w:t>
      </w:r>
      <w:r>
        <w:rPr>
          <w:lang w:val="ro-RO"/>
        </w:rPr>
        <w:t>Mt 5,48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5C95F0C"/>
    <w:multiLevelType w:val="hybridMultilevel"/>
    <w:tmpl w:val="3208D0E4"/>
    <w:lvl w:ilvl="0" w:tplc="5E683CFE">
      <w:numFmt w:val="bullet"/>
      <w:lvlText w:val=""/>
      <w:lvlJc w:val="left"/>
      <w:pPr>
        <w:ind w:left="644" w:hanging="360"/>
      </w:pPr>
      <w:rPr>
        <w:rFonts w:ascii="Symbol" w:eastAsiaTheme="minorHAnsi" w:hAnsi="Symbol" w:cstheme="minorBid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AD4"/>
    <w:rsid w:val="001312BD"/>
    <w:rsid w:val="0015019D"/>
    <w:rsid w:val="001947CA"/>
    <w:rsid w:val="00214CAE"/>
    <w:rsid w:val="00290F13"/>
    <w:rsid w:val="00296046"/>
    <w:rsid w:val="00310BA1"/>
    <w:rsid w:val="00373AD4"/>
    <w:rsid w:val="004D1A4A"/>
    <w:rsid w:val="00641128"/>
    <w:rsid w:val="00656C26"/>
    <w:rsid w:val="00795DEC"/>
    <w:rsid w:val="007D23BA"/>
    <w:rsid w:val="00810909"/>
    <w:rsid w:val="009672F7"/>
    <w:rsid w:val="00A00BAF"/>
    <w:rsid w:val="00AB18B4"/>
    <w:rsid w:val="00AF5A46"/>
    <w:rsid w:val="00B0281F"/>
    <w:rsid w:val="00BD3DBD"/>
    <w:rsid w:val="00C41BB8"/>
    <w:rsid w:val="00CD2FFB"/>
    <w:rsid w:val="00CD3AD9"/>
    <w:rsid w:val="00DF0135"/>
    <w:rsid w:val="00E73D24"/>
    <w:rsid w:val="00F310CB"/>
    <w:rsid w:val="00F73AE7"/>
    <w:rsid w:val="00F91797"/>
    <w:rsid w:val="00FA0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D6A249-A261-48D8-B3B6-974E4FC86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73AD4"/>
    <w:pPr>
      <w:spacing w:after="0" w:line="240" w:lineRule="auto"/>
    </w:pPr>
    <w:rPr>
      <w:rFonts w:ascii="Times New Roman" w:eastAsia="Times New Roman" w:hAnsi="Times New Roman" w:cs="Times New Roman"/>
      <w:sz w:val="24"/>
      <w:szCs w:val="24"/>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373AD4"/>
    <w:rPr>
      <w:rFonts w:ascii="Tahoma" w:hAnsi="Tahoma" w:cs="Tahoma"/>
      <w:sz w:val="16"/>
      <w:szCs w:val="16"/>
    </w:rPr>
  </w:style>
  <w:style w:type="character" w:customStyle="1" w:styleId="TextbublinyChar">
    <w:name w:val="Text bubliny Char"/>
    <w:basedOn w:val="Standardnpsmoodstavce"/>
    <w:link w:val="Textbubliny"/>
    <w:uiPriority w:val="99"/>
    <w:semiHidden/>
    <w:rsid w:val="00373AD4"/>
    <w:rPr>
      <w:rFonts w:ascii="Tahoma" w:eastAsia="Times New Roman" w:hAnsi="Tahoma" w:cs="Tahoma"/>
      <w:sz w:val="16"/>
      <w:szCs w:val="16"/>
      <w:lang w:val="cs-CZ"/>
    </w:rPr>
  </w:style>
  <w:style w:type="paragraph" w:styleId="Bezmezer">
    <w:name w:val="No Spacing"/>
    <w:uiPriority w:val="1"/>
    <w:qFormat/>
    <w:rsid w:val="00F310CB"/>
    <w:pPr>
      <w:spacing w:after="0" w:line="240" w:lineRule="auto"/>
    </w:pPr>
    <w:rPr>
      <w:rFonts w:ascii="Times New Roman" w:eastAsia="Times New Roman" w:hAnsi="Times New Roman" w:cs="Times New Roman"/>
      <w:sz w:val="24"/>
      <w:szCs w:val="24"/>
      <w:lang w:val="cs-CZ"/>
    </w:rPr>
  </w:style>
  <w:style w:type="table" w:styleId="Mkatabulky">
    <w:name w:val="Table Grid"/>
    <w:basedOn w:val="Normlntabulka"/>
    <w:uiPriority w:val="59"/>
    <w:rsid w:val="00F73A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A00BAF"/>
    <w:rPr>
      <w:rFonts w:asciiTheme="minorHAnsi" w:eastAsiaTheme="minorHAnsi" w:hAnsiTheme="minorHAnsi" w:cstheme="minorBidi"/>
      <w:sz w:val="20"/>
      <w:szCs w:val="20"/>
      <w:lang w:val="en-US"/>
    </w:rPr>
  </w:style>
  <w:style w:type="character" w:customStyle="1" w:styleId="TextpoznpodarouChar">
    <w:name w:val="Text pozn. pod čarou Char"/>
    <w:basedOn w:val="Standardnpsmoodstavce"/>
    <w:link w:val="Textpoznpodarou"/>
    <w:uiPriority w:val="99"/>
    <w:semiHidden/>
    <w:rsid w:val="00A00BAF"/>
    <w:rPr>
      <w:sz w:val="20"/>
      <w:szCs w:val="20"/>
    </w:rPr>
  </w:style>
  <w:style w:type="character" w:styleId="Znakapoznpodarou">
    <w:name w:val="footnote reference"/>
    <w:basedOn w:val="Standardnpsmoodstavce"/>
    <w:uiPriority w:val="99"/>
    <w:semiHidden/>
    <w:unhideWhenUsed/>
    <w:rsid w:val="00A00BAF"/>
    <w:rPr>
      <w:vertAlign w:val="superscript"/>
    </w:rPr>
  </w:style>
  <w:style w:type="paragraph" w:styleId="Zhlav">
    <w:name w:val="header"/>
    <w:basedOn w:val="Normln"/>
    <w:link w:val="ZhlavChar"/>
    <w:uiPriority w:val="99"/>
    <w:unhideWhenUsed/>
    <w:rsid w:val="00AF5A46"/>
    <w:pPr>
      <w:tabs>
        <w:tab w:val="center" w:pos="4680"/>
        <w:tab w:val="right" w:pos="9360"/>
      </w:tabs>
    </w:pPr>
  </w:style>
  <w:style w:type="character" w:customStyle="1" w:styleId="ZhlavChar">
    <w:name w:val="Záhlaví Char"/>
    <w:basedOn w:val="Standardnpsmoodstavce"/>
    <w:link w:val="Zhlav"/>
    <w:uiPriority w:val="99"/>
    <w:rsid w:val="00AF5A46"/>
    <w:rPr>
      <w:rFonts w:ascii="Times New Roman" w:eastAsia="Times New Roman" w:hAnsi="Times New Roman" w:cs="Times New Roman"/>
      <w:sz w:val="24"/>
      <w:szCs w:val="24"/>
      <w:lang w:val="cs-CZ"/>
    </w:rPr>
  </w:style>
  <w:style w:type="paragraph" w:styleId="Zpat">
    <w:name w:val="footer"/>
    <w:basedOn w:val="Normln"/>
    <w:link w:val="ZpatChar"/>
    <w:uiPriority w:val="99"/>
    <w:unhideWhenUsed/>
    <w:rsid w:val="00AF5A46"/>
    <w:pPr>
      <w:tabs>
        <w:tab w:val="center" w:pos="4680"/>
        <w:tab w:val="right" w:pos="9360"/>
      </w:tabs>
    </w:pPr>
  </w:style>
  <w:style w:type="character" w:customStyle="1" w:styleId="ZpatChar">
    <w:name w:val="Zápatí Char"/>
    <w:basedOn w:val="Standardnpsmoodstavce"/>
    <w:link w:val="Zpat"/>
    <w:uiPriority w:val="99"/>
    <w:rsid w:val="00AF5A46"/>
    <w:rPr>
      <w:rFonts w:ascii="Times New Roman" w:eastAsia="Times New Roman" w:hAnsi="Times New Roman" w:cs="Times New Roman"/>
      <w:sz w:val="24"/>
      <w:szCs w:val="24"/>
      <w:lang w:val="cs-CZ"/>
    </w:rPr>
  </w:style>
  <w:style w:type="character" w:styleId="Hypertextovodkaz">
    <w:name w:val="Hyperlink"/>
    <w:basedOn w:val="Standardnpsmoodstavce"/>
    <w:uiPriority w:val="99"/>
    <w:semiHidden/>
    <w:unhideWhenUsed/>
    <w:rsid w:val="00795DEC"/>
    <w:rPr>
      <w:color w:val="0000FF" w:themeColor="hyperlink"/>
      <w:u w:val="single"/>
    </w:rPr>
  </w:style>
  <w:style w:type="paragraph" w:styleId="Normlnweb">
    <w:name w:val="Normal (Web)"/>
    <w:basedOn w:val="Normln"/>
    <w:rsid w:val="00290F13"/>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6039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monimex_f@yaho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istockphoto.com/photo/wall-painting-gm173039178-7421001?utm_source=pixabay&amp;utm_medium=affiliate&amp;utm_campaign=SRP_image_sponsored&amp;referrer_url=https://pixabay.com/cs/images/search/and%C4%9Bl/&amp;utm_term=and%C4%9Bl"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742BCC-578D-4D13-9194-92FF77676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3548</Words>
  <Characters>20936</Characters>
  <Application>Microsoft Office Word</Application>
  <DocSecurity>0</DocSecurity>
  <Lines>174</Lines>
  <Paragraphs>48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Bohumila Hubáčková</cp:lastModifiedBy>
  <cp:revision>2</cp:revision>
  <dcterms:created xsi:type="dcterms:W3CDTF">2021-11-11T08:51:00Z</dcterms:created>
  <dcterms:modified xsi:type="dcterms:W3CDTF">2021-11-11T08:51:00Z</dcterms:modified>
</cp:coreProperties>
</file>