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530" w:rsidRDefault="004B6FCE" w:rsidP="005E3E69">
      <w:r w:rsidRPr="00DF4530">
        <w:rPr>
          <w:rFonts w:ascii="Verdana" w:hAnsi="Verdana"/>
          <w:b/>
          <w:strike/>
          <w:noProof/>
          <w:lang w:val="en-US"/>
        </w:rPr>
        <w:drawing>
          <wp:anchor distT="0" distB="0" distL="114300" distR="114300" simplePos="0" relativeHeight="251659264" behindDoc="0" locked="0" layoutInCell="1" allowOverlap="1" wp14:anchorId="43DD9502" wp14:editId="26AA52FE">
            <wp:simplePos x="0" y="0"/>
            <wp:positionH relativeFrom="column">
              <wp:posOffset>3007360</wp:posOffset>
            </wp:positionH>
            <wp:positionV relativeFrom="paragraph">
              <wp:posOffset>1954530</wp:posOffset>
            </wp:positionV>
            <wp:extent cx="4427855" cy="60477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855" cy="6047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135" w:rsidRDefault="00DF4530" w:rsidP="005E3E69">
      <w:pPr>
        <w:rPr>
          <w:rFonts w:ascii="Verdana" w:hAnsi="Verdana"/>
          <w:b/>
          <w:sz w:val="22"/>
          <w:szCs w:val="22"/>
          <w:lang w:val="ro-RO"/>
        </w:rPr>
      </w:pPr>
      <w:proofErr w:type="spellStart"/>
      <w:r w:rsidRPr="00DF4530">
        <w:rPr>
          <w:rFonts w:ascii="Verdana" w:hAnsi="Verdana"/>
          <w:b/>
          <w:sz w:val="22"/>
          <w:szCs w:val="22"/>
        </w:rPr>
        <w:t>Nr</w:t>
      </w:r>
      <w:proofErr w:type="spellEnd"/>
      <w:r w:rsidRPr="00DF4530">
        <w:rPr>
          <w:rFonts w:ascii="Verdana" w:hAnsi="Verdana"/>
          <w:b/>
          <w:sz w:val="22"/>
          <w:szCs w:val="22"/>
        </w:rPr>
        <w:t>.</w:t>
      </w:r>
      <w:r w:rsidR="00000D9A">
        <w:rPr>
          <w:rFonts w:ascii="Verdana" w:hAnsi="Verdana"/>
          <w:b/>
          <w:sz w:val="22"/>
          <w:szCs w:val="22"/>
        </w:rPr>
        <w:t xml:space="preserve"> 12</w:t>
      </w:r>
      <w:r>
        <w:rPr>
          <w:rFonts w:ascii="Verdana" w:hAnsi="Verdana"/>
          <w:b/>
          <w:sz w:val="22"/>
          <w:szCs w:val="22"/>
        </w:rPr>
        <w:t>/2020 din 26.07.2020</w:t>
      </w:r>
      <w:r w:rsidR="005E3E69" w:rsidRPr="00DF4530">
        <w:rPr>
          <w:sz w:val="22"/>
          <w:szCs w:val="22"/>
        </w:rPr>
        <w:tab/>
      </w:r>
      <w:r>
        <w:tab/>
      </w:r>
      <w:r>
        <w:tab/>
      </w:r>
      <w:r>
        <w:tab/>
      </w:r>
      <w:r>
        <w:tab/>
      </w:r>
      <w:r>
        <w:tab/>
      </w:r>
      <w:r>
        <w:tab/>
      </w:r>
      <w:r>
        <w:tab/>
      </w:r>
      <w:r>
        <w:tab/>
      </w:r>
      <w:r w:rsidR="00373AD4">
        <w:rPr>
          <w:rFonts w:eastAsiaTheme="minorHAnsi"/>
          <w:noProof/>
          <w:lang w:val="en-US"/>
        </w:rPr>
        <mc:AlternateContent>
          <mc:Choice Requires="wps">
            <w:drawing>
              <wp:anchor distT="0" distB="0" distL="114300" distR="114300" simplePos="0" relativeHeight="251658240" behindDoc="1" locked="0" layoutInCell="1" allowOverlap="1" wp14:anchorId="5B363A81" wp14:editId="4A6F5CA6">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rsidR="005E3E69">
        <w:rPr>
          <w:rFonts w:ascii="Verdana" w:hAnsi="Verdana"/>
          <w:b/>
          <w:sz w:val="22"/>
          <w:szCs w:val="22"/>
        </w:rPr>
        <w:t xml:space="preserve">Din </w:t>
      </w:r>
      <w:r w:rsidR="005E3E69">
        <w:rPr>
          <w:rFonts w:ascii="Verdana" w:hAnsi="Verdana"/>
          <w:b/>
          <w:sz w:val="22"/>
          <w:szCs w:val="22"/>
          <w:lang w:val="ro-RO"/>
        </w:rPr>
        <w:t xml:space="preserve">cuprins: </w:t>
      </w:r>
    </w:p>
    <w:p w:rsidR="005E3E69" w:rsidRDefault="005E3E69" w:rsidP="005E3E69">
      <w:pPr>
        <w:rPr>
          <w:rFonts w:ascii="Verdana" w:hAnsi="Verdana"/>
          <w:b/>
          <w:sz w:val="22"/>
          <w:szCs w:val="22"/>
          <w:lang w:val="ro-RO"/>
        </w:rPr>
      </w:pPr>
    </w:p>
    <w:p w:rsidR="005E3E69" w:rsidRPr="00667FE6" w:rsidRDefault="00E41FB9" w:rsidP="00E41FB9">
      <w:pPr>
        <w:rPr>
          <w:rFonts w:ascii="Verdana" w:hAnsi="Verdana"/>
          <w:b/>
          <w:sz w:val="22"/>
          <w:szCs w:val="22"/>
          <w:lang w:val="ro-RO"/>
        </w:rPr>
      </w:pPr>
      <w:bookmarkStart w:id="0" w:name="_GoBack"/>
      <w:proofErr w:type="spellStart"/>
      <w:r w:rsidRPr="00667FE6">
        <w:rPr>
          <w:rFonts w:ascii="Verdana" w:hAnsi="Verdana"/>
          <w:b/>
          <w:sz w:val="22"/>
          <w:szCs w:val="22"/>
          <w:lang w:val="ro-RO"/>
        </w:rPr>
        <w:t>-</w:t>
      </w:r>
      <w:r w:rsidR="005E3E69" w:rsidRPr="00667FE6">
        <w:rPr>
          <w:rFonts w:ascii="Verdana" w:hAnsi="Verdana"/>
          <w:b/>
          <w:sz w:val="22"/>
          <w:szCs w:val="22"/>
          <w:lang w:val="ro-RO"/>
        </w:rPr>
        <w:t>Tezaurul</w:t>
      </w:r>
      <w:proofErr w:type="spellEnd"/>
      <w:r w:rsidR="005E3E69" w:rsidRPr="00667FE6">
        <w:rPr>
          <w:rFonts w:ascii="Verdana" w:hAnsi="Verdana"/>
          <w:b/>
          <w:sz w:val="22"/>
          <w:szCs w:val="22"/>
          <w:lang w:val="ro-RO"/>
        </w:rPr>
        <w:t xml:space="preserve"> care valorează mai mult decât orice tezaur</w:t>
      </w:r>
    </w:p>
    <w:p w:rsidR="005E3E69" w:rsidRPr="00667FE6" w:rsidRDefault="005E3E69" w:rsidP="005E3E69">
      <w:pPr>
        <w:rPr>
          <w:rFonts w:ascii="Verdana" w:hAnsi="Verdana"/>
          <w:b/>
          <w:sz w:val="22"/>
          <w:szCs w:val="22"/>
          <w:lang w:val="ro-RO"/>
        </w:rPr>
      </w:pPr>
      <w:r w:rsidRPr="00667FE6">
        <w:rPr>
          <w:rFonts w:ascii="Verdana" w:hAnsi="Verdana"/>
          <w:b/>
          <w:sz w:val="22"/>
          <w:szCs w:val="22"/>
          <w:lang w:val="ro-RO"/>
        </w:rPr>
        <w:t>pag.  2</w:t>
      </w:r>
    </w:p>
    <w:p w:rsidR="005E3E69" w:rsidRPr="00667FE6" w:rsidRDefault="005E3E69" w:rsidP="005E3E69">
      <w:pPr>
        <w:rPr>
          <w:rFonts w:ascii="Verdana" w:hAnsi="Verdana"/>
          <w:b/>
          <w:sz w:val="22"/>
          <w:szCs w:val="22"/>
          <w:lang w:val="ro-RO"/>
        </w:rPr>
      </w:pPr>
    </w:p>
    <w:p w:rsidR="005E3E69" w:rsidRPr="00667FE6" w:rsidRDefault="00E41FB9" w:rsidP="005E3E69">
      <w:pPr>
        <w:rPr>
          <w:rFonts w:ascii="Verdana" w:hAnsi="Verdana"/>
          <w:b/>
          <w:sz w:val="22"/>
          <w:szCs w:val="22"/>
          <w:lang w:val="ro-RO"/>
        </w:rPr>
      </w:pPr>
      <w:proofErr w:type="spellStart"/>
      <w:r w:rsidRPr="00667FE6">
        <w:rPr>
          <w:rFonts w:ascii="Verdana" w:hAnsi="Verdana"/>
          <w:b/>
          <w:sz w:val="22"/>
          <w:szCs w:val="22"/>
          <w:lang w:val="ro-RO"/>
        </w:rPr>
        <w:t>-Luisa</w:t>
      </w:r>
      <w:proofErr w:type="spellEnd"/>
      <w:r w:rsidRPr="00667FE6">
        <w:rPr>
          <w:rFonts w:ascii="Verdana" w:hAnsi="Verdana"/>
          <w:b/>
          <w:sz w:val="22"/>
          <w:szCs w:val="22"/>
          <w:lang w:val="ro-RO"/>
        </w:rPr>
        <w:t xml:space="preserve"> </w:t>
      </w:r>
      <w:proofErr w:type="spellStart"/>
      <w:r w:rsidRPr="00667FE6">
        <w:rPr>
          <w:rFonts w:ascii="Verdana" w:hAnsi="Verdana"/>
          <w:b/>
          <w:sz w:val="22"/>
          <w:szCs w:val="22"/>
          <w:lang w:val="ro-RO"/>
        </w:rPr>
        <w:t>Lateau</w:t>
      </w:r>
      <w:proofErr w:type="spellEnd"/>
    </w:p>
    <w:p w:rsidR="005E3E69" w:rsidRPr="00667FE6" w:rsidRDefault="00E41FB9" w:rsidP="005E3E69">
      <w:pPr>
        <w:rPr>
          <w:rFonts w:ascii="Verdana" w:hAnsi="Verdana"/>
          <w:b/>
          <w:sz w:val="22"/>
          <w:szCs w:val="22"/>
          <w:lang w:val="ro-RO"/>
        </w:rPr>
      </w:pPr>
      <w:r w:rsidRPr="00667FE6">
        <w:rPr>
          <w:rFonts w:ascii="Verdana" w:hAnsi="Verdana"/>
          <w:b/>
          <w:sz w:val="22"/>
          <w:szCs w:val="22"/>
          <w:lang w:val="ro-RO"/>
        </w:rPr>
        <w:t>pag.  3</w:t>
      </w:r>
    </w:p>
    <w:p w:rsidR="005E3E69" w:rsidRPr="00667FE6" w:rsidRDefault="005E3E69" w:rsidP="005E3E69">
      <w:pPr>
        <w:rPr>
          <w:rFonts w:ascii="Verdana" w:hAnsi="Verdana"/>
          <w:b/>
          <w:sz w:val="22"/>
          <w:szCs w:val="22"/>
          <w:lang w:val="ro-RO"/>
        </w:rPr>
      </w:pPr>
    </w:p>
    <w:p w:rsidR="00E41FB9" w:rsidRPr="00667FE6" w:rsidRDefault="004B6FCE" w:rsidP="00E41FB9">
      <w:pPr>
        <w:pStyle w:val="NoSpacing"/>
        <w:rPr>
          <w:rFonts w:ascii="Verdana" w:hAnsi="Verdana"/>
          <w:b/>
          <w:lang w:val="ro-RO"/>
        </w:rPr>
      </w:pPr>
      <w:proofErr w:type="spellStart"/>
      <w:r w:rsidRPr="00667FE6">
        <w:rPr>
          <w:rFonts w:ascii="Verdana" w:hAnsi="Verdana"/>
          <w:b/>
          <w:lang w:val="ro-RO"/>
        </w:rPr>
        <w:t>-</w:t>
      </w:r>
      <w:r w:rsidR="00E41FB9" w:rsidRPr="00667FE6">
        <w:rPr>
          <w:rFonts w:ascii="Verdana" w:hAnsi="Verdana"/>
          <w:b/>
          <w:lang w:val="ro-RO"/>
        </w:rPr>
        <w:t>Extraordinarul</w:t>
      </w:r>
      <w:proofErr w:type="spellEnd"/>
      <w:r w:rsidR="00E41FB9" w:rsidRPr="00667FE6">
        <w:rPr>
          <w:rFonts w:ascii="Verdana" w:hAnsi="Verdana"/>
          <w:b/>
          <w:lang w:val="ro-RO"/>
        </w:rPr>
        <w:t xml:space="preserve"> preț al sfintei liturghii</w:t>
      </w:r>
    </w:p>
    <w:p w:rsidR="005E3E69" w:rsidRPr="00667FE6" w:rsidRDefault="00E41FB9" w:rsidP="005E3E69">
      <w:pPr>
        <w:rPr>
          <w:rFonts w:ascii="Verdana" w:hAnsi="Verdana"/>
          <w:b/>
          <w:sz w:val="22"/>
          <w:szCs w:val="22"/>
          <w:lang w:val="ro-RO"/>
        </w:rPr>
      </w:pPr>
      <w:r w:rsidRPr="00667FE6">
        <w:rPr>
          <w:rFonts w:ascii="Verdana" w:hAnsi="Verdana"/>
          <w:b/>
          <w:sz w:val="22"/>
          <w:szCs w:val="22"/>
          <w:lang w:val="ro-RO"/>
        </w:rPr>
        <w:t>pag.  5</w:t>
      </w:r>
    </w:p>
    <w:p w:rsidR="005E3E69" w:rsidRPr="00667FE6" w:rsidRDefault="005E3E69" w:rsidP="005E3E69">
      <w:pPr>
        <w:rPr>
          <w:rFonts w:ascii="Verdana" w:hAnsi="Verdana"/>
          <w:b/>
          <w:sz w:val="22"/>
          <w:szCs w:val="22"/>
          <w:lang w:val="ro-RO"/>
        </w:rPr>
      </w:pPr>
    </w:p>
    <w:p w:rsidR="004B6FCE" w:rsidRPr="00667FE6" w:rsidRDefault="004B6FCE" w:rsidP="004B6FCE">
      <w:pPr>
        <w:pStyle w:val="NoSpacing"/>
        <w:rPr>
          <w:rFonts w:ascii="Verdana" w:hAnsi="Verdana"/>
          <w:b/>
          <w:lang w:val="ro-RO"/>
        </w:rPr>
      </w:pPr>
      <w:r w:rsidRPr="00667FE6">
        <w:rPr>
          <w:rFonts w:ascii="Verdana" w:hAnsi="Verdana"/>
          <w:b/>
          <w:lang w:val="ro-RO"/>
        </w:rPr>
        <w:t>- Puterea sacramentului botezului</w:t>
      </w:r>
    </w:p>
    <w:p w:rsidR="005E3E69" w:rsidRPr="00667FE6" w:rsidRDefault="004B6FCE" w:rsidP="005E3E69">
      <w:pPr>
        <w:rPr>
          <w:rFonts w:ascii="Verdana" w:hAnsi="Verdana"/>
          <w:b/>
          <w:sz w:val="22"/>
          <w:szCs w:val="22"/>
          <w:lang w:val="ro-RO"/>
        </w:rPr>
      </w:pPr>
      <w:r w:rsidRPr="00667FE6">
        <w:rPr>
          <w:rFonts w:ascii="Verdana" w:hAnsi="Verdana"/>
          <w:b/>
          <w:sz w:val="22"/>
          <w:szCs w:val="22"/>
          <w:lang w:val="ro-RO"/>
        </w:rPr>
        <w:t>pag.  5</w:t>
      </w:r>
    </w:p>
    <w:p w:rsidR="005E3E69" w:rsidRPr="00667FE6" w:rsidRDefault="005E3E69" w:rsidP="005E3E69">
      <w:pPr>
        <w:rPr>
          <w:rFonts w:ascii="Verdana" w:hAnsi="Verdana"/>
          <w:b/>
          <w:sz w:val="22"/>
          <w:szCs w:val="22"/>
          <w:lang w:val="ro-RO"/>
        </w:rPr>
      </w:pPr>
    </w:p>
    <w:p w:rsidR="004B6FCE" w:rsidRPr="00667FE6" w:rsidRDefault="004B6FCE" w:rsidP="004B6FCE">
      <w:pPr>
        <w:pStyle w:val="NoSpacing"/>
        <w:rPr>
          <w:rFonts w:ascii="Verdana" w:hAnsi="Verdana"/>
          <w:b/>
          <w:lang w:val="ro-RO"/>
        </w:rPr>
      </w:pPr>
      <w:r w:rsidRPr="00667FE6">
        <w:rPr>
          <w:rFonts w:ascii="Verdana" w:hAnsi="Verdana"/>
          <w:b/>
          <w:lang w:val="ro-RO"/>
        </w:rPr>
        <w:t>- Episcopul Ludwig Schwarz</w:t>
      </w:r>
    </w:p>
    <w:p w:rsidR="004B6FCE" w:rsidRPr="00667FE6" w:rsidRDefault="004B6FCE" w:rsidP="004B6FCE">
      <w:pPr>
        <w:pStyle w:val="NoSpacing"/>
        <w:rPr>
          <w:rFonts w:ascii="Verdana" w:hAnsi="Verdana"/>
          <w:b/>
          <w:lang w:val="ro-RO"/>
        </w:rPr>
      </w:pPr>
      <w:r w:rsidRPr="00667FE6">
        <w:rPr>
          <w:rFonts w:ascii="Verdana" w:hAnsi="Verdana"/>
          <w:b/>
          <w:lang w:val="ro-RO"/>
        </w:rPr>
        <w:t xml:space="preserve">despre </w:t>
      </w:r>
      <w:proofErr w:type="spellStart"/>
      <w:r w:rsidRPr="00667FE6">
        <w:rPr>
          <w:rFonts w:ascii="Verdana" w:hAnsi="Verdana"/>
          <w:b/>
          <w:lang w:val="ro-RO"/>
        </w:rPr>
        <w:t>Medzugorje</w:t>
      </w:r>
      <w:proofErr w:type="spellEnd"/>
      <w:r w:rsidRPr="00667FE6">
        <w:rPr>
          <w:rFonts w:ascii="Verdana" w:hAnsi="Verdana"/>
          <w:b/>
          <w:lang w:val="ro-RO"/>
        </w:rPr>
        <w:t xml:space="preserve"> </w:t>
      </w:r>
    </w:p>
    <w:p w:rsidR="005E3E69" w:rsidRPr="00667FE6" w:rsidRDefault="004B6FCE" w:rsidP="005E3E69">
      <w:pPr>
        <w:rPr>
          <w:rFonts w:ascii="Verdana" w:hAnsi="Verdana"/>
          <w:b/>
          <w:sz w:val="22"/>
          <w:szCs w:val="22"/>
          <w:lang w:val="ro-RO"/>
        </w:rPr>
      </w:pPr>
      <w:r w:rsidRPr="00667FE6">
        <w:rPr>
          <w:rFonts w:ascii="Verdana" w:hAnsi="Verdana"/>
          <w:b/>
          <w:sz w:val="22"/>
          <w:szCs w:val="22"/>
          <w:lang w:val="ro-RO"/>
        </w:rPr>
        <w:t>pag.  6</w:t>
      </w:r>
    </w:p>
    <w:p w:rsidR="005E3E69" w:rsidRPr="00667FE6" w:rsidRDefault="005E3E69" w:rsidP="005E3E69">
      <w:pPr>
        <w:rPr>
          <w:rFonts w:ascii="Verdana" w:hAnsi="Verdana"/>
          <w:b/>
          <w:sz w:val="22"/>
          <w:szCs w:val="22"/>
          <w:lang w:val="ro-RO"/>
        </w:rPr>
      </w:pPr>
    </w:p>
    <w:p w:rsidR="004B6FCE" w:rsidRPr="00667FE6" w:rsidRDefault="004B6FCE" w:rsidP="004B6FCE">
      <w:pPr>
        <w:pStyle w:val="NoSpacing"/>
        <w:rPr>
          <w:rFonts w:ascii="Verdana" w:hAnsi="Verdana"/>
          <w:b/>
          <w:lang w:val="ro-RO"/>
        </w:rPr>
      </w:pPr>
      <w:r w:rsidRPr="00667FE6">
        <w:rPr>
          <w:rFonts w:ascii="Verdana" w:hAnsi="Verdana"/>
          <w:b/>
          <w:lang w:val="ro-RO"/>
        </w:rPr>
        <w:t>- Maria – educatoarea noului om</w:t>
      </w:r>
    </w:p>
    <w:p w:rsidR="005E3E69" w:rsidRPr="00667FE6" w:rsidRDefault="004B6FCE" w:rsidP="005E3E69">
      <w:pPr>
        <w:rPr>
          <w:rFonts w:ascii="Verdana" w:hAnsi="Verdana"/>
          <w:b/>
          <w:sz w:val="22"/>
          <w:szCs w:val="22"/>
          <w:lang w:val="ro-RO"/>
        </w:rPr>
      </w:pPr>
      <w:r w:rsidRPr="00667FE6">
        <w:rPr>
          <w:rFonts w:ascii="Verdana" w:hAnsi="Verdana"/>
          <w:b/>
          <w:sz w:val="22"/>
          <w:szCs w:val="22"/>
          <w:lang w:val="ro-RO"/>
        </w:rPr>
        <w:t>pag.  7</w:t>
      </w:r>
    </w:p>
    <w:p w:rsidR="005E3E69" w:rsidRPr="00667FE6" w:rsidRDefault="005E3E69" w:rsidP="005E3E69">
      <w:pPr>
        <w:rPr>
          <w:rFonts w:ascii="Verdana" w:hAnsi="Verdana"/>
          <w:b/>
          <w:sz w:val="22"/>
          <w:szCs w:val="22"/>
          <w:lang w:val="ro-RO"/>
        </w:rPr>
      </w:pPr>
    </w:p>
    <w:p w:rsidR="005E3E69" w:rsidRPr="00667FE6" w:rsidRDefault="004B6FCE" w:rsidP="004B6FCE">
      <w:pPr>
        <w:rPr>
          <w:rFonts w:ascii="Verdana" w:hAnsi="Verdana"/>
          <w:b/>
          <w:sz w:val="22"/>
          <w:szCs w:val="22"/>
          <w:lang w:val="ro-RO"/>
        </w:rPr>
      </w:pPr>
      <w:proofErr w:type="spellStart"/>
      <w:r w:rsidRPr="00667FE6">
        <w:rPr>
          <w:rFonts w:ascii="Verdana" w:hAnsi="Verdana"/>
          <w:b/>
          <w:sz w:val="22"/>
          <w:szCs w:val="22"/>
          <w:lang w:val="ro-RO"/>
        </w:rPr>
        <w:t>-Mesajul</w:t>
      </w:r>
      <w:proofErr w:type="spellEnd"/>
      <w:r w:rsidRPr="00667FE6">
        <w:rPr>
          <w:rFonts w:ascii="Verdana" w:hAnsi="Verdana"/>
          <w:b/>
          <w:sz w:val="22"/>
          <w:szCs w:val="22"/>
          <w:lang w:val="ro-RO"/>
        </w:rPr>
        <w:t xml:space="preserve"> Reginei Păcii</w:t>
      </w:r>
    </w:p>
    <w:p w:rsidR="005E3E69" w:rsidRPr="00667FE6" w:rsidRDefault="004B6FCE" w:rsidP="005E3E69">
      <w:pPr>
        <w:rPr>
          <w:rFonts w:ascii="Verdana" w:hAnsi="Verdana"/>
          <w:b/>
          <w:sz w:val="22"/>
          <w:szCs w:val="22"/>
          <w:lang w:val="ro-RO"/>
        </w:rPr>
      </w:pPr>
      <w:r w:rsidRPr="00667FE6">
        <w:rPr>
          <w:rFonts w:ascii="Verdana" w:hAnsi="Verdana"/>
          <w:b/>
          <w:sz w:val="22"/>
          <w:szCs w:val="22"/>
          <w:lang w:val="ro-RO"/>
        </w:rPr>
        <w:t>pag. 8</w:t>
      </w:r>
    </w:p>
    <w:bookmarkEnd w:id="0"/>
    <w:p w:rsidR="005E3E69" w:rsidRDefault="005E3E69" w:rsidP="005E3E69">
      <w:pPr>
        <w:rPr>
          <w:rFonts w:ascii="Verdana" w:hAnsi="Verdana"/>
          <w:b/>
          <w:sz w:val="22"/>
          <w:szCs w:val="22"/>
          <w:lang w:val="ro-RO"/>
        </w:rPr>
      </w:pPr>
    </w:p>
    <w:tbl>
      <w:tblPr>
        <w:tblStyle w:val="TableGrid"/>
        <w:tblW w:w="0" w:type="auto"/>
        <w:tblBorders>
          <w:insideH w:val="none" w:sz="0" w:space="0" w:color="auto"/>
          <w:insideV w:val="none" w:sz="0" w:space="0" w:color="auto"/>
        </w:tblBorders>
        <w:shd w:val="clear" w:color="auto" w:fill="FFFF00"/>
        <w:tblLook w:val="04A0" w:firstRow="1" w:lastRow="0" w:firstColumn="1" w:lastColumn="0" w:noHBand="0" w:noVBand="1"/>
      </w:tblPr>
      <w:tblGrid>
        <w:gridCol w:w="4736"/>
      </w:tblGrid>
      <w:tr w:rsidR="0024537E" w:rsidTr="00B46F3D">
        <w:tc>
          <w:tcPr>
            <w:tcW w:w="5390" w:type="dxa"/>
            <w:shd w:val="clear" w:color="auto" w:fill="FFFF00"/>
          </w:tcPr>
          <w:p w:rsidR="0024537E" w:rsidRPr="0024537E" w:rsidRDefault="0024537E" w:rsidP="0024537E">
            <w:pPr>
              <w:textAlignment w:val="baseline"/>
              <w:rPr>
                <w:rFonts w:ascii="Verdana" w:hAnsi="Verdana"/>
                <w:bCs/>
                <w:color w:val="000000"/>
                <w:bdr w:val="none" w:sz="0" w:space="0" w:color="auto" w:frame="1"/>
                <w:lang w:eastAsia="cs-CZ"/>
              </w:rPr>
            </w:pPr>
            <w:r w:rsidRPr="00292E63">
              <w:rPr>
                <w:rFonts w:ascii="Verdana" w:hAnsi="Verdana"/>
                <w:bCs/>
                <w:color w:val="000000"/>
                <w:bdr w:val="none" w:sz="0" w:space="0" w:color="auto" w:frame="1"/>
                <w:lang w:eastAsia="cs-CZ"/>
              </w:rPr>
              <w:t>“</w:t>
            </w:r>
            <w:proofErr w:type="spellStart"/>
            <w:r w:rsidRPr="00292E63">
              <w:rPr>
                <w:rFonts w:ascii="Verdana" w:hAnsi="Verdana"/>
                <w:bCs/>
                <w:color w:val="000000"/>
                <w:bdr w:val="none" w:sz="0" w:space="0" w:color="auto" w:frame="1"/>
                <w:lang w:eastAsia="cs-CZ"/>
              </w:rPr>
              <w:t>Daca</w:t>
            </w:r>
            <w:proofErr w:type="spellEnd"/>
            <w:r w:rsidRPr="00292E63">
              <w:rPr>
                <w:rFonts w:ascii="Verdana" w:hAnsi="Verdana"/>
                <w:bCs/>
                <w:color w:val="000000"/>
                <w:bdr w:val="none" w:sz="0" w:space="0" w:color="auto" w:frame="1"/>
                <w:lang w:eastAsia="cs-CZ"/>
              </w:rPr>
              <w:t xml:space="preserve"> ne </w:t>
            </w:r>
            <w:proofErr w:type="spellStart"/>
            <w:r w:rsidRPr="00292E63">
              <w:rPr>
                <w:rFonts w:ascii="Verdana" w:hAnsi="Verdana"/>
                <w:bCs/>
                <w:color w:val="000000"/>
                <w:bdr w:val="none" w:sz="0" w:space="0" w:color="auto" w:frame="1"/>
                <w:lang w:eastAsia="cs-CZ"/>
              </w:rPr>
              <w:t>cercetam</w:t>
            </w:r>
            <w:proofErr w:type="spellEnd"/>
            <w:r w:rsidRPr="00292E63">
              <w:rPr>
                <w:rFonts w:ascii="Verdana" w:hAnsi="Verdana"/>
                <w:bCs/>
                <w:color w:val="000000"/>
                <w:bdr w:val="none" w:sz="0" w:space="0" w:color="auto" w:frame="1"/>
                <w:lang w:eastAsia="cs-CZ"/>
              </w:rPr>
              <w:t xml:space="preserve"> </w:t>
            </w:r>
            <w:proofErr w:type="spellStart"/>
            <w:r w:rsidRPr="00292E63">
              <w:rPr>
                <w:rFonts w:ascii="Verdana" w:hAnsi="Verdana"/>
                <w:bCs/>
                <w:color w:val="000000"/>
                <w:bdr w:val="none" w:sz="0" w:space="0" w:color="auto" w:frame="1"/>
                <w:lang w:eastAsia="cs-CZ"/>
              </w:rPr>
              <w:t>bine</w:t>
            </w:r>
            <w:proofErr w:type="spellEnd"/>
            <w:r w:rsidRPr="00292E63">
              <w:rPr>
                <w:rFonts w:ascii="Verdana" w:hAnsi="Verdana"/>
                <w:bCs/>
                <w:color w:val="000000"/>
                <w:bdr w:val="none" w:sz="0" w:space="0" w:color="auto" w:frame="1"/>
                <w:lang w:eastAsia="cs-CZ"/>
              </w:rPr>
              <w:t xml:space="preserve">, </w:t>
            </w:r>
            <w:proofErr w:type="spellStart"/>
            <w:r w:rsidRPr="00292E63">
              <w:rPr>
                <w:rFonts w:ascii="Verdana" w:hAnsi="Verdana"/>
                <w:bCs/>
                <w:color w:val="000000"/>
                <w:bdr w:val="none" w:sz="0" w:space="0" w:color="auto" w:frame="1"/>
                <w:lang w:eastAsia="cs-CZ"/>
              </w:rPr>
              <w:t>intotdeauna</w:t>
            </w:r>
            <w:proofErr w:type="spellEnd"/>
            <w:r w:rsidRPr="00292E63">
              <w:rPr>
                <w:rFonts w:ascii="Verdana" w:hAnsi="Verdana"/>
                <w:bCs/>
                <w:color w:val="000000"/>
                <w:bdr w:val="none" w:sz="0" w:space="0" w:color="auto" w:frame="1"/>
                <w:lang w:eastAsia="cs-CZ"/>
              </w:rPr>
              <w:t xml:space="preserve"> </w:t>
            </w:r>
            <w:proofErr w:type="spellStart"/>
            <w:r w:rsidRPr="00292E63">
              <w:rPr>
                <w:rFonts w:ascii="Verdana" w:hAnsi="Verdana"/>
                <w:bCs/>
                <w:color w:val="000000"/>
                <w:bdr w:val="none" w:sz="0" w:space="0" w:color="auto" w:frame="1"/>
                <w:lang w:eastAsia="cs-CZ"/>
              </w:rPr>
              <w:t>vom</w:t>
            </w:r>
            <w:proofErr w:type="spellEnd"/>
            <w:r w:rsidRPr="00292E63">
              <w:rPr>
                <w:rFonts w:ascii="Verdana" w:hAnsi="Verdana"/>
                <w:bCs/>
                <w:color w:val="000000"/>
                <w:bdr w:val="none" w:sz="0" w:space="0" w:color="auto" w:frame="1"/>
                <w:lang w:eastAsia="cs-CZ"/>
              </w:rPr>
              <w:t xml:space="preserve"> </w:t>
            </w:r>
            <w:proofErr w:type="spellStart"/>
            <w:r w:rsidRPr="00292E63">
              <w:rPr>
                <w:rFonts w:ascii="Verdana" w:hAnsi="Verdana"/>
                <w:bCs/>
                <w:color w:val="000000"/>
                <w:bdr w:val="none" w:sz="0" w:space="0" w:color="auto" w:frame="1"/>
                <w:lang w:eastAsia="cs-CZ"/>
              </w:rPr>
              <w:t>gasi</w:t>
            </w:r>
            <w:proofErr w:type="spellEnd"/>
            <w:r w:rsidRPr="00292E63">
              <w:rPr>
                <w:rFonts w:ascii="Verdana" w:hAnsi="Verdana"/>
                <w:bCs/>
                <w:color w:val="000000"/>
                <w:bdr w:val="none" w:sz="0" w:space="0" w:color="auto" w:frame="1"/>
                <w:lang w:eastAsia="cs-CZ"/>
              </w:rPr>
              <w:t xml:space="preserve"> la </w:t>
            </w:r>
            <w:proofErr w:type="spellStart"/>
            <w:r w:rsidRPr="00292E63">
              <w:rPr>
                <w:rFonts w:ascii="Verdana" w:hAnsi="Verdana"/>
                <w:bCs/>
                <w:color w:val="000000"/>
                <w:bdr w:val="none" w:sz="0" w:space="0" w:color="auto" w:frame="1"/>
                <w:lang w:eastAsia="cs-CZ"/>
              </w:rPr>
              <w:t>noi</w:t>
            </w:r>
            <w:proofErr w:type="spellEnd"/>
            <w:r w:rsidRPr="00292E63">
              <w:rPr>
                <w:rFonts w:ascii="Verdana" w:hAnsi="Verdana"/>
                <w:bCs/>
                <w:color w:val="000000"/>
                <w:bdr w:val="none" w:sz="0" w:space="0" w:color="auto" w:frame="1"/>
                <w:lang w:eastAsia="cs-CZ"/>
              </w:rPr>
              <w:t xml:space="preserve"> </w:t>
            </w:r>
            <w:proofErr w:type="spellStart"/>
            <w:r w:rsidRPr="00292E63">
              <w:rPr>
                <w:rFonts w:ascii="Verdana" w:hAnsi="Verdana"/>
                <w:bCs/>
                <w:color w:val="000000"/>
                <w:bdr w:val="none" w:sz="0" w:space="0" w:color="auto" w:frame="1"/>
                <w:lang w:eastAsia="cs-CZ"/>
              </w:rPr>
              <w:t>un</w:t>
            </w:r>
            <w:proofErr w:type="spellEnd"/>
            <w:r w:rsidRPr="00292E63">
              <w:rPr>
                <w:rFonts w:ascii="Verdana" w:hAnsi="Verdana"/>
                <w:bCs/>
                <w:color w:val="000000"/>
                <w:bdr w:val="none" w:sz="0" w:space="0" w:color="auto" w:frame="1"/>
                <w:lang w:eastAsia="cs-CZ"/>
              </w:rPr>
              <w:t xml:space="preserve"> </w:t>
            </w:r>
            <w:proofErr w:type="spellStart"/>
            <w:r w:rsidRPr="00292E63">
              <w:rPr>
                <w:rFonts w:ascii="Verdana" w:hAnsi="Verdana"/>
                <w:bCs/>
                <w:color w:val="000000"/>
                <w:bdr w:val="none" w:sz="0" w:space="0" w:color="auto" w:frame="1"/>
                <w:lang w:eastAsia="cs-CZ"/>
              </w:rPr>
              <w:t>pacat</w:t>
            </w:r>
            <w:proofErr w:type="spellEnd"/>
            <w:r w:rsidRPr="00292E63">
              <w:rPr>
                <w:rFonts w:ascii="Verdana" w:hAnsi="Verdana"/>
                <w:bCs/>
                <w:color w:val="000000"/>
                <w:bdr w:val="none" w:sz="0" w:space="0" w:color="auto" w:frame="1"/>
                <w:lang w:eastAsia="cs-CZ"/>
              </w:rPr>
              <w:t xml:space="preserve"> </w:t>
            </w:r>
            <w:proofErr w:type="spellStart"/>
            <w:r w:rsidRPr="00292E63">
              <w:rPr>
                <w:rFonts w:ascii="Verdana" w:hAnsi="Verdana"/>
                <w:bCs/>
                <w:color w:val="000000"/>
                <w:bdr w:val="none" w:sz="0" w:space="0" w:color="auto" w:frame="1"/>
                <w:lang w:eastAsia="cs-CZ"/>
              </w:rPr>
              <w:t>pe</w:t>
            </w:r>
            <w:proofErr w:type="spellEnd"/>
            <w:r w:rsidRPr="00292E63">
              <w:rPr>
                <w:rFonts w:ascii="Verdana" w:hAnsi="Verdana"/>
                <w:bCs/>
                <w:color w:val="000000"/>
                <w:bdr w:val="none" w:sz="0" w:space="0" w:color="auto" w:frame="1"/>
                <w:lang w:eastAsia="cs-CZ"/>
              </w:rPr>
              <w:t xml:space="preserve"> care-l </w:t>
            </w:r>
            <w:proofErr w:type="spellStart"/>
            <w:r w:rsidRPr="00292E63">
              <w:rPr>
                <w:rFonts w:ascii="Verdana" w:hAnsi="Verdana"/>
                <w:bCs/>
                <w:color w:val="000000"/>
                <w:bdr w:val="none" w:sz="0" w:space="0" w:color="auto" w:frame="1"/>
                <w:lang w:eastAsia="cs-CZ"/>
              </w:rPr>
              <w:t>osandim</w:t>
            </w:r>
            <w:proofErr w:type="spellEnd"/>
            <w:r w:rsidRPr="00292E63">
              <w:rPr>
                <w:rFonts w:ascii="Verdana" w:hAnsi="Verdana"/>
                <w:bCs/>
                <w:color w:val="000000"/>
                <w:bdr w:val="none" w:sz="0" w:space="0" w:color="auto" w:frame="1"/>
                <w:lang w:eastAsia="cs-CZ"/>
              </w:rPr>
              <w:t xml:space="preserve"> la </w:t>
            </w:r>
            <w:proofErr w:type="spellStart"/>
            <w:r w:rsidRPr="00292E63">
              <w:rPr>
                <w:rFonts w:ascii="Verdana" w:hAnsi="Verdana"/>
                <w:bCs/>
                <w:color w:val="000000"/>
                <w:bdr w:val="none" w:sz="0" w:space="0" w:color="auto" w:frame="1"/>
                <w:lang w:eastAsia="cs-CZ"/>
              </w:rPr>
              <w:t>altii</w:t>
            </w:r>
            <w:proofErr w:type="spellEnd"/>
            <w:r w:rsidRPr="00292E63">
              <w:rPr>
                <w:rFonts w:ascii="Verdana" w:hAnsi="Verdana"/>
                <w:bCs/>
                <w:color w:val="000000"/>
                <w:bdr w:val="none" w:sz="0" w:space="0" w:color="auto" w:frame="1"/>
                <w:lang w:eastAsia="cs-CZ"/>
              </w:rPr>
              <w:t>.”</w:t>
            </w:r>
            <w:r w:rsidRPr="00292E63">
              <w:rPr>
                <w:rFonts w:ascii="Verdana" w:hAnsi="Verdana"/>
                <w:color w:val="000000"/>
                <w:lang w:eastAsia="cs-CZ"/>
              </w:rPr>
              <w:t xml:space="preserve"> Lev </w:t>
            </w:r>
            <w:proofErr w:type="spellStart"/>
            <w:r w:rsidRPr="00292E63">
              <w:rPr>
                <w:rFonts w:ascii="Verdana" w:hAnsi="Verdana"/>
                <w:color w:val="000000"/>
                <w:lang w:eastAsia="cs-CZ"/>
              </w:rPr>
              <w:t>Tolstoi</w:t>
            </w:r>
            <w:proofErr w:type="spellEnd"/>
            <w:r w:rsidRPr="00292E63">
              <w:rPr>
                <w:rFonts w:ascii="Verdana" w:hAnsi="Verdana"/>
                <w:bCs/>
                <w:color w:val="000000"/>
                <w:bdr w:val="none" w:sz="0" w:space="0" w:color="auto" w:frame="1"/>
                <w:lang w:eastAsia="cs-CZ"/>
              </w:rPr>
              <w:t xml:space="preserve"> </w:t>
            </w:r>
          </w:p>
        </w:tc>
      </w:tr>
    </w:tbl>
    <w:p w:rsidR="005E3E69" w:rsidRDefault="005E3E69" w:rsidP="005E3E69">
      <w:pPr>
        <w:rPr>
          <w:rFonts w:ascii="Verdana" w:hAnsi="Verdana"/>
          <w:b/>
          <w:sz w:val="22"/>
          <w:szCs w:val="22"/>
          <w:lang w:val="ro-RO"/>
        </w:rPr>
      </w:pPr>
    </w:p>
    <w:p w:rsidR="005E3E69" w:rsidRDefault="005E3E69" w:rsidP="005E3E69">
      <w:pPr>
        <w:rPr>
          <w:rFonts w:ascii="Verdana" w:hAnsi="Verdana"/>
          <w:b/>
          <w:sz w:val="22"/>
          <w:szCs w:val="22"/>
          <w:lang w:val="ro-RO"/>
        </w:rPr>
      </w:pPr>
    </w:p>
    <w:p w:rsidR="005E3E69" w:rsidRDefault="005E3E69" w:rsidP="005E3E69">
      <w:pPr>
        <w:rPr>
          <w:rFonts w:ascii="Verdana" w:hAnsi="Verdana"/>
          <w:b/>
          <w:sz w:val="22"/>
          <w:szCs w:val="22"/>
          <w:lang w:val="ro-RO"/>
        </w:rPr>
      </w:pPr>
    </w:p>
    <w:p w:rsidR="005E3E69" w:rsidRDefault="005E3E69" w:rsidP="005E3E69">
      <w:pPr>
        <w:rPr>
          <w:rFonts w:ascii="Verdana" w:hAnsi="Verdana"/>
          <w:b/>
          <w:sz w:val="22"/>
          <w:szCs w:val="22"/>
          <w:lang w:val="ro-RO"/>
        </w:rPr>
      </w:pPr>
    </w:p>
    <w:p w:rsidR="005E3E69" w:rsidRDefault="005E3E69" w:rsidP="005E3E69">
      <w:pPr>
        <w:rPr>
          <w:rFonts w:ascii="Verdana" w:hAnsi="Verdana"/>
          <w:b/>
          <w:sz w:val="22"/>
          <w:szCs w:val="22"/>
          <w:lang w:val="ro-RO"/>
        </w:rPr>
      </w:pPr>
    </w:p>
    <w:p w:rsidR="005E3E69" w:rsidRDefault="005E3E69" w:rsidP="005E3E69">
      <w:pPr>
        <w:rPr>
          <w:rFonts w:ascii="Verdana" w:hAnsi="Verdana"/>
          <w:b/>
          <w:sz w:val="22"/>
          <w:szCs w:val="22"/>
          <w:lang w:val="ro-RO"/>
        </w:rPr>
      </w:pPr>
    </w:p>
    <w:p w:rsidR="005E3E69" w:rsidRDefault="005E3E69" w:rsidP="005E3E69">
      <w:pPr>
        <w:rPr>
          <w:rFonts w:ascii="Verdana" w:hAnsi="Verdana"/>
          <w:b/>
          <w:sz w:val="22"/>
          <w:szCs w:val="22"/>
          <w:lang w:val="ro-RO"/>
        </w:rPr>
      </w:pPr>
    </w:p>
    <w:p w:rsidR="005E3E69" w:rsidRDefault="005E3E69" w:rsidP="005E3E69">
      <w:pPr>
        <w:rPr>
          <w:rFonts w:ascii="Verdana" w:hAnsi="Verdana"/>
          <w:b/>
          <w:sz w:val="22"/>
          <w:szCs w:val="22"/>
          <w:lang w:val="ro-RO"/>
        </w:rPr>
      </w:pPr>
    </w:p>
    <w:p w:rsidR="005E3E69" w:rsidRDefault="005E3E69" w:rsidP="005E3E69">
      <w:pPr>
        <w:rPr>
          <w:rFonts w:ascii="Verdana" w:hAnsi="Verdana"/>
          <w:b/>
          <w:sz w:val="22"/>
          <w:szCs w:val="22"/>
          <w:lang w:val="ro-RO"/>
        </w:rPr>
      </w:pPr>
    </w:p>
    <w:p w:rsidR="005E3E69" w:rsidRDefault="005E3E69" w:rsidP="005E3E69">
      <w:pPr>
        <w:rPr>
          <w:rFonts w:ascii="Verdana" w:hAnsi="Verdana"/>
          <w:b/>
          <w:sz w:val="22"/>
          <w:szCs w:val="22"/>
          <w:lang w:val="ro-RO"/>
        </w:rPr>
      </w:pPr>
    </w:p>
    <w:p w:rsidR="005E3E69" w:rsidRDefault="005E3E69" w:rsidP="005E3E69">
      <w:pPr>
        <w:rPr>
          <w:rFonts w:ascii="Verdana" w:hAnsi="Verdana"/>
          <w:b/>
          <w:sz w:val="22"/>
          <w:szCs w:val="22"/>
          <w:lang w:val="ro-RO"/>
        </w:rPr>
      </w:pPr>
    </w:p>
    <w:p w:rsidR="005E3E69" w:rsidRDefault="005E3E69" w:rsidP="00CB00FD">
      <w:pPr>
        <w:pStyle w:val="NoSpacing"/>
        <w:jc w:val="center"/>
        <w:rPr>
          <w:rFonts w:ascii="Verdana" w:hAnsi="Verdana"/>
          <w:b/>
          <w:sz w:val="24"/>
          <w:szCs w:val="24"/>
          <w:lang w:val="ro-RO"/>
        </w:rPr>
      </w:pPr>
      <w:r>
        <w:rPr>
          <w:rFonts w:ascii="Verdana" w:hAnsi="Verdana"/>
          <w:b/>
          <w:sz w:val="24"/>
          <w:szCs w:val="24"/>
          <w:lang w:val="ro-RO"/>
        </w:rPr>
        <w:t>Tezaurul</w:t>
      </w:r>
      <w:r w:rsidR="00CB00FD">
        <w:rPr>
          <w:rFonts w:ascii="Verdana" w:hAnsi="Verdana"/>
          <w:b/>
          <w:sz w:val="24"/>
          <w:szCs w:val="24"/>
          <w:lang w:val="ro-RO"/>
        </w:rPr>
        <w:t xml:space="preserve"> </w:t>
      </w:r>
      <w:r>
        <w:rPr>
          <w:rFonts w:ascii="Verdana" w:hAnsi="Verdana"/>
          <w:b/>
          <w:sz w:val="24"/>
          <w:szCs w:val="24"/>
          <w:lang w:val="ro-RO"/>
        </w:rPr>
        <w:t>care valoreaz</w:t>
      </w:r>
      <w:r w:rsidR="00CB00FD">
        <w:rPr>
          <w:rFonts w:ascii="Verdana" w:hAnsi="Verdana"/>
          <w:b/>
          <w:sz w:val="24"/>
          <w:szCs w:val="24"/>
          <w:lang w:val="ro-RO"/>
        </w:rPr>
        <w:t>ă mai mult decât orice tezaur</w:t>
      </w:r>
    </w:p>
    <w:p w:rsidR="005E3E69" w:rsidRDefault="005E3E69" w:rsidP="00CB00FD">
      <w:pPr>
        <w:pStyle w:val="NoSpacing"/>
        <w:jc w:val="center"/>
        <w:rPr>
          <w:rFonts w:ascii="Verdana" w:hAnsi="Verdana"/>
          <w:b/>
          <w:i/>
          <w:lang w:val="ro-RO"/>
        </w:rPr>
      </w:pPr>
      <w:r>
        <w:rPr>
          <w:rFonts w:ascii="Verdana" w:hAnsi="Verdana"/>
          <w:b/>
          <w:i/>
          <w:lang w:val="ro-RO"/>
        </w:rPr>
        <w:lastRenderedPageBreak/>
        <w:t>Duminica 17 din anul bisericesc A</w:t>
      </w:r>
    </w:p>
    <w:p w:rsidR="005E3E69" w:rsidRDefault="005E3E69" w:rsidP="00CB00FD">
      <w:pPr>
        <w:pStyle w:val="NoSpacing"/>
        <w:jc w:val="center"/>
        <w:rPr>
          <w:rFonts w:ascii="Verdana" w:hAnsi="Verdana"/>
          <w:b/>
          <w:i/>
          <w:lang w:val="ro-RO"/>
        </w:rPr>
      </w:pPr>
      <w:r>
        <w:rPr>
          <w:rFonts w:ascii="Verdana" w:hAnsi="Verdana"/>
          <w:b/>
          <w:i/>
          <w:lang w:val="ro-RO"/>
        </w:rPr>
        <w:t>Vor veni îngerii și vor separa pe cei răi de cei drepți</w:t>
      </w:r>
    </w:p>
    <w:p w:rsidR="005E3E69" w:rsidRDefault="005E3E69" w:rsidP="005E3E69">
      <w:pPr>
        <w:rPr>
          <w:rFonts w:ascii="Verdana" w:hAnsi="Verdana"/>
          <w:b/>
          <w:sz w:val="22"/>
          <w:szCs w:val="22"/>
          <w:lang w:val="ro-RO"/>
        </w:rPr>
      </w:pPr>
    </w:p>
    <w:p w:rsidR="005E3E69" w:rsidRDefault="005E3E69" w:rsidP="005E3E69">
      <w:pPr>
        <w:pStyle w:val="NoSpacing"/>
        <w:ind w:firstLine="284"/>
        <w:jc w:val="both"/>
        <w:rPr>
          <w:rFonts w:ascii="Verdana" w:hAnsi="Verdana"/>
          <w:lang w:val="ro-RO"/>
        </w:rPr>
      </w:pPr>
      <w:r>
        <w:rPr>
          <w:rFonts w:ascii="Verdana" w:hAnsi="Verdana"/>
          <w:lang w:val="ro-RO"/>
        </w:rPr>
        <w:t>Cu oferte bombastice și durabile lumea se străduiește fără încetare să genereze în tine nemulțumirea, pentru ceea ce ai, și să trezească în tine convingerea, câte trebuie să-ți mai faci rost și cât de mult toate acestea îți vor îmbogăți viața. Uneori îți pui întrebarea, de unde atâta zel și un interes ma</w:t>
      </w:r>
      <w:r w:rsidR="00DF4530">
        <w:rPr>
          <w:rFonts w:ascii="Verdana" w:hAnsi="Verdana"/>
          <w:lang w:val="ro-RO"/>
        </w:rPr>
        <w:t>r</w:t>
      </w:r>
      <w:r>
        <w:rPr>
          <w:rFonts w:ascii="Verdana" w:hAnsi="Verdana"/>
          <w:lang w:val="ro-RO"/>
        </w:rPr>
        <w:t>ca</w:t>
      </w:r>
      <w:r w:rsidR="00DF4530">
        <w:rPr>
          <w:rFonts w:ascii="Verdana" w:hAnsi="Verdana"/>
          <w:lang w:val="ro-RO"/>
        </w:rPr>
        <w:t>n</w:t>
      </w:r>
      <w:r>
        <w:rPr>
          <w:rFonts w:ascii="Verdana" w:hAnsi="Verdana"/>
          <w:lang w:val="ro-RO"/>
        </w:rPr>
        <w:t xml:space="preserve">t pentru binele tău? Poți fi sigur, că toți, aceia care încearcă să-ți câștige bunăvoința ta și în mod aproape iritant provoacă atenția ta, nu se gândesc la beneficiul tău, dar se îngrijesc asiduu înainte de toate de profitul lor personal. Dacă în mijlocul acestui neîntrerupt balamuc nu vei trece cu vederea invitația Domnului cu totul liniștită și neinsistentă, prin care te cheamă în intimitatea sa, te vei convinge, că nu vei regreta. Astăzi face uz tocmai de imaginea din această lume a tezaurelor, a comerțului și profitului, dar oferta lui are cu totul alt caracter. Este de fapt unica, care are realmente de gând cu totul numai profitul tău real cel mai mare. Roagă-l pentru harul, ca oferta lui divină să nu cadă pradă inundațiilor reclamelor insistente. </w:t>
      </w:r>
    </w:p>
    <w:p w:rsidR="005E3E69" w:rsidRDefault="005E3E69" w:rsidP="005E3E69">
      <w:pPr>
        <w:pStyle w:val="NoSpacing"/>
        <w:ind w:firstLine="284"/>
        <w:jc w:val="both"/>
        <w:rPr>
          <w:rFonts w:ascii="Verdana" w:hAnsi="Verdana"/>
          <w:lang w:val="ro-RO"/>
        </w:rPr>
      </w:pPr>
      <w:r>
        <w:rPr>
          <w:rFonts w:ascii="Verdana" w:hAnsi="Verdana"/>
          <w:lang w:val="ro-RO"/>
        </w:rPr>
        <w:t xml:space="preserve">Întrebarea valorii și prețului nu este importantă numai în lumea materială. Din tabloul </w:t>
      </w:r>
      <w:r>
        <w:rPr>
          <w:rFonts w:ascii="Verdana" w:hAnsi="Verdana"/>
          <w:i/>
          <w:lang w:val="ro-RO"/>
        </w:rPr>
        <w:t>tezaurului ascuns despre valoroasă perlă</w:t>
      </w:r>
      <w:r>
        <w:rPr>
          <w:rFonts w:ascii="Verdana" w:hAnsi="Verdana"/>
          <w:lang w:val="ro-RO"/>
        </w:rPr>
        <w:t xml:space="preserve"> te poți convinge, că și în împărăția lui Dumnezeu este important, ca să cunoști </w:t>
      </w:r>
      <w:r w:rsidR="00DF4530">
        <w:rPr>
          <w:rFonts w:ascii="Verdana" w:hAnsi="Verdana"/>
          <w:lang w:val="ro-RO"/>
        </w:rPr>
        <w:t>bine adevărata valoare a tot cee</w:t>
      </w:r>
      <w:r>
        <w:rPr>
          <w:rFonts w:ascii="Verdana" w:hAnsi="Verdana"/>
          <w:lang w:val="ro-RO"/>
        </w:rPr>
        <w:t xml:space="preserve">a ce, îți este oferit de Creatorul tăul. Numai acela, care descoperă, ce dar este acesta, despre care vorbește mereu ca despre împărăția lui Dumnezeu va fi capabil să jertfească tot ce are, numai să o obțină. Acesta este misterul acelora, care nu au ezitat </w:t>
      </w:r>
      <w:r>
        <w:rPr>
          <w:rFonts w:ascii="Verdana" w:hAnsi="Verdana"/>
          <w:i/>
          <w:lang w:val="ro-RO"/>
        </w:rPr>
        <w:t>să părăsească totul și să-l urmeze</w:t>
      </w:r>
      <w:r>
        <w:rPr>
          <w:rFonts w:ascii="Verdana" w:hAnsi="Verdana"/>
          <w:lang w:val="ro-RO"/>
        </w:rPr>
        <w:t xml:space="preserve"> (</w:t>
      </w:r>
      <w:proofErr w:type="spellStart"/>
      <w:r>
        <w:rPr>
          <w:rFonts w:ascii="Verdana" w:hAnsi="Verdana"/>
          <w:lang w:val="ro-RO"/>
        </w:rPr>
        <w:t>conf</w:t>
      </w:r>
      <w:proofErr w:type="spellEnd"/>
      <w:r>
        <w:rPr>
          <w:rFonts w:ascii="Verdana" w:hAnsi="Verdana"/>
          <w:lang w:val="ro-RO"/>
        </w:rPr>
        <w:t xml:space="preserve"> Mc 19,27).</w:t>
      </w:r>
    </w:p>
    <w:p w:rsidR="005E3E69" w:rsidRDefault="005E3E69" w:rsidP="005E3E69">
      <w:pPr>
        <w:pStyle w:val="NoSpacing"/>
        <w:ind w:firstLine="284"/>
        <w:jc w:val="both"/>
        <w:rPr>
          <w:rFonts w:ascii="Verdana" w:hAnsi="Verdana"/>
          <w:lang w:val="ro-RO"/>
        </w:rPr>
      </w:pPr>
      <w:r>
        <w:rPr>
          <w:rFonts w:ascii="Verdana" w:hAnsi="Verdana"/>
          <w:lang w:val="ro-RO"/>
        </w:rPr>
        <w:t xml:space="preserve">Avem aici încă o diferență esențială între oferta acestei lumi și oferta dumnezeiască. În timp ce această lume îți pune în față ochilor expoziția </w:t>
      </w:r>
      <w:r>
        <w:rPr>
          <w:rFonts w:ascii="Verdana" w:hAnsi="Verdana"/>
          <w:i/>
          <w:lang w:val="ro-RO"/>
        </w:rPr>
        <w:t>vieților de aur</w:t>
      </w:r>
      <w:r>
        <w:rPr>
          <w:rFonts w:ascii="Verdana" w:hAnsi="Verdana"/>
          <w:lang w:val="ro-RO"/>
        </w:rPr>
        <w:t>, pe care cei mai mulți nu vor putea să-și procure așa ceva, obiectul ofertei dumnezeiești este în fond accesibil pentru fiecare. Cel mai important lucru este, să-l evaluezi real și corespunzător.</w:t>
      </w:r>
    </w:p>
    <w:p w:rsidR="005E3E69" w:rsidRDefault="005E3E69" w:rsidP="005E3E69">
      <w:pPr>
        <w:pStyle w:val="NoSpacing"/>
        <w:ind w:firstLine="284"/>
        <w:jc w:val="both"/>
        <w:rPr>
          <w:rFonts w:ascii="Verdana" w:hAnsi="Verdana"/>
          <w:lang w:val="ro-RO"/>
        </w:rPr>
      </w:pPr>
      <w:r>
        <w:rPr>
          <w:rFonts w:ascii="Verdana" w:hAnsi="Verdana"/>
          <w:lang w:val="ro-RO"/>
        </w:rPr>
        <w:t>Pentru cunoașterea adevăratei valori a ofertei dumnezeiești este necesar să conștientizăm, că înainte de</w:t>
      </w:r>
      <w:r>
        <w:rPr>
          <w:rFonts w:ascii="Verdana" w:hAnsi="Verdana"/>
          <w:lang w:val="cs-CZ"/>
        </w:rPr>
        <w:t xml:space="preserve"> a </w:t>
      </w:r>
      <w:r>
        <w:rPr>
          <w:rFonts w:ascii="Verdana" w:hAnsi="Verdana"/>
          <w:lang w:val="ro-RO"/>
        </w:rPr>
        <w:t xml:space="preserve">putea </w:t>
      </w:r>
      <w:r>
        <w:rPr>
          <w:rFonts w:ascii="Verdana" w:hAnsi="Verdana"/>
          <w:lang w:val="ro-RO"/>
        </w:rPr>
        <w:lastRenderedPageBreak/>
        <w:t xml:space="preserve">presupune ceva </w:t>
      </w:r>
      <w:r>
        <w:rPr>
          <w:rFonts w:ascii="Verdana" w:hAnsi="Verdana"/>
          <w:i/>
          <w:lang w:val="ro-RO"/>
        </w:rPr>
        <w:t>despre tezaurul de pe câmp,</w:t>
      </w:r>
      <w:r>
        <w:rPr>
          <w:rFonts w:ascii="Verdana" w:hAnsi="Verdana"/>
          <w:lang w:val="ro-RO"/>
        </w:rPr>
        <w:t xml:space="preserve"> înainte de ai fi putut ă zărești </w:t>
      </w:r>
      <w:r>
        <w:rPr>
          <w:rFonts w:ascii="Verdana" w:hAnsi="Verdana"/>
          <w:i/>
          <w:lang w:val="ro-RO"/>
        </w:rPr>
        <w:t>cea mai prețioasă perlă,</w:t>
      </w:r>
      <w:r>
        <w:rPr>
          <w:rFonts w:ascii="Verdana" w:hAnsi="Verdana"/>
          <w:lang w:val="ro-RO"/>
        </w:rPr>
        <w:t xml:space="preserve"> pentru care ai fi fost capabil să jertfești totul, a făcut-o înaintea ta însuși Dumnezeul și Domnul tău. Pentru Fiul lui Dumnezeu, </w:t>
      </w:r>
      <w:r>
        <w:rPr>
          <w:rFonts w:ascii="Verdana" w:hAnsi="Verdana"/>
          <w:i/>
          <w:lang w:val="ro-RO"/>
        </w:rPr>
        <w:t xml:space="preserve">prin care totul a fost creat, </w:t>
      </w:r>
      <w:r>
        <w:rPr>
          <w:rFonts w:ascii="Verdana" w:hAnsi="Verdana"/>
          <w:lang w:val="ro-RO"/>
        </w:rPr>
        <w:t xml:space="preserve">ai devenit tu tezaurul mai prețios decât orice tezaur și perla cea mai prețioasă tu însuți, adică icoana reală a Tatălui său, care vede în sufletul tău și pentru care s-a hotărât să vândă tot, din ceea ce are. </w:t>
      </w:r>
    </w:p>
    <w:p w:rsidR="005E3E69" w:rsidRDefault="005E3E69" w:rsidP="005E3E69">
      <w:pPr>
        <w:pStyle w:val="NoSpacing"/>
        <w:ind w:firstLine="284"/>
        <w:jc w:val="both"/>
        <w:rPr>
          <w:rFonts w:ascii="Verdana" w:hAnsi="Verdana"/>
          <w:lang w:val="ro-RO"/>
        </w:rPr>
      </w:pPr>
      <w:r>
        <w:rPr>
          <w:rFonts w:ascii="Verdana" w:hAnsi="Verdana"/>
          <w:lang w:val="ro-RO"/>
        </w:rPr>
        <w:t xml:space="preserve">Din prețul, pe care a fost dispus să-l plătească pentru </w:t>
      </w:r>
      <w:r>
        <w:rPr>
          <w:rFonts w:ascii="Verdana" w:hAnsi="Verdana"/>
          <w:i/>
          <w:lang w:val="ro-RO"/>
        </w:rPr>
        <w:t>câmpul, unde te-a găsit</w:t>
      </w:r>
      <w:r>
        <w:rPr>
          <w:rFonts w:ascii="Verdana" w:hAnsi="Verdana"/>
          <w:lang w:val="ro-RO"/>
        </w:rPr>
        <w:t xml:space="preserve">, poți cunoaște cel mai bine, care este valoarea ta: a părăsit măreția și slava sa dumnezeiască și a luat asupra se poziția slujitorului, și aici pe pământ a renunțat la tot confortul, bogăția și poziția sa și în final a dat pentru tine ceea ce este cel mai scump și cel mai măreț – gloria sa, sângele său și viața sa.  Acesta este prețul pe care l-a plătit pentru tine. Nu vei găsi pe nimeni, care ar aprecia mai bine valoarea ta, nu există un posesor mai generos și mai mărinimos. Prețul tău deci nu își are originea </w:t>
      </w:r>
      <w:r w:rsidR="00DF4530">
        <w:rPr>
          <w:rFonts w:ascii="Verdana" w:hAnsi="Verdana"/>
          <w:lang w:val="ro-RO"/>
        </w:rPr>
        <w:t>în ceea ce ai, ci doar în aceea</w:t>
      </w:r>
      <w:r>
        <w:rPr>
          <w:rFonts w:ascii="Verdana" w:hAnsi="Verdana"/>
          <w:lang w:val="ro-RO"/>
        </w:rPr>
        <w:t xml:space="preserve"> ce ești și ce poți </w:t>
      </w:r>
      <w:r w:rsidR="00DF4530">
        <w:rPr>
          <w:rFonts w:ascii="Verdana" w:hAnsi="Verdana"/>
          <w:lang w:val="ro-RO"/>
        </w:rPr>
        <w:t>deveni. Te face valoros, acel lucru,</w:t>
      </w:r>
      <w:r>
        <w:rPr>
          <w:rFonts w:ascii="Verdana" w:hAnsi="Verdana"/>
          <w:lang w:val="ro-RO"/>
        </w:rPr>
        <w:t xml:space="preserve"> prin care te asemenea cu el, ce este </w:t>
      </w:r>
      <w:r w:rsidR="00DF4530">
        <w:rPr>
          <w:rFonts w:ascii="Verdana" w:hAnsi="Verdana"/>
          <w:lang w:val="ro-RO"/>
        </w:rPr>
        <w:t>a lui Dumnezeu în tine, în ceea</w:t>
      </w:r>
      <w:r>
        <w:rPr>
          <w:rFonts w:ascii="Verdana" w:hAnsi="Verdana"/>
          <w:lang w:val="ro-RO"/>
        </w:rPr>
        <w:t xml:space="preserve"> ce i te poți asemăna, că poți să te comporți ca el, să iubești ca el, să te jertfești și să suferi ca el. Prețul tău real constă în aceea, că primești cu dragoste și înflorești în tine asemănarea cu el. Prețul tău infinit constă în faptul, că în tine prin harurile sale circulă viața, că ești templul, în care locuieș</w:t>
      </w:r>
      <w:r w:rsidR="00DF4530">
        <w:rPr>
          <w:rFonts w:ascii="Verdana" w:hAnsi="Verdana"/>
          <w:lang w:val="ro-RO"/>
        </w:rPr>
        <w:t>te el însuși. Cu cât te asemeni</w:t>
      </w:r>
      <w:r>
        <w:rPr>
          <w:rFonts w:ascii="Verdana" w:hAnsi="Verdana"/>
          <w:lang w:val="ro-RO"/>
        </w:rPr>
        <w:t xml:space="preserve"> mai mult cu el, cu atât mai mult crește valoarea ta în ochii lui. Pentru frumusețea imaginii Tatălui în tine a vrut să obțină și acel </w:t>
      </w:r>
      <w:r>
        <w:rPr>
          <w:rFonts w:ascii="Verdana" w:hAnsi="Verdana"/>
          <w:i/>
          <w:lang w:val="ro-RO"/>
        </w:rPr>
        <w:t xml:space="preserve"> câmp</w:t>
      </w:r>
      <w:r>
        <w:rPr>
          <w:rFonts w:ascii="Verdana" w:hAnsi="Verdana"/>
          <w:lang w:val="ro-RO"/>
        </w:rPr>
        <w:t xml:space="preserve"> în care te-a ascuns pentru el, întreaga ta împrejurime. Prin efortul său sincer pentru desăvârșirea icoanei lui Dumnezeu în tine</w:t>
      </w:r>
      <w:r w:rsidR="00DF4530">
        <w:rPr>
          <w:rFonts w:ascii="Verdana" w:hAnsi="Verdana"/>
          <w:lang w:val="ro-RO"/>
        </w:rPr>
        <w:t>,</w:t>
      </w:r>
      <w:r>
        <w:rPr>
          <w:rFonts w:ascii="Verdana" w:hAnsi="Verdana"/>
          <w:lang w:val="ro-RO"/>
        </w:rPr>
        <w:t xml:space="preserve"> poți sfinți împrejurimile tale.</w:t>
      </w:r>
    </w:p>
    <w:p w:rsidR="005E3E69" w:rsidRDefault="005E3E69" w:rsidP="005E3E69">
      <w:pPr>
        <w:pStyle w:val="NoSpacing"/>
        <w:ind w:firstLine="284"/>
        <w:jc w:val="both"/>
        <w:rPr>
          <w:rFonts w:ascii="Verdana" w:hAnsi="Verdana"/>
          <w:lang w:val="ro-RO"/>
        </w:rPr>
      </w:pPr>
      <w:r>
        <w:rPr>
          <w:rFonts w:ascii="Verdana" w:hAnsi="Verdana"/>
          <w:lang w:val="ro-RO"/>
        </w:rPr>
        <w:t xml:space="preserve">Acest preț al tău poți de asemenea să-l pierzi, dacă permiți, ca să fie distrusă în tine cea mai mică asemănare cu Dumnezeu. Întreaga ta valoare va fi distrusă, dacă orbit de mândrie dai prioritate goliciunii și vei refuza generoasa ofertă a lui Dumnezeu, dacă nu vei fi dispus </w:t>
      </w:r>
      <w:r>
        <w:rPr>
          <w:rFonts w:ascii="Verdana" w:hAnsi="Verdana"/>
          <w:i/>
          <w:lang w:val="ro-RO"/>
        </w:rPr>
        <w:t>să vinzi totul, numai ca să dobândești</w:t>
      </w:r>
      <w:r>
        <w:rPr>
          <w:rFonts w:ascii="Verdana" w:hAnsi="Verdana"/>
          <w:lang w:val="ro-RO"/>
        </w:rPr>
        <w:t xml:space="preserve"> acel unic și realmente inapreciabil </w:t>
      </w:r>
      <w:r>
        <w:rPr>
          <w:rFonts w:ascii="Verdana" w:hAnsi="Verdana"/>
          <w:i/>
          <w:lang w:val="ro-RO"/>
        </w:rPr>
        <w:t>tezaur.</w:t>
      </w:r>
      <w:r>
        <w:rPr>
          <w:rFonts w:ascii="Verdana" w:hAnsi="Verdana"/>
          <w:lang w:val="ro-RO"/>
        </w:rPr>
        <w:t xml:space="preserve"> Ar fi supus distrugerii de asemenea tot, ceea ce divinul </w:t>
      </w:r>
      <w:r>
        <w:rPr>
          <w:rFonts w:ascii="Verdana" w:hAnsi="Verdana"/>
          <w:i/>
          <w:lang w:val="ro-RO"/>
        </w:rPr>
        <w:t>Comerciant</w:t>
      </w:r>
      <w:r>
        <w:rPr>
          <w:rFonts w:ascii="Verdana" w:hAnsi="Verdana"/>
          <w:lang w:val="ro-RO"/>
        </w:rPr>
        <w:t xml:space="preserve"> a jertfit pentru </w:t>
      </w:r>
      <w:r>
        <w:rPr>
          <w:rFonts w:ascii="Verdana" w:hAnsi="Verdana"/>
          <w:lang w:val="ro-RO"/>
        </w:rPr>
        <w:lastRenderedPageBreak/>
        <w:t xml:space="preserve">tine. Ce altceva i-ar rămâne de făcut, decât să te </w:t>
      </w:r>
      <w:r>
        <w:rPr>
          <w:rFonts w:ascii="Verdana" w:hAnsi="Verdana"/>
          <w:i/>
          <w:lang w:val="ro-RO"/>
        </w:rPr>
        <w:t xml:space="preserve">separeu de la cei drepți și să te arunce în focul cuptorului, unde vor fi plânsete și scrâșniri de dinți. </w:t>
      </w:r>
    </w:p>
    <w:p w:rsidR="005E3E69" w:rsidRDefault="005E3E69" w:rsidP="005E3E69">
      <w:pPr>
        <w:pStyle w:val="NoSpacing"/>
        <w:ind w:firstLine="284"/>
        <w:jc w:val="both"/>
        <w:rPr>
          <w:rFonts w:ascii="Verdana" w:hAnsi="Verdana"/>
          <w:lang w:val="ro-RO"/>
        </w:rPr>
      </w:pPr>
      <w:r>
        <w:rPr>
          <w:rFonts w:ascii="Verdana" w:hAnsi="Verdana"/>
          <w:lang w:val="ro-RO"/>
        </w:rPr>
        <w:t>Oprește-te deci pentru moment și străduiește-te să meditezi asupra unui viitor realmente de groază. Iadul real va fi pentru tine acela, care îți arată, cine este acela, a cărui moștenire ai putut să o obții atât de ușor, tot ce ai refuzat, cât de</w:t>
      </w:r>
      <w:r w:rsidR="00DF4530">
        <w:rPr>
          <w:rFonts w:ascii="Verdana" w:hAnsi="Verdana"/>
          <w:lang w:val="ro-RO"/>
        </w:rPr>
        <w:t xml:space="preserve"> </w:t>
      </w:r>
      <w:r>
        <w:rPr>
          <w:rFonts w:ascii="Verdana" w:hAnsi="Verdana"/>
          <w:lang w:val="ro-RO"/>
        </w:rPr>
        <w:t>oportună a fost oferta și schimbul, care a</w:t>
      </w:r>
      <w:r w:rsidR="00DF4530">
        <w:rPr>
          <w:rFonts w:ascii="Verdana" w:hAnsi="Verdana"/>
          <w:lang w:val="ro-RO"/>
        </w:rPr>
        <w:t>u fost distruse</w:t>
      </w:r>
      <w:r>
        <w:rPr>
          <w:rFonts w:ascii="Verdana" w:hAnsi="Verdana"/>
          <w:lang w:val="ro-RO"/>
        </w:rPr>
        <w:t xml:space="preserve"> într-un mod atât de rușinos, lipsit de recunoștință și irevocabil. </w:t>
      </w:r>
    </w:p>
    <w:tbl>
      <w:tblPr>
        <w:tblStyle w:val="TableGrid"/>
        <w:tblpPr w:leftFromText="180" w:rightFromText="180" w:vertAnchor="text" w:horzAnchor="page" w:tblpX="6505" w:tblpY="1815"/>
        <w:tblW w:w="0" w:type="auto"/>
        <w:tblLook w:val="04A0" w:firstRow="1" w:lastRow="0" w:firstColumn="1" w:lastColumn="0" w:noHBand="0" w:noVBand="1"/>
      </w:tblPr>
      <w:tblGrid>
        <w:gridCol w:w="3227"/>
      </w:tblGrid>
      <w:tr w:rsidR="003364C4" w:rsidTr="003364C4">
        <w:tc>
          <w:tcPr>
            <w:tcW w:w="3227" w:type="dxa"/>
          </w:tcPr>
          <w:p w:rsidR="003364C4" w:rsidRPr="00B0602A" w:rsidRDefault="003364C4" w:rsidP="003364C4">
            <w:pPr>
              <w:pStyle w:val="NoSpacing"/>
              <w:jc w:val="both"/>
              <w:rPr>
                <w:rFonts w:ascii="Verdana" w:hAnsi="Verdana"/>
                <w:b/>
                <w:i/>
                <w:sz w:val="20"/>
                <w:szCs w:val="20"/>
                <w:lang w:val="ro-RO"/>
              </w:rPr>
            </w:pPr>
            <w:r>
              <w:rPr>
                <w:rFonts w:ascii="Verdana" w:hAnsi="Verdana"/>
                <w:b/>
                <w:i/>
                <w:sz w:val="20"/>
                <w:szCs w:val="20"/>
                <w:lang w:val="ro-RO"/>
              </w:rPr>
              <w:t xml:space="preserve">Luisa </w:t>
            </w:r>
            <w:proofErr w:type="spellStart"/>
            <w:r>
              <w:rPr>
                <w:rFonts w:ascii="Verdana" w:hAnsi="Verdana"/>
                <w:b/>
                <w:i/>
                <w:sz w:val="20"/>
                <w:szCs w:val="20"/>
                <w:lang w:val="ro-RO"/>
              </w:rPr>
              <w:t>Lateau</w:t>
            </w:r>
            <w:proofErr w:type="spellEnd"/>
            <w:r>
              <w:rPr>
                <w:rFonts w:ascii="Verdana" w:hAnsi="Verdana"/>
                <w:b/>
                <w:i/>
                <w:sz w:val="20"/>
                <w:szCs w:val="20"/>
                <w:lang w:val="ro-RO"/>
              </w:rPr>
              <w:t xml:space="preserve"> (1850-1885)</w:t>
            </w:r>
          </w:p>
        </w:tc>
      </w:tr>
    </w:tbl>
    <w:p w:rsidR="005E3E69" w:rsidRDefault="005E3E69" w:rsidP="005E3E69">
      <w:pPr>
        <w:pStyle w:val="NoSpacing"/>
        <w:ind w:firstLine="284"/>
        <w:jc w:val="both"/>
        <w:rPr>
          <w:rFonts w:ascii="Verdana" w:hAnsi="Verdana"/>
          <w:lang w:val="ro-RO"/>
        </w:rPr>
      </w:pPr>
      <w:r>
        <w:rPr>
          <w:rFonts w:ascii="Verdana" w:hAnsi="Verdana"/>
          <w:lang w:val="ro-RO"/>
        </w:rPr>
        <w:t xml:space="preserve">Îngenunchează la picioarele divinului Învățător și roagă-l cu ardoare pentru </w:t>
      </w:r>
      <w:r>
        <w:rPr>
          <w:rFonts w:ascii="Verdana" w:hAnsi="Verdana"/>
          <w:i/>
          <w:lang w:val="ro-RO"/>
        </w:rPr>
        <w:t xml:space="preserve">inimă înțeleaptă, înțelegătoare și pătrunzătoare, </w:t>
      </w:r>
      <w:r>
        <w:rPr>
          <w:rFonts w:ascii="Verdana" w:hAnsi="Verdana"/>
          <w:lang w:val="ro-RO"/>
        </w:rPr>
        <w:t xml:space="preserve">care reușește să deosebească adevărata valoare de o simplă goliciune. Mulțumește pentru tot, ce face pentru tine, să te ferească de o asemenea tragedie, ca </w:t>
      </w:r>
      <w:r>
        <w:rPr>
          <w:rFonts w:ascii="Verdana" w:hAnsi="Verdana"/>
          <w:i/>
          <w:lang w:val="ro-RO"/>
        </w:rPr>
        <w:t>îngerii să te poată pune în vas</w:t>
      </w:r>
      <w:r>
        <w:rPr>
          <w:rFonts w:ascii="Verdana" w:hAnsi="Verdana"/>
          <w:lang w:val="ro-RO"/>
        </w:rPr>
        <w:t xml:space="preserve"> ca să cunoști, cu ce preț infim ai obținut cel mai mare tezaur a veșnicei uniri cu Dumnezeu. Gândește-t</w:t>
      </w:r>
      <w:r w:rsidR="00DF4530">
        <w:rPr>
          <w:rFonts w:ascii="Verdana" w:hAnsi="Verdana"/>
          <w:lang w:val="ro-RO"/>
        </w:rPr>
        <w:t>e  în acest timp și la toți ace</w:t>
      </w:r>
      <w:r>
        <w:rPr>
          <w:rFonts w:ascii="Verdana" w:hAnsi="Verdana"/>
          <w:lang w:val="ro-RO"/>
        </w:rPr>
        <w:t xml:space="preserve">a, care sunt amenințați nemijlocit, </w:t>
      </w:r>
      <w:r>
        <w:rPr>
          <w:rFonts w:ascii="Verdana" w:hAnsi="Verdana"/>
          <w:i/>
          <w:lang w:val="ro-RO"/>
        </w:rPr>
        <w:t>că vor fi separați.</w:t>
      </w:r>
      <w:r>
        <w:rPr>
          <w:rFonts w:ascii="Verdana" w:hAnsi="Verdana"/>
          <w:lang w:val="ro-RO"/>
        </w:rPr>
        <w:t xml:space="preserve"> Întreabă-l pe Domnul, ce trebuie </w:t>
      </w:r>
      <w:r>
        <w:rPr>
          <w:rFonts w:ascii="Verdana" w:hAnsi="Verdana"/>
          <w:i/>
          <w:lang w:val="ro-RO"/>
        </w:rPr>
        <w:t>să vinzi</w:t>
      </w:r>
      <w:r>
        <w:rPr>
          <w:rFonts w:ascii="Verdana" w:hAnsi="Verdana"/>
          <w:lang w:val="ro-RO"/>
        </w:rPr>
        <w:t xml:space="preserve">, pentru ca </w:t>
      </w:r>
      <w:r>
        <w:rPr>
          <w:rFonts w:ascii="Verdana" w:hAnsi="Verdana"/>
          <w:i/>
          <w:lang w:val="ro-RO"/>
        </w:rPr>
        <w:t>perla lor prețioasă</w:t>
      </w:r>
      <w:r>
        <w:rPr>
          <w:rFonts w:ascii="Verdana" w:hAnsi="Verdana"/>
          <w:lang w:val="ro-RO"/>
        </w:rPr>
        <w:t xml:space="preserve"> să fie încă răscumpărată, și fă apoi aceasta cu o reală generozitate. </w:t>
      </w:r>
    </w:p>
    <w:p w:rsidR="005E3E69" w:rsidRDefault="005E3E69" w:rsidP="005E3E69">
      <w:pPr>
        <w:pStyle w:val="NoSpacing"/>
        <w:ind w:firstLine="284"/>
        <w:jc w:val="both"/>
        <w:rPr>
          <w:rFonts w:ascii="Verdana" w:hAnsi="Verdana"/>
          <w:i/>
          <w:lang w:val="ro-RO"/>
        </w:rPr>
      </w:pPr>
      <w:r>
        <w:rPr>
          <w:rFonts w:ascii="Verdana" w:hAnsi="Verdana"/>
          <w:i/>
          <w:lang w:val="ro-RO"/>
        </w:rPr>
        <w:t>Fratele Amadeus</w:t>
      </w:r>
    </w:p>
    <w:p w:rsidR="005E3E69" w:rsidRDefault="005E3E69" w:rsidP="005E3E69">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30/2005, </w:t>
      </w:r>
      <w:proofErr w:type="spellStart"/>
      <w:r>
        <w:rPr>
          <w:rFonts w:ascii="Verdana" w:hAnsi="Verdana"/>
          <w:b/>
          <w:i/>
          <w:lang w:val="cs-CZ"/>
        </w:rPr>
        <w:t>pag</w:t>
      </w:r>
      <w:proofErr w:type="spellEnd"/>
      <w:r>
        <w:rPr>
          <w:rFonts w:ascii="Verdana" w:hAnsi="Verdana"/>
          <w:b/>
          <w:i/>
          <w:lang w:val="cs-CZ"/>
        </w:rPr>
        <w:t>. 3</w:t>
      </w:r>
    </w:p>
    <w:p w:rsidR="003364C4" w:rsidRPr="00EE7188" w:rsidRDefault="003364C4" w:rsidP="005E3E69">
      <w:pPr>
        <w:pStyle w:val="NoSpacing"/>
        <w:ind w:firstLine="284"/>
        <w:jc w:val="both"/>
        <w:rPr>
          <w:rFonts w:ascii="Verdana" w:hAnsi="Verdana"/>
          <w:b/>
          <w:i/>
          <w:lang w:val="cs-CZ"/>
        </w:rPr>
      </w:pPr>
    </w:p>
    <w:p w:rsidR="005E3E69" w:rsidRDefault="005E3E69" w:rsidP="005E3E69">
      <w:pPr>
        <w:pStyle w:val="NoSpacing"/>
        <w:ind w:firstLine="426"/>
        <w:rPr>
          <w:rFonts w:ascii="Verdana" w:hAnsi="Verdana"/>
          <w:b/>
          <w:sz w:val="24"/>
          <w:szCs w:val="24"/>
          <w:lang w:val="ro-RO"/>
        </w:rPr>
      </w:pPr>
      <w:r>
        <w:rPr>
          <w:rFonts w:ascii="Verdana" w:hAnsi="Verdana"/>
          <w:b/>
          <w:sz w:val="24"/>
          <w:szCs w:val="24"/>
          <w:lang w:val="ro-RO"/>
        </w:rPr>
        <w:t xml:space="preserve">Luisa </w:t>
      </w:r>
      <w:proofErr w:type="spellStart"/>
      <w:r>
        <w:rPr>
          <w:rFonts w:ascii="Verdana" w:hAnsi="Verdana"/>
          <w:b/>
          <w:sz w:val="24"/>
          <w:szCs w:val="24"/>
          <w:lang w:val="ro-RO"/>
        </w:rPr>
        <w:t>Lateau</w:t>
      </w:r>
      <w:proofErr w:type="spellEnd"/>
      <w:r>
        <w:rPr>
          <w:rFonts w:ascii="Verdana" w:hAnsi="Verdana"/>
          <w:b/>
          <w:sz w:val="24"/>
          <w:szCs w:val="24"/>
          <w:lang w:val="ro-RO"/>
        </w:rPr>
        <w:t xml:space="preserve"> (1850-1883)</w:t>
      </w:r>
    </w:p>
    <w:p w:rsidR="005E3E69" w:rsidRDefault="005E3E69" w:rsidP="005E3E69">
      <w:pPr>
        <w:pStyle w:val="NoSpacing"/>
        <w:ind w:firstLine="426"/>
        <w:jc w:val="both"/>
        <w:rPr>
          <w:rFonts w:ascii="Verdana" w:hAnsi="Verdana"/>
          <w:b/>
          <w:i/>
          <w:lang w:val="ro-RO"/>
        </w:rPr>
      </w:pPr>
      <w:r>
        <w:rPr>
          <w:rFonts w:ascii="Verdana" w:hAnsi="Verdana"/>
          <w:b/>
          <w:i/>
          <w:lang w:val="ro-RO"/>
        </w:rPr>
        <w:t xml:space="preserve">Calea spirituală a </w:t>
      </w:r>
      <w:proofErr w:type="spellStart"/>
      <w:r>
        <w:rPr>
          <w:rFonts w:ascii="Verdana" w:hAnsi="Verdana"/>
          <w:b/>
          <w:i/>
          <w:lang w:val="ro-RO"/>
        </w:rPr>
        <w:t>Luisei</w:t>
      </w:r>
      <w:proofErr w:type="spellEnd"/>
      <w:r>
        <w:rPr>
          <w:rFonts w:ascii="Verdana" w:hAnsi="Verdana"/>
          <w:b/>
          <w:i/>
          <w:lang w:val="ro-RO"/>
        </w:rPr>
        <w:t xml:space="preserve"> </w:t>
      </w:r>
      <w:proofErr w:type="spellStart"/>
      <w:r>
        <w:rPr>
          <w:rFonts w:ascii="Verdana" w:hAnsi="Verdana"/>
          <w:b/>
          <w:i/>
          <w:lang w:val="ro-RO"/>
        </w:rPr>
        <w:t>Lateau</w:t>
      </w:r>
      <w:proofErr w:type="spellEnd"/>
      <w:r>
        <w:rPr>
          <w:rFonts w:ascii="Verdana" w:hAnsi="Verdana"/>
          <w:b/>
          <w:i/>
          <w:lang w:val="ro-RO"/>
        </w:rPr>
        <w:t xml:space="preserve">, Belgianca stigmatizată, care a durat tocmai 33 de ani, este cu totul extraordinară. În secolul, în care omul a început să aducă cult înainte de toate bunurile materiale, Dumnezeu a ridicat o simplă croitoreasă, ca prin minunea vieții sale să confirme existența supranaturalului </w:t>
      </w:r>
      <w:proofErr w:type="spellStart"/>
      <w:r>
        <w:rPr>
          <w:rFonts w:ascii="Verdana" w:hAnsi="Verdana"/>
          <w:b/>
          <w:i/>
          <w:lang w:val="ro-RO"/>
        </w:rPr>
        <w:t>Expiscopul</w:t>
      </w:r>
      <w:proofErr w:type="spellEnd"/>
      <w:r>
        <w:rPr>
          <w:rFonts w:ascii="Verdana" w:hAnsi="Verdana"/>
          <w:b/>
          <w:i/>
          <w:lang w:val="ro-RO"/>
        </w:rPr>
        <w:t xml:space="preserve"> </w:t>
      </w:r>
      <w:proofErr w:type="spellStart"/>
      <w:r>
        <w:rPr>
          <w:rFonts w:ascii="Verdana" w:hAnsi="Verdana"/>
          <w:b/>
          <w:i/>
          <w:lang w:val="ro-RO"/>
        </w:rPr>
        <w:t>Dechamps</w:t>
      </w:r>
      <w:proofErr w:type="spellEnd"/>
      <w:r>
        <w:rPr>
          <w:rFonts w:ascii="Verdana" w:hAnsi="Verdana"/>
          <w:b/>
          <w:i/>
          <w:lang w:val="ro-RO"/>
        </w:rPr>
        <w:t xml:space="preserve">, primatorul belgian, a spus: „Dumnezeu a dorit să o pună pe Luisa ca un girofar în mijlocul valorilor acestei epoci agitate. </w:t>
      </w:r>
    </w:p>
    <w:p w:rsidR="005E3E69" w:rsidRDefault="005E3E69" w:rsidP="005E3E69">
      <w:pPr>
        <w:jc w:val="both"/>
        <w:rPr>
          <w:rFonts w:ascii="Verdana" w:hAnsi="Verdana"/>
          <w:b/>
          <w:sz w:val="22"/>
          <w:szCs w:val="22"/>
          <w:lang w:val="ro-RO"/>
        </w:rPr>
      </w:pPr>
    </w:p>
    <w:p w:rsidR="005E3E69" w:rsidRDefault="005E3E69" w:rsidP="005E3E69">
      <w:pPr>
        <w:pStyle w:val="NoSpacing"/>
        <w:ind w:firstLine="426"/>
        <w:jc w:val="both"/>
        <w:rPr>
          <w:rFonts w:ascii="Verdana" w:hAnsi="Verdana"/>
          <w:b/>
          <w:lang w:val="ro-RO"/>
        </w:rPr>
      </w:pPr>
      <w:r>
        <w:rPr>
          <w:rFonts w:ascii="Verdana" w:hAnsi="Verdana"/>
          <w:b/>
          <w:lang w:val="ro-RO"/>
        </w:rPr>
        <w:t>Să te încredințezi cu totul Providenței</w:t>
      </w:r>
    </w:p>
    <w:p w:rsidR="005E3E69" w:rsidRDefault="005E3E69" w:rsidP="005E3E69">
      <w:pPr>
        <w:pStyle w:val="NoSpacing"/>
        <w:ind w:firstLine="426"/>
        <w:jc w:val="both"/>
        <w:rPr>
          <w:rFonts w:ascii="Verdana" w:hAnsi="Verdana"/>
          <w:lang w:val="ro-RO"/>
        </w:rPr>
      </w:pPr>
      <w:r>
        <w:rPr>
          <w:rFonts w:ascii="Verdana" w:hAnsi="Verdana"/>
          <w:lang w:val="ro-RO"/>
        </w:rPr>
        <w:t>Pentru contemporan</w:t>
      </w:r>
      <w:r w:rsidR="00DF4530">
        <w:rPr>
          <w:rFonts w:ascii="Verdana" w:hAnsi="Verdana"/>
          <w:lang w:val="ro-RO"/>
        </w:rPr>
        <w:t>ii noștri ar trebui să fie o mare</w:t>
      </w:r>
      <w:r>
        <w:rPr>
          <w:rFonts w:ascii="Verdana" w:hAnsi="Verdana"/>
          <w:lang w:val="ro-RO"/>
        </w:rPr>
        <w:t xml:space="preserve"> inspirație trei dorințe, de care este marcată viața </w:t>
      </w:r>
      <w:proofErr w:type="spellStart"/>
      <w:r>
        <w:rPr>
          <w:rFonts w:ascii="Verdana" w:hAnsi="Verdana"/>
          <w:lang w:val="ro-RO"/>
        </w:rPr>
        <w:t>Luisei</w:t>
      </w:r>
      <w:proofErr w:type="spellEnd"/>
      <w:r>
        <w:rPr>
          <w:rFonts w:ascii="Verdana" w:hAnsi="Verdana"/>
          <w:lang w:val="ro-RO"/>
        </w:rPr>
        <w:t xml:space="preserve"> </w:t>
      </w:r>
      <w:proofErr w:type="spellStart"/>
      <w:r>
        <w:rPr>
          <w:rFonts w:ascii="Verdana" w:hAnsi="Verdana"/>
          <w:lang w:val="ro-RO"/>
        </w:rPr>
        <w:t>Lateau</w:t>
      </w:r>
      <w:proofErr w:type="spellEnd"/>
      <w:r>
        <w:rPr>
          <w:rFonts w:ascii="Verdana" w:hAnsi="Verdana"/>
          <w:lang w:val="ro-RO"/>
        </w:rPr>
        <w:t>: în mod spontan l-a pus pe Dumnezeu în centru vieții sale; a vrut să deplin în serviciul aproapelui; dorea să o ajute pe mama sa</w:t>
      </w:r>
      <w:r w:rsidR="00DF4530">
        <w:rPr>
          <w:rFonts w:ascii="Verdana" w:hAnsi="Verdana"/>
          <w:lang w:val="ro-RO"/>
        </w:rPr>
        <w:t>,</w:t>
      </w:r>
      <w:r>
        <w:rPr>
          <w:rFonts w:ascii="Verdana" w:hAnsi="Verdana"/>
          <w:lang w:val="ro-RO"/>
        </w:rPr>
        <w:t xml:space="preserve"> Biserica.</w:t>
      </w:r>
    </w:p>
    <w:p w:rsidR="005E3E69" w:rsidRDefault="005E3E69" w:rsidP="005E3E69">
      <w:pPr>
        <w:pStyle w:val="NoSpacing"/>
        <w:ind w:firstLine="426"/>
        <w:jc w:val="both"/>
        <w:rPr>
          <w:rFonts w:ascii="Verdana" w:hAnsi="Verdana"/>
          <w:lang w:val="ro-RO"/>
        </w:rPr>
      </w:pPr>
      <w:r>
        <w:rPr>
          <w:rFonts w:ascii="Verdana" w:hAnsi="Verdana"/>
          <w:noProof/>
        </w:rPr>
        <w:drawing>
          <wp:anchor distT="0" distB="0" distL="114300" distR="114300" simplePos="0" relativeHeight="251661312" behindDoc="0" locked="0" layoutInCell="1" allowOverlap="1" wp14:anchorId="700D8AD1" wp14:editId="52937780">
            <wp:simplePos x="0" y="0"/>
            <wp:positionH relativeFrom="column">
              <wp:posOffset>0</wp:posOffset>
            </wp:positionH>
            <wp:positionV relativeFrom="paragraph">
              <wp:posOffset>1675765</wp:posOffset>
            </wp:positionV>
            <wp:extent cx="2015490" cy="1499235"/>
            <wp:effectExtent l="0" t="0" r="381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5490" cy="14992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Să urmărim întâi drumul ei până în intimitatea unirii ei cu Dumnezeu. Un rol hotărâtor în viața ei a jucat-o realitatea, că s-a născut într-o familie catolică. Tatăl ei a fost un muncitor sărac și a murit în 1850 de variolă. A lăsat în urma sa o văduvă grav bolnavă cu trei fetițe flămânde. Cea mai mică Luisa a avut șapte luni și jumătate și de asemenea s-a infectat cu o boală gravă de la tatăl său. Fără îngrijirea medicala cu siguranță ar fi murit, dar Dumnezeu a trimis un bun samaritean, care a făcut tot posibilul, pentru a salva trei copii și pe mama lor. La vârsta de un an și jumătate Luisa a fost salvată în mod miraculos de </w:t>
      </w:r>
      <w:r>
        <w:rPr>
          <w:rFonts w:ascii="Verdana" w:hAnsi="Verdana"/>
          <w:lang w:val="cs-CZ"/>
        </w:rPr>
        <w:t xml:space="preserve">la </w:t>
      </w:r>
      <w:r>
        <w:rPr>
          <w:rFonts w:ascii="Verdana" w:hAnsi="Verdana"/>
          <w:lang w:val="ro-RO"/>
        </w:rPr>
        <w:t xml:space="preserve">înec. Din acel moment doamna </w:t>
      </w:r>
      <w:proofErr w:type="spellStart"/>
      <w:r>
        <w:rPr>
          <w:rFonts w:ascii="Verdana" w:hAnsi="Verdana"/>
          <w:lang w:val="ro-RO"/>
        </w:rPr>
        <w:t>Lateau</w:t>
      </w:r>
      <w:proofErr w:type="spellEnd"/>
      <w:r>
        <w:rPr>
          <w:rFonts w:ascii="Verdana" w:hAnsi="Verdana"/>
          <w:lang w:val="ro-RO"/>
        </w:rPr>
        <w:t xml:space="preserve"> și-a învățat fiicele să se încredințeze totalmente și cu deplină încredere providenței lui Dumnezeu și să se roage la Dumnezeu cu calde mulțumiri. La vârsta de zece ani, Luisa la prima ei împărtășanie a putut să dăruiască lui Isus întreaga fervoare a sufletului ei matur</w:t>
      </w:r>
      <w:r w:rsidR="00DF4530">
        <w:rPr>
          <w:rFonts w:ascii="Verdana" w:hAnsi="Verdana"/>
          <w:lang w:val="ro-RO"/>
        </w:rPr>
        <w:t>,</w:t>
      </w:r>
      <w:r>
        <w:rPr>
          <w:rFonts w:ascii="Verdana" w:hAnsi="Verdana"/>
          <w:lang w:val="ro-RO"/>
        </w:rPr>
        <w:t xml:space="preserve"> înainte de vreme. I-a promis, că va trăi întotdeauna ca „o catolică bună”. Din acel moment a început să mediteze de la sine despre urâțenia păcatului și despre patima Domnului nostru Isus Cristos. Ori de câte ori își termina rugăciunea, lua câte o hotărâre bună și practică. </w:t>
      </w:r>
    </w:p>
    <w:p w:rsidR="005E3E69" w:rsidRDefault="005E3E69" w:rsidP="005E3E69">
      <w:pPr>
        <w:pStyle w:val="NoSpacing"/>
        <w:ind w:firstLine="426"/>
        <w:jc w:val="both"/>
        <w:rPr>
          <w:rFonts w:ascii="Verdana" w:hAnsi="Verdana"/>
          <w:lang w:val="ro-RO"/>
        </w:rPr>
      </w:pPr>
    </w:p>
    <w:p w:rsidR="005E3E69" w:rsidRDefault="005E3E69" w:rsidP="005E3E69">
      <w:pPr>
        <w:pStyle w:val="NoSpacing"/>
        <w:ind w:firstLine="426"/>
        <w:jc w:val="both"/>
        <w:rPr>
          <w:rFonts w:ascii="Verdana" w:hAnsi="Verdana"/>
          <w:b/>
          <w:lang w:val="ro-RO"/>
        </w:rPr>
      </w:pPr>
      <w:r>
        <w:rPr>
          <w:rFonts w:ascii="Verdana" w:hAnsi="Verdana"/>
          <w:b/>
          <w:lang w:val="ro-RO"/>
        </w:rPr>
        <w:t>Predestinată, ca pe propriul trup să ducă imaginea Celui Răstignit</w:t>
      </w:r>
    </w:p>
    <w:p w:rsidR="005E3E69" w:rsidRPr="00E75EEA" w:rsidRDefault="005E3E69" w:rsidP="005E3E69">
      <w:pPr>
        <w:pStyle w:val="NoSpacing"/>
        <w:ind w:firstLine="426"/>
        <w:jc w:val="both"/>
        <w:rPr>
          <w:rFonts w:ascii="Verdana" w:hAnsi="Verdana"/>
          <w:lang w:val="cs-CZ"/>
        </w:rPr>
      </w:pPr>
      <w:r>
        <w:rPr>
          <w:rFonts w:ascii="Verdana" w:hAnsi="Verdana"/>
          <w:lang w:val="ro-RO"/>
        </w:rPr>
        <w:t>În decembrie 1867 a fost primită în ordinul sf. Francisc. Cu această ocazie și-a consemnat în caietul său rugăciunea parohului din Ars: „Dumnezeul meu, când limba mea nu poate să spună, că te iubește, vrea, ca inima mea să repete ace</w:t>
      </w:r>
      <w:r w:rsidR="00DF4530">
        <w:rPr>
          <w:rFonts w:ascii="Verdana" w:hAnsi="Verdana"/>
          <w:lang w:val="ro-RO"/>
        </w:rPr>
        <w:t>a</w:t>
      </w:r>
      <w:r>
        <w:rPr>
          <w:rFonts w:ascii="Verdana" w:hAnsi="Verdana"/>
          <w:lang w:val="ro-RO"/>
        </w:rPr>
        <w:t>sta cu fiecare bătaie a ei.”</w:t>
      </w:r>
    </w:p>
    <w:p w:rsidR="005E3E69" w:rsidRDefault="005E3E69" w:rsidP="005E3E69">
      <w:pPr>
        <w:pStyle w:val="NoSpacing"/>
        <w:ind w:firstLine="426"/>
        <w:jc w:val="both"/>
        <w:rPr>
          <w:rFonts w:ascii="Verdana" w:hAnsi="Verdana"/>
          <w:lang w:val="ro-RO"/>
        </w:rPr>
      </w:pPr>
      <w:r>
        <w:rPr>
          <w:rFonts w:ascii="Verdana" w:hAnsi="Verdana"/>
          <w:lang w:val="ro-RO"/>
        </w:rPr>
        <w:t>Din acel moment, pentru tânăra terțiară trebuia să se schimbe totul.</w:t>
      </w:r>
      <w:r>
        <w:rPr>
          <w:rFonts w:ascii="Verdana" w:hAnsi="Verdana"/>
          <w:lang w:val="cs-CZ"/>
        </w:rPr>
        <w:t xml:space="preserve"> </w:t>
      </w:r>
      <w:r>
        <w:rPr>
          <w:rFonts w:ascii="Verdana" w:hAnsi="Verdana"/>
          <w:lang w:val="ro-RO"/>
        </w:rPr>
        <w:t xml:space="preserve">Câteva zile după aceasta era în biserica parohială pentru meditația căii crucii și a fost captivată de a treia oprire. Isus cu prima sa cădere dădea de înțeles, că nu este suficient de iubit. Luisa a </w:t>
      </w:r>
      <w:r>
        <w:rPr>
          <w:rFonts w:ascii="Verdana" w:hAnsi="Verdana"/>
          <w:lang w:val="ro-RO"/>
        </w:rPr>
        <w:lastRenderedPageBreak/>
        <w:t xml:space="preserve">trebuit să răspundă la reproșul lui cu toată ardoarea din sufletul ei, pentru că următoarea prima vineri din luna ianuarie 1868 Isus i-a dăruit acestui suflet cu cinci răni ale patimii sale și a delegat-o, să sufere și să se roage pentru Biserică. După trei luni aceste răni au apărut prin prima sângerare a frunții, pe piept, pe umărul drept și au fost vizibile și pe mâini și picioare. Mai târziu s-au adăugat și rănile biciuirii. </w:t>
      </w:r>
    </w:p>
    <w:p w:rsidR="005E3E69" w:rsidRDefault="005E3E69" w:rsidP="005E3E69">
      <w:pPr>
        <w:pStyle w:val="NoSpacing"/>
        <w:ind w:firstLine="426"/>
        <w:jc w:val="both"/>
        <w:rPr>
          <w:rFonts w:ascii="Verdana" w:hAnsi="Verdana"/>
          <w:lang w:val="ro-RO"/>
        </w:rPr>
      </w:pPr>
      <w:r>
        <w:rPr>
          <w:rFonts w:ascii="Verdana" w:hAnsi="Verdana"/>
          <w:lang w:val="ro-RO"/>
        </w:rPr>
        <w:t xml:space="preserve">Până la moartea sa, adică 15 ani, Luisa a fost în fiecare vineri în extaz și a trăit suferințe groaznice ale Domnului nostru Isus Cristos. Dr. </w:t>
      </w:r>
      <w:proofErr w:type="spellStart"/>
      <w:r>
        <w:rPr>
          <w:rFonts w:ascii="Verdana" w:hAnsi="Verdana"/>
          <w:lang w:val="ro-RO"/>
        </w:rPr>
        <w:t>Imbert</w:t>
      </w:r>
      <w:proofErr w:type="spellEnd"/>
      <w:r>
        <w:rPr>
          <w:rFonts w:ascii="Verdana" w:hAnsi="Verdana"/>
          <w:lang w:val="ro-RO"/>
        </w:rPr>
        <w:t xml:space="preserve"> </w:t>
      </w:r>
      <w:proofErr w:type="spellStart"/>
      <w:r>
        <w:rPr>
          <w:rFonts w:ascii="Verdana" w:hAnsi="Verdana"/>
          <w:lang w:val="ro-RO"/>
        </w:rPr>
        <w:t>Gourbeyre</w:t>
      </w:r>
      <w:proofErr w:type="spellEnd"/>
      <w:r>
        <w:rPr>
          <w:rFonts w:ascii="Verdana" w:hAnsi="Verdana"/>
          <w:lang w:val="ro-RO"/>
        </w:rPr>
        <w:t>, care a fost captivat de obrazul senin al tinerei fete, depune această mărturie: „Încă niciodată în viața mea nu am văzut ceva mai frumos. Omul nu poate nu-și poate lua privirea de la această ființă… și este maiestoasă. Un necunoscut astfel zdrobit, trebuie să-și plece genunchiul în fața acestui priveliști maiestoase.”</w:t>
      </w:r>
    </w:p>
    <w:p w:rsidR="005E3E69" w:rsidRDefault="005E3E69" w:rsidP="005E3E69">
      <w:pPr>
        <w:pStyle w:val="NoSpacing"/>
        <w:ind w:firstLine="426"/>
        <w:jc w:val="both"/>
        <w:rPr>
          <w:rFonts w:ascii="Verdana" w:hAnsi="Verdana"/>
          <w:b/>
          <w:lang w:val="ro-RO"/>
        </w:rPr>
      </w:pPr>
      <w:r>
        <w:rPr>
          <w:rFonts w:ascii="Verdana" w:hAnsi="Verdana"/>
          <w:b/>
          <w:lang w:val="ro-RO"/>
        </w:rPr>
        <w:t>Euharistia ca singura hrană</w:t>
      </w:r>
    </w:p>
    <w:p w:rsidR="005E3E69" w:rsidRDefault="005E3E69" w:rsidP="005E3E69">
      <w:pPr>
        <w:pStyle w:val="NoSpacing"/>
        <w:ind w:firstLine="426"/>
        <w:jc w:val="both"/>
        <w:rPr>
          <w:rFonts w:ascii="Verdana" w:hAnsi="Verdana"/>
          <w:lang w:val="ro-RO"/>
        </w:rPr>
      </w:pPr>
      <w:r>
        <w:rPr>
          <w:rFonts w:ascii="Verdana" w:hAnsi="Verdana"/>
          <w:lang w:val="ro-RO"/>
        </w:rPr>
        <w:t xml:space="preserve">Dumnezeu a dorit însă să arate și alte miracole, pentru a trezi spiritul nostru, care a devenit prea material. Să ne readucă aminte, că însuși Cristos ni se dăruiește în hostie ca hrană, Dumnezeu a permis, ca Luisa să trăiască cu totul normal mai departe, dar nici să nu mănânce, nici să nu bea. Din 31 martie 1871 se hrănea doar cu „Pâinea îngerilor”, și asta de-a lungul ultimilor douăzeci de ani ai veți sale. Chiar și cea mai mică bucățică de mâncare sau o singură înghițitură de apă era refuzat de corpul ei, care suferea de mari dureri, și au fost vomitate. Imediat însă putea să primească sfânta împărtășanie, se simțea bine încât avea suficiente puteri, ca să facă muncile grele ale casei. Se întâmpla, ca protestanții, care veneau la ea ca sceptici, se întorceau acasă cu hotărârea, că Cristos este realmente prezent în Euharistie când o vedeau pe Luisa după sfânta împărtășanie în extaz. </w:t>
      </w:r>
    </w:p>
    <w:p w:rsidR="005E3E69" w:rsidRDefault="005E3E69" w:rsidP="005E3E69">
      <w:pPr>
        <w:pStyle w:val="NoSpacing"/>
        <w:ind w:firstLine="426"/>
        <w:jc w:val="both"/>
        <w:rPr>
          <w:rFonts w:ascii="Verdana" w:hAnsi="Verdana"/>
          <w:lang w:val="ro-RO"/>
        </w:rPr>
      </w:pPr>
    </w:p>
    <w:p w:rsidR="005E3E69" w:rsidRDefault="005E3E69" w:rsidP="005E3E69">
      <w:pPr>
        <w:pStyle w:val="NoSpacing"/>
        <w:ind w:firstLine="426"/>
        <w:jc w:val="both"/>
        <w:rPr>
          <w:rFonts w:ascii="Verdana" w:hAnsi="Verdana"/>
          <w:b/>
          <w:lang w:val="ro-RO"/>
        </w:rPr>
      </w:pPr>
      <w:r>
        <w:rPr>
          <w:rFonts w:ascii="Verdana" w:hAnsi="Verdana"/>
          <w:b/>
          <w:lang w:val="ro-RO"/>
        </w:rPr>
        <w:t>Darul să recunoască realitățile sfinte</w:t>
      </w:r>
    </w:p>
    <w:p w:rsidR="005E3E69" w:rsidRDefault="005E3E69" w:rsidP="005E3E69">
      <w:pPr>
        <w:pStyle w:val="NoSpacing"/>
        <w:ind w:firstLine="426"/>
        <w:jc w:val="both"/>
        <w:rPr>
          <w:rFonts w:ascii="Verdana" w:hAnsi="Verdana"/>
          <w:lang w:val="ro-RO"/>
        </w:rPr>
      </w:pPr>
      <w:r>
        <w:rPr>
          <w:rFonts w:ascii="Verdana" w:hAnsi="Verdana"/>
          <w:lang w:val="ro-RO"/>
        </w:rPr>
        <w:t xml:space="preserve">În secolul, în care tot ce era sfânt e arunca, Luisa trebuia să arate ceva neobișnuit: a reușit să distingă, ce este sfânt și ce nu. În timpul extazului Luisa nu percepea nimic din lumea materială înconjurătoare. Dar nu a fost suficient, ca în apropierea ei să fie aduse obiecte </w:t>
      </w:r>
      <w:proofErr w:type="spellStart"/>
      <w:r>
        <w:rPr>
          <w:rFonts w:ascii="Verdana" w:hAnsi="Verdana"/>
          <w:lang w:val="ro-RO"/>
        </w:rPr>
        <w:t>devoționale</w:t>
      </w:r>
      <w:proofErr w:type="spellEnd"/>
      <w:r>
        <w:rPr>
          <w:rFonts w:ascii="Verdana" w:hAnsi="Verdana"/>
          <w:lang w:val="ro-RO"/>
        </w:rPr>
        <w:t xml:space="preserve">, </w:t>
      </w:r>
      <w:r>
        <w:rPr>
          <w:rFonts w:ascii="Verdana" w:hAnsi="Verdana"/>
          <w:lang w:val="ro-RO"/>
        </w:rPr>
        <w:lastRenderedPageBreak/>
        <w:t>ca de exemplu apa sfințită, rozariul, medalion, icoană, și imediat cu un zâmbet îngeresc a început să le aducă devoțiuni. A fost cu totul exclus să o aduci în greșeală în acest timp. Odată, un preot a adus la ea două hostii, dintre care una era consacrată și cealaltă nu. Luisa era tocmai în extaz. La prima hostie nu a reacționat în nici un fel, în timp ce la a doua a îngenuncheat, a ridicat mâinile și cu zâmbet radiant a primit sfânt împărtășanie. Era conștientă, că este doar o creatură fără importanță, și și-a pus întreaga viață în mâinile lui Dumnezeu. Aceasta a condusă la mărturisirea: „Nu mai el știe cu precizie, de ce avem nevoie. Este mai bine să-l lăsăm pe el, să ne administreze, pentru că dacă suntem tari de cap și insistăm asupra faptului, ceia ce vrem să avem, cerem de fapt cuțitul, pentru ca mai târziu să ne tăiem cu el.”</w:t>
      </w:r>
    </w:p>
    <w:p w:rsidR="005E3E69" w:rsidRDefault="005E3E69" w:rsidP="005E3E69">
      <w:pPr>
        <w:pStyle w:val="NoSpacing"/>
        <w:ind w:firstLine="426"/>
        <w:jc w:val="both"/>
        <w:rPr>
          <w:rFonts w:ascii="Verdana" w:hAnsi="Verdana"/>
          <w:b/>
          <w:lang w:val="ro-RO"/>
        </w:rPr>
      </w:pPr>
      <w:r>
        <w:rPr>
          <w:rFonts w:ascii="Verdana" w:hAnsi="Verdana"/>
          <w:b/>
          <w:lang w:val="ro-RO"/>
        </w:rPr>
        <w:t>Darul compătimirii</w:t>
      </w:r>
    </w:p>
    <w:p w:rsidR="005E3E69" w:rsidRDefault="005E3E69" w:rsidP="005E3E69">
      <w:pPr>
        <w:pStyle w:val="NoSpacing"/>
        <w:ind w:firstLine="426"/>
        <w:jc w:val="both"/>
        <w:rPr>
          <w:rFonts w:ascii="Verdana" w:hAnsi="Verdana"/>
          <w:lang w:val="ro-RO"/>
        </w:rPr>
      </w:pPr>
      <w:r>
        <w:rPr>
          <w:rFonts w:ascii="Verdana" w:hAnsi="Verdana"/>
          <w:lang w:val="ro-RO"/>
        </w:rPr>
        <w:t xml:space="preserve">Viața mistică a </w:t>
      </w:r>
      <w:proofErr w:type="spellStart"/>
      <w:r>
        <w:rPr>
          <w:rFonts w:ascii="Verdana" w:hAnsi="Verdana"/>
          <w:lang w:val="ro-RO"/>
        </w:rPr>
        <w:t>Luisei</w:t>
      </w:r>
      <w:proofErr w:type="spellEnd"/>
      <w:r>
        <w:rPr>
          <w:rFonts w:ascii="Verdana" w:hAnsi="Verdana"/>
          <w:lang w:val="ro-RO"/>
        </w:rPr>
        <w:t xml:space="preserve"> </w:t>
      </w:r>
      <w:proofErr w:type="spellStart"/>
      <w:r>
        <w:rPr>
          <w:rFonts w:ascii="Verdana" w:hAnsi="Verdana"/>
          <w:lang w:val="ro-RO"/>
        </w:rPr>
        <w:t>Lateau</w:t>
      </w:r>
      <w:proofErr w:type="spellEnd"/>
      <w:r>
        <w:rPr>
          <w:rFonts w:ascii="Verdana" w:hAnsi="Verdana"/>
          <w:lang w:val="ro-RO"/>
        </w:rPr>
        <w:t xml:space="preserve"> nu o împiedica în nici un fel, în aceea de ase dărui în slujba mediului înconjurător care avea nevoie de înclinare și consolare. Din frageda copilărie a avut mare compătimire cu cei suferinzi și bolnavi. Un comentariu de al său: „ Pentru că mama a fost deseori afară și eu eram prea mică pentru asta, să merg la lucru, mergeam la o doamnă bătrână să o ajut în gospodărie.”</w:t>
      </w:r>
    </w:p>
    <w:p w:rsidR="005E3E69" w:rsidRDefault="005E3E69" w:rsidP="005E3E69">
      <w:pPr>
        <w:pStyle w:val="NoSpacing"/>
        <w:ind w:firstLine="426"/>
        <w:jc w:val="both"/>
        <w:rPr>
          <w:rFonts w:ascii="Verdana" w:hAnsi="Verdana"/>
          <w:lang w:val="ro-RO"/>
        </w:rPr>
      </w:pPr>
      <w:r>
        <w:rPr>
          <w:rFonts w:ascii="Verdana" w:hAnsi="Verdana"/>
          <w:lang w:val="ro-RO"/>
        </w:rPr>
        <w:t xml:space="preserve">Când a avut 11 ani, mama ei a trimis-o ca servitoare la o săteancă bolnavă, care avea 78 de ani. Când Luisa termina de hrănit vacile, curăța grajdul, a dus vitele la păscut și o servea pe bătrâna doamnă și se întâmpla deseori că încă în orele nopții îi veghea pe cei bolnavi. </w:t>
      </w:r>
    </w:p>
    <w:p w:rsidR="005E3E69" w:rsidRDefault="005E3E69" w:rsidP="005E3E69">
      <w:pPr>
        <w:pStyle w:val="NoSpacing"/>
        <w:ind w:firstLine="426"/>
        <w:jc w:val="both"/>
        <w:rPr>
          <w:rFonts w:ascii="Verdana" w:hAnsi="Verdana"/>
          <w:lang w:val="ro-RO"/>
        </w:rPr>
      </w:pPr>
      <w:r>
        <w:rPr>
          <w:rFonts w:ascii="Verdana" w:hAnsi="Verdana"/>
          <w:lang w:val="ro-RO"/>
        </w:rPr>
        <w:t>În timpul epidemiei de holeră în anul 1866 Luisa a rugat-o mereu pe mama sa, să îi permită să îngrijească bolnavii, de care apropiații și rudele lor fugeau, pentru a nu se contamina. Luisa avea o presimțire clară, că Dumnezeu va binecuvânta activitatea ei.</w:t>
      </w:r>
    </w:p>
    <w:p w:rsidR="005E3E69" w:rsidRDefault="005E3E69" w:rsidP="005E3E69">
      <w:pPr>
        <w:pStyle w:val="NoSpacing"/>
        <w:ind w:firstLine="426"/>
        <w:jc w:val="both"/>
        <w:rPr>
          <w:rFonts w:ascii="Verdana" w:hAnsi="Verdana"/>
          <w:lang w:val="ro-RO"/>
        </w:rPr>
      </w:pPr>
      <w:r>
        <w:rPr>
          <w:rFonts w:ascii="Verdana" w:hAnsi="Verdana"/>
          <w:lang w:val="ro-RO"/>
        </w:rPr>
        <w:t xml:space="preserve">Trei luni a îngrijit o fată de șaisprezece ani bolnavă de holeră; uneori nu dormea chiar trei zile și trei nopți. Apoi când veghea la cei morți, a fost văzută împreună cu sora ei cum cărau în căruț sicrie la cimitir. Am putea să ne închipuim că această îngrijitoare, care le-a fost atât de aproape celor suferinzi, că rudele și medicii, care admirau arta ei de îngrijire, îi </w:t>
      </w:r>
      <w:r>
        <w:rPr>
          <w:rFonts w:ascii="Verdana" w:hAnsi="Verdana"/>
          <w:lang w:val="ro-RO"/>
        </w:rPr>
        <w:lastRenderedPageBreak/>
        <w:t>puneau întrebări. Spunea: „Mai bine aș suferi eu, decât să-i văd pe alții, cum suferă.”</w:t>
      </w:r>
    </w:p>
    <w:p w:rsidR="005E3E69" w:rsidRDefault="009454E4" w:rsidP="005E3E69">
      <w:pPr>
        <w:pStyle w:val="NoSpacing"/>
        <w:ind w:firstLine="426"/>
        <w:jc w:val="both"/>
        <w:rPr>
          <w:rFonts w:ascii="Verdana" w:hAnsi="Verdana"/>
          <w:b/>
          <w:lang w:val="ro-RO"/>
        </w:rPr>
      </w:pPr>
      <w:r>
        <w:rPr>
          <w:rFonts w:ascii="Verdana" w:hAnsi="Verdana"/>
          <w:b/>
          <w:lang w:val="ro-RO"/>
        </w:rPr>
        <w:t>(va urma)</w:t>
      </w:r>
    </w:p>
    <w:p w:rsidR="009454E4" w:rsidRDefault="009454E4" w:rsidP="005E3E69">
      <w:pPr>
        <w:pStyle w:val="NoSpacing"/>
        <w:ind w:firstLine="426"/>
        <w:jc w:val="both"/>
        <w:rPr>
          <w:rFonts w:ascii="Verdana" w:hAnsi="Verdana"/>
          <w:b/>
          <w:lang w:val="ro-RO"/>
        </w:rPr>
      </w:pPr>
    </w:p>
    <w:p w:rsidR="009454E4" w:rsidRDefault="009454E4" w:rsidP="009454E4">
      <w:pPr>
        <w:pStyle w:val="NoSpacing"/>
        <w:rPr>
          <w:rFonts w:ascii="Verdana" w:hAnsi="Verdana"/>
          <w:b/>
          <w:sz w:val="24"/>
          <w:szCs w:val="24"/>
          <w:lang w:val="ro-RO"/>
        </w:rPr>
      </w:pPr>
      <w:r>
        <w:rPr>
          <w:rFonts w:ascii="Verdana" w:hAnsi="Verdana"/>
          <w:b/>
          <w:sz w:val="24"/>
          <w:szCs w:val="24"/>
          <w:lang w:val="ro-RO"/>
        </w:rPr>
        <w:t>Extraordinarul preț al sfintei liturghii</w:t>
      </w:r>
    </w:p>
    <w:p w:rsidR="009454E4" w:rsidRDefault="009454E4" w:rsidP="009454E4">
      <w:pPr>
        <w:pStyle w:val="NoSpacing"/>
        <w:rPr>
          <w:rFonts w:ascii="Verdana" w:hAnsi="Verdana"/>
          <w:b/>
          <w:i/>
          <w:lang w:val="ro-RO"/>
        </w:rPr>
      </w:pPr>
      <w:r>
        <w:rPr>
          <w:rFonts w:ascii="Verdana" w:hAnsi="Verdana"/>
          <w:b/>
          <w:i/>
          <w:lang w:val="ro-RO"/>
        </w:rPr>
        <w:t xml:space="preserve">S.P. </w:t>
      </w:r>
      <w:proofErr w:type="spellStart"/>
      <w:r>
        <w:rPr>
          <w:rFonts w:ascii="Verdana" w:hAnsi="Verdana"/>
          <w:b/>
          <w:i/>
          <w:lang w:val="ro-RO"/>
        </w:rPr>
        <w:t>Eymar</w:t>
      </w:r>
      <w:proofErr w:type="spellEnd"/>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 xml:space="preserve">Cristos prin oameni înnoiește jertfa sa. Sfânta liturghie nu este o simplă prezentare a jertfei pe cruce. Nu are doar valoarea simplei amintiri. Este o jertfă reală, aceia, care s-a petrecut pe Calvar, și aduce roadele sale depline. Toate roadele sfintei liturghii sunt inepuizabile, pentru că toate sunt roadele jertfei pe cruce. Dacă am vedea, ce tezaure putem obține pentru noi și pentru Biserică! (D.C. </w:t>
      </w:r>
      <w:proofErr w:type="spellStart"/>
      <w:r>
        <w:rPr>
          <w:rFonts w:ascii="Verdana" w:hAnsi="Verdana"/>
          <w:lang w:val="ro-RO"/>
        </w:rPr>
        <w:t>Marmion</w:t>
      </w:r>
      <w:proofErr w:type="spellEnd"/>
      <w:r>
        <w:rPr>
          <w:rFonts w:ascii="Verdana" w:hAnsi="Verdana"/>
          <w:lang w:val="ro-RO"/>
        </w:rPr>
        <w:t>)</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Când ești prezent la sfânta liturghie, depui cea mai mare cinste umanității lui Isus Cristos</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 xml:space="preserve">Poți obține pentru sufletele din purgator cel mai mare ajutor posibil </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O sfântă liturghie, la care ai fost prezent în viață, este pentru tine mai mântuitoare decât multe sfinte liturghii după moarte.</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Ține minte, creștinule, că este mai avantajos să fi prezent în mod evlavios la sfânta liturghie decât să înconjori toată lumea în pelerinaje (sf. Bernard).</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Dumnezeu ne dă totul, pentru ce ne rugăm în sfânta liturghie, și ne dă și aceea, la ce nici nu ne gândim, dar avem nevoie (sf. Ieronim).</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Dacă am cunoaște valoarea sfintei liturghii, cu câtă înfocare am asculta-o (sf. paroh din Ars).</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Sfânta liturghie este medicamentul bolilor și ardere de tot pentru plata păcatelor noastre (sf. Ciprian).</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 xml:space="preserve">Te asigur, că acela, care ascultă cu evlavie sfânta liturghie, îl voi trimite în ultimele momente ale vieții acestuia atâți îngeri sfinți, să-l întărească și să-l apere, de câte ori a fost evlavios la sfânta liturghie (Isus Cristos către sf. </w:t>
      </w:r>
      <w:proofErr w:type="spellStart"/>
      <w:r>
        <w:rPr>
          <w:rFonts w:ascii="Verdana" w:hAnsi="Verdana"/>
          <w:lang w:val="ro-RO"/>
        </w:rPr>
        <w:t>Gertruda</w:t>
      </w:r>
      <w:proofErr w:type="spellEnd"/>
      <w:r>
        <w:rPr>
          <w:rFonts w:ascii="Verdana" w:hAnsi="Verdana"/>
          <w:lang w:val="ro-RO"/>
        </w:rPr>
        <w:t xml:space="preserve"> </w:t>
      </w:r>
      <w:proofErr w:type="spellStart"/>
      <w:r>
        <w:rPr>
          <w:rFonts w:ascii="Verdana" w:hAnsi="Verdana"/>
          <w:lang w:val="ro-RO"/>
        </w:rPr>
        <w:t>kn</w:t>
      </w:r>
      <w:proofErr w:type="spellEnd"/>
      <w:r>
        <w:rPr>
          <w:rFonts w:ascii="Verdana" w:hAnsi="Verdana"/>
          <w:lang w:val="ro-RO"/>
        </w:rPr>
        <w:t>. 3,16).</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Toate faptele bune împreună nu au o valoare atât de mare ca sfânta liturghie, pentru că sunt doar fapte umane, dar sfânta liturghie este opera lui Dumnezeu (sf. paroh din Ars).</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lastRenderedPageBreak/>
        <w:t xml:space="preserve">În rugăciune îl rugăm pe Dumnezeu pentru haruri în sfânta liturghie îl forțăm să ni le dea (sf. Filip de </w:t>
      </w:r>
      <w:proofErr w:type="spellStart"/>
      <w:r>
        <w:rPr>
          <w:rFonts w:ascii="Verdana" w:hAnsi="Verdana"/>
          <w:lang w:val="ro-RO"/>
        </w:rPr>
        <w:t>Neri</w:t>
      </w:r>
      <w:proofErr w:type="spellEnd"/>
      <w:r>
        <w:rPr>
          <w:rFonts w:ascii="Verdana" w:hAnsi="Verdana"/>
          <w:lang w:val="ro-RO"/>
        </w:rPr>
        <w:t xml:space="preserve">). </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 xml:space="preserve">Sfânta liturghie este reînnoirea jertfei de pe cruce. Reține dreptatea lui Dumnezeu și apără lumea. </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Sfânta liturghie este jertfa, care generează, ca sufletele să iasă imediat din purgator (sf. Grigore).</w:t>
      </w:r>
      <w:r w:rsidRPr="00FA1390">
        <w:rPr>
          <w:rFonts w:ascii="Verdana" w:hAnsi="Verdana"/>
          <w:lang w:val="ro-RO"/>
        </w:rPr>
        <w:t xml:space="preserve"> </w:t>
      </w:r>
    </w:p>
    <w:p w:rsidR="009454E4" w:rsidRDefault="009454E4" w:rsidP="009454E4">
      <w:pPr>
        <w:pStyle w:val="NoSpacing"/>
        <w:numPr>
          <w:ilvl w:val="0"/>
          <w:numId w:val="1"/>
        </w:numPr>
        <w:ind w:left="0" w:firstLine="360"/>
        <w:jc w:val="both"/>
        <w:rPr>
          <w:rFonts w:ascii="Verdana" w:hAnsi="Verdana"/>
          <w:lang w:val="ro-RO"/>
        </w:rPr>
      </w:pPr>
      <w:r>
        <w:rPr>
          <w:rFonts w:ascii="Verdana" w:hAnsi="Verdana"/>
          <w:lang w:val="ro-RO"/>
        </w:rPr>
        <w:t xml:space="preserve">Sfânta liturghie este cel mai mare act al religiozității, pentru Dumnezeu cea mai glorioasă și pentru sufletul nostru cea mai avantajoasă. În timpul ei obținem puterea, pentru a-l iubi pe Dumnezeu și pe aproapele și să arătăm aproapelui iertarea. </w:t>
      </w:r>
    </w:p>
    <w:p w:rsidR="009454E4" w:rsidRDefault="009454E4" w:rsidP="009454E4">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22/2004, </w:t>
      </w:r>
      <w:proofErr w:type="spellStart"/>
      <w:r>
        <w:rPr>
          <w:rFonts w:ascii="Verdana" w:hAnsi="Verdana"/>
          <w:b/>
          <w:i/>
          <w:lang w:val="cs-CZ"/>
        </w:rPr>
        <w:t>pag</w:t>
      </w:r>
      <w:proofErr w:type="spellEnd"/>
      <w:r>
        <w:rPr>
          <w:rFonts w:ascii="Verdana" w:hAnsi="Verdana"/>
          <w:b/>
          <w:i/>
          <w:lang w:val="cs-CZ"/>
        </w:rPr>
        <w:t>. 11</w:t>
      </w:r>
    </w:p>
    <w:p w:rsidR="009454E4" w:rsidRDefault="009454E4" w:rsidP="009454E4">
      <w:pPr>
        <w:pStyle w:val="NoSpacing"/>
        <w:jc w:val="both"/>
        <w:rPr>
          <w:rFonts w:ascii="Verdana" w:hAnsi="Verdana"/>
          <w:b/>
          <w:i/>
          <w:lang w:val="cs-CZ"/>
        </w:rPr>
      </w:pPr>
    </w:p>
    <w:p w:rsidR="009454E4" w:rsidRDefault="009454E4" w:rsidP="009454E4">
      <w:pPr>
        <w:pStyle w:val="NoSpacing"/>
        <w:rPr>
          <w:rFonts w:ascii="Verdana" w:hAnsi="Verdana"/>
          <w:b/>
          <w:sz w:val="24"/>
          <w:szCs w:val="24"/>
          <w:lang w:val="ro-RO"/>
        </w:rPr>
      </w:pPr>
      <w:r>
        <w:rPr>
          <w:rFonts w:ascii="Verdana" w:hAnsi="Verdana"/>
          <w:b/>
          <w:sz w:val="24"/>
          <w:szCs w:val="24"/>
          <w:lang w:val="ro-RO"/>
        </w:rPr>
        <w:t>Puterea sacramentului botezului</w:t>
      </w:r>
    </w:p>
    <w:p w:rsidR="009454E4" w:rsidRDefault="009454E4" w:rsidP="009454E4">
      <w:pPr>
        <w:pStyle w:val="NoSpacing"/>
        <w:ind w:firstLine="284"/>
        <w:jc w:val="both"/>
        <w:rPr>
          <w:rFonts w:ascii="Verdana" w:hAnsi="Verdana"/>
          <w:b/>
          <w:i/>
          <w:sz w:val="20"/>
          <w:szCs w:val="20"/>
          <w:lang w:val="ro-RO"/>
        </w:rPr>
      </w:pPr>
      <w:r>
        <w:rPr>
          <w:rFonts w:ascii="Verdana" w:hAnsi="Verdana"/>
          <w:b/>
          <w:i/>
          <w:sz w:val="20"/>
          <w:szCs w:val="20"/>
          <w:lang w:val="ro-RO"/>
        </w:rPr>
        <w:t xml:space="preserve">În viața părintelui </w:t>
      </w:r>
      <w:proofErr w:type="spellStart"/>
      <w:r>
        <w:rPr>
          <w:rFonts w:ascii="Verdana" w:hAnsi="Verdana"/>
          <w:b/>
          <w:i/>
          <w:sz w:val="20"/>
          <w:szCs w:val="20"/>
          <w:lang w:val="ro-RO"/>
        </w:rPr>
        <w:t>Sampson</w:t>
      </w:r>
      <w:proofErr w:type="spellEnd"/>
      <w:r>
        <w:rPr>
          <w:rFonts w:ascii="Verdana" w:hAnsi="Verdana"/>
          <w:b/>
          <w:i/>
          <w:sz w:val="20"/>
          <w:szCs w:val="20"/>
          <w:lang w:val="ro-RO"/>
        </w:rPr>
        <w:t xml:space="preserve"> (1898 – 1979) se vede, câtă putere are asupra demonilor iubirea și sacramentele. Un asemenea eveniment l-a menționat ziarul ”Ai bolit”. A citit sora </w:t>
      </w:r>
      <w:proofErr w:type="spellStart"/>
      <w:r>
        <w:rPr>
          <w:rFonts w:ascii="Verdana" w:hAnsi="Verdana"/>
          <w:b/>
          <w:i/>
          <w:sz w:val="20"/>
          <w:szCs w:val="20"/>
          <w:lang w:val="ro-RO"/>
        </w:rPr>
        <w:t>Ulrika</w:t>
      </w:r>
      <w:proofErr w:type="spellEnd"/>
      <w:r>
        <w:rPr>
          <w:rFonts w:ascii="Verdana" w:hAnsi="Verdana"/>
          <w:b/>
          <w:i/>
          <w:sz w:val="20"/>
          <w:szCs w:val="20"/>
          <w:lang w:val="ro-RO"/>
        </w:rPr>
        <w:t xml:space="preserve">, care provine din Kazahstan. Evenimentul menționat aduce mărturia și acțiunea botezului ca sacramentul, care iartă păcatele și are puterea de curățare, eliberare și sfințire. La sud de Moscova în biserica ortodoxă a orașului </w:t>
      </w:r>
      <w:proofErr w:type="spellStart"/>
      <w:r>
        <w:rPr>
          <w:rFonts w:ascii="Verdana" w:hAnsi="Verdana"/>
          <w:b/>
          <w:i/>
          <w:sz w:val="20"/>
          <w:szCs w:val="20"/>
          <w:lang w:val="ro-RO"/>
        </w:rPr>
        <w:t>Elez</w:t>
      </w:r>
      <w:proofErr w:type="spellEnd"/>
      <w:r>
        <w:rPr>
          <w:rFonts w:ascii="Verdana" w:hAnsi="Verdana"/>
          <w:b/>
          <w:i/>
          <w:sz w:val="20"/>
          <w:szCs w:val="20"/>
          <w:lang w:val="ro-RO"/>
        </w:rPr>
        <w:t xml:space="preserve"> s-a derulat această puternică acțiune a botezului, care a trăit-o personal și a descris-o </w:t>
      </w:r>
      <w:proofErr w:type="spellStart"/>
      <w:r>
        <w:rPr>
          <w:rFonts w:ascii="Verdana" w:hAnsi="Verdana"/>
          <w:b/>
          <w:i/>
          <w:sz w:val="20"/>
          <w:szCs w:val="20"/>
          <w:lang w:val="ro-RO"/>
        </w:rPr>
        <w:t>domna</w:t>
      </w:r>
      <w:proofErr w:type="spellEnd"/>
      <w:r>
        <w:rPr>
          <w:rFonts w:ascii="Verdana" w:hAnsi="Verdana"/>
          <w:b/>
          <w:i/>
          <w:sz w:val="20"/>
          <w:szCs w:val="20"/>
          <w:lang w:val="ro-RO"/>
        </w:rPr>
        <w:t xml:space="preserve"> </w:t>
      </w:r>
      <w:proofErr w:type="spellStart"/>
      <w:r>
        <w:rPr>
          <w:rFonts w:ascii="Verdana" w:hAnsi="Verdana"/>
          <w:b/>
          <w:i/>
          <w:sz w:val="20"/>
          <w:szCs w:val="20"/>
          <w:lang w:val="ro-RO"/>
        </w:rPr>
        <w:t>Korsun</w:t>
      </w:r>
      <w:proofErr w:type="spellEnd"/>
      <w:r>
        <w:rPr>
          <w:rFonts w:ascii="Verdana" w:hAnsi="Verdana"/>
          <w:b/>
          <w:i/>
          <w:sz w:val="20"/>
          <w:szCs w:val="20"/>
          <w:lang w:val="ro-RO"/>
        </w:rPr>
        <w:t xml:space="preserve">. </w:t>
      </w:r>
    </w:p>
    <w:p w:rsidR="009454E4" w:rsidRDefault="009454E4" w:rsidP="009454E4">
      <w:pPr>
        <w:pStyle w:val="NoSpacing"/>
        <w:ind w:firstLine="284"/>
        <w:jc w:val="both"/>
        <w:rPr>
          <w:rFonts w:ascii="Verdana" w:hAnsi="Verdana"/>
          <w:b/>
          <w:i/>
          <w:sz w:val="20"/>
          <w:szCs w:val="20"/>
          <w:lang w:val="ro-RO"/>
        </w:rPr>
      </w:pPr>
    </w:p>
    <w:p w:rsidR="009454E4" w:rsidRDefault="009454E4" w:rsidP="009454E4">
      <w:pPr>
        <w:pStyle w:val="NoSpacing"/>
        <w:ind w:firstLine="284"/>
        <w:jc w:val="both"/>
        <w:rPr>
          <w:rFonts w:ascii="Verdana" w:hAnsi="Verdana"/>
          <w:lang w:val="ro-RO"/>
        </w:rPr>
      </w:pPr>
      <w:r>
        <w:rPr>
          <w:rFonts w:ascii="Verdana" w:hAnsi="Verdana"/>
          <w:lang w:val="ro-RO"/>
        </w:rPr>
        <w:t>Era într-o duminică și eu am venit la mânăstirea ortodoxă. Am venit foarte mulți, pentru că în acea zi trebuia să fie botezați mulți copii. Nașii și nașele stăteau cu copiii și așteptau răbdători. Toți copiii se comportau normal, în afară de un băiețel de trei luni, care țipa fără încetare. Nașa s-a străduit să-l liniștească și umbla cu copilul în brațe prin biserică, dar degeaba. Băiețelul țipa mereu, ca și cum l-ar fi supărat mari dureri. Întreaga situație a fost foarte neplăcută și supărătoare și toți o priveau cu înțelegere. Dar ce se putea face?</w:t>
      </w:r>
    </w:p>
    <w:p w:rsidR="009454E4" w:rsidRDefault="009454E4" w:rsidP="009454E4">
      <w:pPr>
        <w:pStyle w:val="NoSpacing"/>
        <w:ind w:firstLine="284"/>
        <w:jc w:val="both"/>
        <w:rPr>
          <w:rFonts w:ascii="Verdana" w:hAnsi="Verdana"/>
          <w:lang w:val="ro-RO"/>
        </w:rPr>
      </w:pPr>
      <w:r>
        <w:rPr>
          <w:rFonts w:ascii="Verdana" w:hAnsi="Verdana"/>
          <w:lang w:val="ro-RO"/>
        </w:rPr>
        <w:t xml:space="preserve">Apoi a venit preotul și cu acceptul tuturor celor prezenți s-a hotărât, că acel băiețel neliniștit va fi botezat primul. În alte dăți a fost așa, că atunci când începea ceremonia copiii se linișteau. Dar de această dată copilul plângea din toate puterile. </w:t>
      </w:r>
    </w:p>
    <w:p w:rsidR="009454E4" w:rsidRDefault="009454E4" w:rsidP="009454E4">
      <w:pPr>
        <w:pStyle w:val="NoSpacing"/>
        <w:ind w:firstLine="284"/>
        <w:jc w:val="both"/>
        <w:rPr>
          <w:rFonts w:ascii="Verdana" w:hAnsi="Verdana"/>
          <w:lang w:val="ro-RO"/>
        </w:rPr>
      </w:pPr>
      <w:r>
        <w:rPr>
          <w:rFonts w:ascii="Verdana" w:hAnsi="Verdana"/>
          <w:lang w:val="ro-RO"/>
        </w:rPr>
        <w:t xml:space="preserve">A venit momentul botezului propriu-zis, în timpul căruia copilul este scufundat de trei ori în apă. La prima scufundare s-au întâmplat </w:t>
      </w:r>
      <w:r>
        <w:rPr>
          <w:rFonts w:ascii="Verdana" w:hAnsi="Verdana"/>
          <w:lang w:val="ro-RO"/>
        </w:rPr>
        <w:lastRenderedPageBreak/>
        <w:t xml:space="preserve">următoarele: Abia copilul de trei luni a atins apa de botez, a început să țipe cu o voce de bas: ”Ard!” Și din gura lui ieșeau cele mai urâte insulte și înjurături. </w:t>
      </w:r>
    </w:p>
    <w:p w:rsidR="009454E4" w:rsidRDefault="009454E4" w:rsidP="009454E4">
      <w:pPr>
        <w:pStyle w:val="NoSpacing"/>
        <w:ind w:firstLine="284"/>
        <w:jc w:val="both"/>
        <w:rPr>
          <w:rFonts w:ascii="Verdana" w:hAnsi="Verdana"/>
          <w:lang w:val="ro-RO"/>
        </w:rPr>
      </w:pPr>
      <w:r>
        <w:rPr>
          <w:rFonts w:ascii="Verdana" w:hAnsi="Verdana"/>
          <w:noProof/>
        </w:rPr>
        <w:drawing>
          <wp:anchor distT="0" distB="0" distL="114300" distR="114300" simplePos="0" relativeHeight="251663360" behindDoc="0" locked="0" layoutInCell="1" allowOverlap="1" wp14:anchorId="1D407815" wp14:editId="4D4B85EF">
            <wp:simplePos x="0" y="0"/>
            <wp:positionH relativeFrom="column">
              <wp:posOffset>-3175</wp:posOffset>
            </wp:positionH>
            <wp:positionV relativeFrom="paragraph">
              <wp:posOffset>1804670</wp:posOffset>
            </wp:positionV>
            <wp:extent cx="1727835" cy="1945640"/>
            <wp:effectExtent l="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7835" cy="1945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Cei din jurul lui au rămas înmărmuriți, dar preotul, care ținea copilul în brațe, a cerut, să se liniștească, și a continuat în ceremonia. Când a scufundat copilul în apă pentru a doua oară cuvintele lui nu au mai fost atât de inteligibile. La a treia scufundare copilul s-a cutremurat, și a început să horcăie, ca și cu m se sufoca. În final copilul a slăbit și stătea în brațele preotului ca și cum ar fi mort. Acesta l-a înfășurat în pânza de in și l-a dus în iconostas  în spațiul altarului, așa cu este prescris de ceremonia ortodoxă de botez pentru bărbați. După scurt timp, când preotul s-a întors cu copilul, băiatul stătea culcat în brațele lui, ca și cum nimic nu s-ar fi întâmplat. Abia ce nașa a plecat cu copilul, toți cei prezenți l-au copleșit pe preot cu întrebări: </w:t>
      </w:r>
      <w:r>
        <w:rPr>
          <w:rFonts w:ascii="Verdana" w:hAnsi="Verdana"/>
          <w:i/>
          <w:lang w:val="ro-RO"/>
        </w:rPr>
        <w:t xml:space="preserve">Părinte ce a fost asta? </w:t>
      </w:r>
      <w:r>
        <w:rPr>
          <w:rFonts w:ascii="Verdana" w:hAnsi="Verdana"/>
          <w:lang w:val="ro-RO"/>
        </w:rPr>
        <w:t xml:space="preserve">Și preotul a răspuns: </w:t>
      </w:r>
      <w:r>
        <w:rPr>
          <w:rFonts w:ascii="Verdana" w:hAnsi="Verdana"/>
          <w:i/>
          <w:lang w:val="ro-RO"/>
        </w:rPr>
        <w:t xml:space="preserve">Posedare înnăscută. </w:t>
      </w:r>
      <w:r>
        <w:rPr>
          <w:rFonts w:ascii="Verdana" w:hAnsi="Verdana"/>
          <w:lang w:val="ro-RO"/>
        </w:rPr>
        <w:t xml:space="preserve">Și și-a făcut semnul crucii. </w:t>
      </w:r>
      <w:r>
        <w:rPr>
          <w:rFonts w:ascii="Verdana" w:hAnsi="Verdana"/>
          <w:i/>
          <w:lang w:val="ro-RO"/>
        </w:rPr>
        <w:t xml:space="preserve">Numai să dea Dumnezeu ca totul să fie în ordine. </w:t>
      </w:r>
      <w:r>
        <w:rPr>
          <w:rFonts w:ascii="Verdana" w:hAnsi="Verdana"/>
          <w:lang w:val="ro-RO"/>
        </w:rPr>
        <w:t>(</w:t>
      </w:r>
      <w:proofErr w:type="spellStart"/>
      <w:r>
        <w:rPr>
          <w:rFonts w:ascii="Verdana" w:hAnsi="Verdana"/>
          <w:lang w:val="ro-RO"/>
        </w:rPr>
        <w:t>M.Korsunov</w:t>
      </w:r>
      <w:proofErr w:type="spellEnd"/>
      <w:r>
        <w:rPr>
          <w:rFonts w:ascii="Verdana" w:hAnsi="Verdana"/>
          <w:lang w:val="ro-RO"/>
        </w:rPr>
        <w:t xml:space="preserve">, </w:t>
      </w:r>
      <w:proofErr w:type="spellStart"/>
      <w:r>
        <w:rPr>
          <w:rFonts w:ascii="Verdana" w:hAnsi="Verdana"/>
          <w:lang w:val="ro-RO"/>
        </w:rPr>
        <w:t>Elez</w:t>
      </w:r>
      <w:proofErr w:type="spellEnd"/>
      <w:r>
        <w:rPr>
          <w:rFonts w:ascii="Verdana" w:hAnsi="Verdana"/>
          <w:lang w:val="ro-RO"/>
        </w:rPr>
        <w:t xml:space="preserve"> reg. </w:t>
      </w:r>
      <w:proofErr w:type="spellStart"/>
      <w:r>
        <w:rPr>
          <w:rFonts w:ascii="Verdana" w:hAnsi="Verdana"/>
          <w:lang w:val="ro-RO"/>
        </w:rPr>
        <w:t>Lipeskaja</w:t>
      </w:r>
      <w:proofErr w:type="spellEnd"/>
      <w:r>
        <w:rPr>
          <w:rFonts w:ascii="Verdana" w:hAnsi="Verdana"/>
          <w:lang w:val="ro-RO"/>
        </w:rPr>
        <w:t>).</w:t>
      </w:r>
    </w:p>
    <w:p w:rsidR="009454E4" w:rsidRDefault="009454E4" w:rsidP="009454E4">
      <w:pPr>
        <w:pStyle w:val="NoSpacing"/>
        <w:ind w:firstLine="284"/>
        <w:jc w:val="both"/>
        <w:rPr>
          <w:rFonts w:ascii="Verdana" w:hAnsi="Verdana"/>
          <w:lang w:val="ro-RO"/>
        </w:rPr>
      </w:pPr>
      <w:r>
        <w:rPr>
          <w:rFonts w:ascii="Verdana" w:hAnsi="Verdana"/>
          <w:lang w:val="ro-RO"/>
        </w:rPr>
        <w:t xml:space="preserve">Răspunsul preotului cere clarificări. ”Posedare înnăscută” de fapt nu există. Realitatea este următoarea: Oamenii, care nu au  succes în viață sau când în Rusia trăiau sub limita minimă a existenței, apelează des la ghicitorii în cărți, magicieni și la sataniști. Ajutorul, pe care-l oferă satana, înainte de toate dacă este vorba de bani, slavă și putere, acestea au prețul lor. Fie omul  cedează sufletul său sau în unele cazuri propriul copil. </w:t>
      </w:r>
    </w:p>
    <w:p w:rsidR="009454E4" w:rsidRDefault="009454E4" w:rsidP="009454E4">
      <w:pPr>
        <w:pStyle w:val="NoSpacing"/>
        <w:ind w:firstLine="284"/>
        <w:jc w:val="both"/>
        <w:rPr>
          <w:rFonts w:ascii="Verdana" w:hAnsi="Verdana"/>
          <w:lang w:val="ro-RO"/>
        </w:rPr>
      </w:pPr>
      <w:r>
        <w:rPr>
          <w:rFonts w:ascii="Verdana" w:hAnsi="Verdana"/>
          <w:lang w:val="ro-RO"/>
        </w:rPr>
        <w:t>Părinții acestui băiat au cedat copilul lor satanei încă din pântecele mamei, pentru a avea serviciu și să fie mai prosperi. Providența lui Dumnezeu a aranjat astfel, încât nașa evlavioasă s-a interesat de botezul acestui copil, și acest băiat a putut fi astfel eliberat de așa-numită ”posedare înnăscută.”</w:t>
      </w:r>
    </w:p>
    <w:p w:rsidR="009454E4" w:rsidRDefault="009454E4" w:rsidP="009454E4">
      <w:pPr>
        <w:pStyle w:val="NoSpacing"/>
        <w:ind w:firstLine="284"/>
        <w:jc w:val="both"/>
        <w:rPr>
          <w:rFonts w:ascii="Verdana" w:hAnsi="Verdana"/>
          <w:i/>
          <w:lang w:val="cs-CZ"/>
        </w:rPr>
      </w:pPr>
      <w:r>
        <w:rPr>
          <w:rFonts w:ascii="Verdana" w:hAnsi="Verdana"/>
          <w:i/>
          <w:lang w:val="ro-RO"/>
        </w:rPr>
        <w:t xml:space="preserve">Din </w:t>
      </w:r>
      <w:proofErr w:type="spellStart"/>
      <w:r>
        <w:rPr>
          <w:rFonts w:ascii="Verdana" w:hAnsi="Verdana"/>
          <w:i/>
          <w:lang w:val="cs-CZ"/>
        </w:rPr>
        <w:t>Viťazstvo</w:t>
      </w:r>
      <w:proofErr w:type="spellEnd"/>
      <w:r>
        <w:rPr>
          <w:rFonts w:ascii="Verdana" w:hAnsi="Verdana"/>
          <w:i/>
          <w:lang w:val="cs-CZ"/>
        </w:rPr>
        <w:t xml:space="preserve"> </w:t>
      </w:r>
      <w:proofErr w:type="spellStart"/>
      <w:r>
        <w:rPr>
          <w:rFonts w:ascii="Verdana" w:hAnsi="Verdana"/>
          <w:i/>
          <w:lang w:val="cs-CZ"/>
        </w:rPr>
        <w:t>Srdca</w:t>
      </w:r>
      <w:proofErr w:type="spellEnd"/>
      <w:r>
        <w:rPr>
          <w:rFonts w:ascii="Verdana" w:hAnsi="Verdana"/>
          <w:i/>
          <w:lang w:val="cs-CZ"/>
        </w:rPr>
        <w:t xml:space="preserve"> 61/2008</w:t>
      </w:r>
    </w:p>
    <w:p w:rsidR="009454E4" w:rsidRDefault="009454E4" w:rsidP="009454E4">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26/2008, </w:t>
      </w:r>
      <w:proofErr w:type="spellStart"/>
      <w:r>
        <w:rPr>
          <w:rFonts w:ascii="Verdana" w:hAnsi="Verdana"/>
          <w:b/>
          <w:i/>
          <w:lang w:val="cs-CZ"/>
        </w:rPr>
        <w:t>pag</w:t>
      </w:r>
      <w:proofErr w:type="spellEnd"/>
      <w:r>
        <w:rPr>
          <w:rFonts w:ascii="Verdana" w:hAnsi="Verdana"/>
          <w:b/>
          <w:i/>
          <w:lang w:val="cs-CZ"/>
        </w:rPr>
        <w:t>. 6</w:t>
      </w:r>
    </w:p>
    <w:p w:rsidR="009454E4" w:rsidRDefault="009454E4" w:rsidP="009454E4">
      <w:pPr>
        <w:pStyle w:val="NoSpacing"/>
        <w:ind w:firstLine="284"/>
        <w:jc w:val="both"/>
        <w:rPr>
          <w:rFonts w:ascii="Verdana" w:hAnsi="Verdana"/>
          <w:lang w:val="ro-RO"/>
        </w:rPr>
      </w:pPr>
    </w:p>
    <w:p w:rsidR="0076002B" w:rsidRDefault="0076002B" w:rsidP="0076002B">
      <w:pPr>
        <w:pStyle w:val="NoSpacing"/>
        <w:rPr>
          <w:rFonts w:ascii="Verdana" w:hAnsi="Verdana"/>
          <w:b/>
          <w:sz w:val="24"/>
          <w:szCs w:val="24"/>
          <w:lang w:val="ro-RO"/>
        </w:rPr>
      </w:pPr>
      <w:r>
        <w:rPr>
          <w:rFonts w:ascii="Verdana" w:hAnsi="Verdana"/>
          <w:b/>
          <w:sz w:val="24"/>
          <w:szCs w:val="24"/>
          <w:lang w:val="ro-RO"/>
        </w:rPr>
        <w:t>Episcopul Ludwig Schwarz</w:t>
      </w:r>
    </w:p>
    <w:p w:rsidR="0076002B" w:rsidRDefault="0076002B" w:rsidP="0076002B">
      <w:pPr>
        <w:pStyle w:val="NoSpacing"/>
        <w:rPr>
          <w:rFonts w:ascii="Verdana" w:hAnsi="Verdana"/>
          <w:b/>
          <w:sz w:val="24"/>
          <w:szCs w:val="24"/>
          <w:lang w:val="ro-RO"/>
        </w:rPr>
      </w:pPr>
      <w:r>
        <w:rPr>
          <w:rFonts w:ascii="Verdana" w:hAnsi="Verdana"/>
          <w:b/>
          <w:sz w:val="24"/>
          <w:szCs w:val="24"/>
          <w:lang w:val="ro-RO"/>
        </w:rPr>
        <w:t xml:space="preserve">despre </w:t>
      </w:r>
      <w:proofErr w:type="spellStart"/>
      <w:r>
        <w:rPr>
          <w:rFonts w:ascii="Verdana" w:hAnsi="Verdana"/>
          <w:b/>
          <w:sz w:val="24"/>
          <w:szCs w:val="24"/>
          <w:lang w:val="ro-RO"/>
        </w:rPr>
        <w:t>Medzugorje</w:t>
      </w:r>
      <w:proofErr w:type="spellEnd"/>
      <w:r>
        <w:rPr>
          <w:rFonts w:ascii="Verdana" w:hAnsi="Verdana"/>
          <w:b/>
          <w:sz w:val="24"/>
          <w:szCs w:val="24"/>
          <w:lang w:val="ro-RO"/>
        </w:rPr>
        <w:t xml:space="preserve"> </w:t>
      </w:r>
    </w:p>
    <w:p w:rsidR="0076002B" w:rsidRDefault="0076002B" w:rsidP="0076002B">
      <w:pPr>
        <w:pStyle w:val="NoSpacing"/>
        <w:rPr>
          <w:rFonts w:ascii="Verdana" w:hAnsi="Verdana"/>
          <w:sz w:val="24"/>
          <w:szCs w:val="24"/>
          <w:lang w:val="ro-RO"/>
        </w:rPr>
      </w:pPr>
    </w:p>
    <w:p w:rsidR="0076002B" w:rsidRDefault="0076002B" w:rsidP="0076002B">
      <w:pPr>
        <w:pStyle w:val="NoSpacing"/>
        <w:ind w:firstLine="284"/>
        <w:jc w:val="both"/>
        <w:rPr>
          <w:rFonts w:ascii="Verdana" w:hAnsi="Verdana"/>
          <w:lang w:val="ro-RO"/>
        </w:rPr>
      </w:pPr>
      <w:r>
        <w:rPr>
          <w:rFonts w:ascii="Verdana" w:hAnsi="Verdana"/>
          <w:lang w:val="ro-RO"/>
        </w:rPr>
        <w:t xml:space="preserve">Episcopul auxiliar din Viena Ludvig Schwarz s-a întors la începutul lunii septembrie (2003) cu sentimente profunde din pelerinajul său personal la </w:t>
      </w:r>
      <w:proofErr w:type="spellStart"/>
      <w:r>
        <w:rPr>
          <w:rFonts w:ascii="Verdana" w:hAnsi="Verdana"/>
          <w:lang w:val="ro-RO"/>
        </w:rPr>
        <w:t>Medzugorje</w:t>
      </w:r>
      <w:proofErr w:type="spellEnd"/>
      <w:r>
        <w:rPr>
          <w:rFonts w:ascii="Verdana" w:hAnsi="Verdana"/>
          <w:lang w:val="ro-RO"/>
        </w:rPr>
        <w:t xml:space="preserve">. L-a impresionat foarte mult în acest loc atmosfera de rugăciune, bucuriei interioare și a păcii. ”Cred, că este posibil să recunoști fructe bune pe un copac bun”, a declarat într-un interviu pentru Foaia Parohială din </w:t>
      </w:r>
      <w:proofErr w:type="spellStart"/>
      <w:r>
        <w:rPr>
          <w:rFonts w:ascii="Verdana" w:hAnsi="Verdana"/>
          <w:lang w:val="ro-RO"/>
        </w:rPr>
        <w:t>Medzugorje</w:t>
      </w:r>
      <w:proofErr w:type="spellEnd"/>
      <w:r>
        <w:rPr>
          <w:rFonts w:ascii="Verdana" w:hAnsi="Verdana"/>
          <w:lang w:val="ro-RO"/>
        </w:rPr>
        <w:t xml:space="preserve"> … A spus că a auzit despre </w:t>
      </w:r>
      <w:proofErr w:type="spellStart"/>
      <w:r>
        <w:rPr>
          <w:rFonts w:ascii="Verdana" w:hAnsi="Verdana"/>
          <w:lang w:val="ro-RO"/>
        </w:rPr>
        <w:t>Medzugorje</w:t>
      </w:r>
      <w:proofErr w:type="spellEnd"/>
      <w:r>
        <w:rPr>
          <w:rFonts w:ascii="Verdana" w:hAnsi="Verdana"/>
          <w:lang w:val="ro-RO"/>
        </w:rPr>
        <w:t xml:space="preserve"> la scurt timp după prima apariție. Atunci a fost la Roma. ”Noi preoții am vorbit deseori despre aceasta și preoții tineri și </w:t>
      </w:r>
      <w:proofErr w:type="spellStart"/>
      <w:r>
        <w:rPr>
          <w:rFonts w:ascii="Verdana" w:hAnsi="Verdana"/>
          <w:lang w:val="ro-RO"/>
        </w:rPr>
        <w:t>ăstudenții</w:t>
      </w:r>
      <w:proofErr w:type="spellEnd"/>
      <w:r>
        <w:rPr>
          <w:rFonts w:ascii="Verdana" w:hAnsi="Verdana"/>
          <w:lang w:val="ro-RO"/>
        </w:rPr>
        <w:t xml:space="preserve"> din Croația, Bosnia și Herțegovina ne aduceau informații complementare. S-au format două poziții. Unii au fost entuziasmați, alții sceptici și respingători. La </w:t>
      </w:r>
      <w:proofErr w:type="spellStart"/>
      <w:r>
        <w:rPr>
          <w:rFonts w:ascii="Verdana" w:hAnsi="Verdana"/>
          <w:lang w:val="ro-RO"/>
        </w:rPr>
        <w:t>Medzugorje</w:t>
      </w:r>
      <w:proofErr w:type="spellEnd"/>
      <w:r>
        <w:rPr>
          <w:rFonts w:ascii="Verdana" w:hAnsi="Verdana"/>
          <w:lang w:val="ro-RO"/>
        </w:rPr>
        <w:t xml:space="preserve"> merg foarte mulți Austrieci. ”Mulți vorbesc despre acest loc pozitiv și cu entuziasm, pentru că aici au trăit schimbarea vieții lor. În acest loc plin de binecuvântare au trăit o profundă experiență cu Isus în sacramente, mai ales în </w:t>
      </w:r>
      <w:proofErr w:type="spellStart"/>
      <w:r>
        <w:rPr>
          <w:rFonts w:ascii="Verdana" w:hAnsi="Verdana"/>
          <w:lang w:val="ro-RO"/>
        </w:rPr>
        <w:t>spovadă</w:t>
      </w:r>
      <w:proofErr w:type="spellEnd"/>
      <w:r>
        <w:rPr>
          <w:rFonts w:ascii="Verdana" w:hAnsi="Verdana"/>
          <w:lang w:val="ro-RO"/>
        </w:rPr>
        <w:t xml:space="preserve"> și în sfânta împărtășanie. Această atmosferă i-a influențat foarte mult.” (…) ”Punctul cel mai important este armonia reciprocă între oameni și Dumnezeu. Armonia aduce pacea și rodul cel mai mare al păcii este bucuria.” La întrebarea, dacă crede, că aici Fecioara Maria s-a arătat în mod real, a răspuns: ”Cristos când murea pe cruce ne-a dat-o pe Maria ca Mamă și ea rămâne mereu în apropierea copiilor săi și îi conduce. De aceea este posibil, că există apariții </w:t>
      </w:r>
      <w:proofErr w:type="spellStart"/>
      <w:r>
        <w:rPr>
          <w:rFonts w:ascii="Verdana" w:hAnsi="Verdana"/>
          <w:lang w:val="ro-RO"/>
        </w:rPr>
        <w:t>mariane</w:t>
      </w:r>
      <w:proofErr w:type="spellEnd"/>
      <w:r>
        <w:rPr>
          <w:rFonts w:ascii="Verdana" w:hAnsi="Verdana"/>
          <w:lang w:val="ro-RO"/>
        </w:rPr>
        <w:t xml:space="preserve">” a subliniat episcopul auxiliar Schwarz. Biserica a recunoscut aparițiile la a </w:t>
      </w:r>
      <w:proofErr w:type="spellStart"/>
      <w:r>
        <w:rPr>
          <w:rFonts w:ascii="Verdana" w:hAnsi="Verdana"/>
          <w:lang w:val="ro-RO"/>
        </w:rPr>
        <w:t>Salette</w:t>
      </w:r>
      <w:proofErr w:type="spellEnd"/>
      <w:r>
        <w:rPr>
          <w:rFonts w:ascii="Verdana" w:hAnsi="Verdana"/>
          <w:lang w:val="ro-RO"/>
        </w:rPr>
        <w:t xml:space="preserve">, la </w:t>
      </w:r>
      <w:proofErr w:type="spellStart"/>
      <w:r>
        <w:rPr>
          <w:rFonts w:ascii="Verdana" w:hAnsi="Verdana"/>
          <w:lang w:val="ro-RO"/>
        </w:rPr>
        <w:t>Lourdes</w:t>
      </w:r>
      <w:proofErr w:type="spellEnd"/>
      <w:r>
        <w:rPr>
          <w:rFonts w:ascii="Verdana" w:hAnsi="Verdana"/>
          <w:lang w:val="ro-RO"/>
        </w:rPr>
        <w:t xml:space="preserve">, și la </w:t>
      </w:r>
      <w:proofErr w:type="spellStart"/>
      <w:r>
        <w:rPr>
          <w:rFonts w:ascii="Verdana" w:hAnsi="Verdana"/>
          <w:lang w:val="ro-RO"/>
        </w:rPr>
        <w:t>Fatima</w:t>
      </w:r>
      <w:proofErr w:type="spellEnd"/>
      <w:r>
        <w:rPr>
          <w:rFonts w:ascii="Verdana" w:hAnsi="Verdana"/>
          <w:lang w:val="ro-RO"/>
        </w:rPr>
        <w:t xml:space="preserve">. Cel mai important mesaj de la </w:t>
      </w:r>
      <w:proofErr w:type="spellStart"/>
      <w:r>
        <w:rPr>
          <w:rFonts w:ascii="Verdana" w:hAnsi="Verdana"/>
          <w:lang w:val="ro-RO"/>
        </w:rPr>
        <w:t>Lourdes</w:t>
      </w:r>
      <w:proofErr w:type="spellEnd"/>
      <w:r>
        <w:rPr>
          <w:rFonts w:ascii="Verdana" w:hAnsi="Verdana"/>
          <w:lang w:val="ro-RO"/>
        </w:rPr>
        <w:t xml:space="preserve"> și </w:t>
      </w:r>
      <w:proofErr w:type="spellStart"/>
      <w:r>
        <w:rPr>
          <w:rFonts w:ascii="Verdana" w:hAnsi="Verdana"/>
          <w:lang w:val="ro-RO"/>
        </w:rPr>
        <w:t>Fatima</w:t>
      </w:r>
      <w:proofErr w:type="spellEnd"/>
      <w:r>
        <w:rPr>
          <w:rFonts w:ascii="Verdana" w:hAnsi="Verdana"/>
          <w:lang w:val="ro-RO"/>
        </w:rPr>
        <w:t xml:space="preserve"> se poate găsi și la </w:t>
      </w:r>
      <w:proofErr w:type="spellStart"/>
      <w:r>
        <w:rPr>
          <w:rFonts w:ascii="Verdana" w:hAnsi="Verdana"/>
          <w:lang w:val="ro-RO"/>
        </w:rPr>
        <w:t>Medzugorje</w:t>
      </w:r>
      <w:proofErr w:type="spellEnd"/>
      <w:r>
        <w:rPr>
          <w:rFonts w:ascii="Verdana" w:hAnsi="Verdana"/>
          <w:lang w:val="ro-RO"/>
        </w:rPr>
        <w:t xml:space="preserve">. Acestea sunt: rugăciunea, Euharistia, întoarcerea, pocăința, </w:t>
      </w:r>
      <w:proofErr w:type="spellStart"/>
      <w:r>
        <w:rPr>
          <w:rFonts w:ascii="Verdana" w:hAnsi="Verdana"/>
          <w:lang w:val="ro-RO"/>
        </w:rPr>
        <w:t>spovadă</w:t>
      </w:r>
      <w:proofErr w:type="spellEnd"/>
      <w:r>
        <w:rPr>
          <w:rFonts w:ascii="Verdana" w:hAnsi="Verdana"/>
          <w:lang w:val="ro-RO"/>
        </w:rPr>
        <w:t xml:space="preserve">, angajarea pentru pace. Aceste domenii au fost și interesul lui Isus Cristos, a subliniat episcopul vienez. </w:t>
      </w:r>
    </w:p>
    <w:p w:rsidR="0076002B" w:rsidRDefault="0076002B" w:rsidP="0076002B">
      <w:pPr>
        <w:pStyle w:val="NoSpacing"/>
        <w:ind w:firstLine="284"/>
        <w:jc w:val="both"/>
        <w:rPr>
          <w:rFonts w:ascii="Verdana" w:hAnsi="Verdana"/>
          <w:i/>
          <w:lang w:val="cs-CZ"/>
        </w:rPr>
      </w:pPr>
      <w:r>
        <w:rPr>
          <w:rFonts w:ascii="Verdana" w:hAnsi="Verdana"/>
          <w:i/>
          <w:lang w:val="ro-RO"/>
        </w:rPr>
        <w:t xml:space="preserve">Sursa: </w:t>
      </w:r>
      <w:proofErr w:type="spellStart"/>
      <w:r>
        <w:rPr>
          <w:rFonts w:ascii="Verdana" w:hAnsi="Verdana"/>
          <w:i/>
        </w:rPr>
        <w:t>Světlo</w:t>
      </w:r>
      <w:proofErr w:type="spellEnd"/>
      <w:r>
        <w:rPr>
          <w:rFonts w:ascii="Verdana" w:hAnsi="Verdana"/>
          <w:i/>
        </w:rPr>
        <w:t xml:space="preserve">, nr. </w:t>
      </w:r>
      <w:proofErr w:type="gramStart"/>
      <w:r>
        <w:rPr>
          <w:rFonts w:ascii="Verdana" w:hAnsi="Verdana"/>
          <w:i/>
        </w:rPr>
        <w:t xml:space="preserve">41/2003 </w:t>
      </w:r>
      <w:proofErr w:type="spellStart"/>
      <w:r>
        <w:rPr>
          <w:rFonts w:ascii="Verdana" w:hAnsi="Verdana"/>
          <w:i/>
        </w:rPr>
        <w:t>pag</w:t>
      </w:r>
      <w:proofErr w:type="spellEnd"/>
      <w:r>
        <w:rPr>
          <w:rFonts w:ascii="Verdana" w:hAnsi="Verdana"/>
          <w:i/>
        </w:rPr>
        <w:t>.</w:t>
      </w:r>
      <w:proofErr w:type="gramEnd"/>
      <w:r>
        <w:rPr>
          <w:rFonts w:ascii="Verdana" w:hAnsi="Verdana"/>
          <w:i/>
        </w:rPr>
        <w:t xml:space="preserve"> 17</w:t>
      </w:r>
    </w:p>
    <w:p w:rsidR="00B440A7" w:rsidRDefault="00B440A7" w:rsidP="00B440A7">
      <w:pPr>
        <w:pStyle w:val="NoSpacing"/>
        <w:rPr>
          <w:rFonts w:ascii="Verdana" w:hAnsi="Verdana"/>
          <w:b/>
          <w:sz w:val="24"/>
          <w:szCs w:val="24"/>
          <w:lang w:val="ro-RO"/>
        </w:rPr>
      </w:pPr>
    </w:p>
    <w:p w:rsidR="00B440A7" w:rsidRDefault="00B440A7" w:rsidP="00B440A7">
      <w:pPr>
        <w:pStyle w:val="NoSpacing"/>
        <w:rPr>
          <w:rFonts w:ascii="Verdana" w:hAnsi="Verdana"/>
          <w:b/>
          <w:sz w:val="24"/>
          <w:szCs w:val="24"/>
          <w:lang w:val="ro-RO"/>
        </w:rPr>
      </w:pPr>
      <w:r>
        <w:rPr>
          <w:rFonts w:ascii="Verdana" w:hAnsi="Verdana"/>
          <w:b/>
          <w:sz w:val="24"/>
          <w:szCs w:val="24"/>
          <w:lang w:val="ro-RO"/>
        </w:rPr>
        <w:t>Maria – educatoarea noului om</w:t>
      </w:r>
    </w:p>
    <w:p w:rsidR="00B440A7" w:rsidRDefault="00B440A7" w:rsidP="00B440A7">
      <w:pPr>
        <w:pStyle w:val="NoSpacing"/>
        <w:rPr>
          <w:rFonts w:ascii="Verdana" w:hAnsi="Verdana"/>
          <w:b/>
          <w:i/>
          <w:sz w:val="20"/>
          <w:szCs w:val="20"/>
          <w:lang w:val="ro-RO"/>
        </w:rPr>
      </w:pPr>
      <w:r>
        <w:rPr>
          <w:rFonts w:ascii="Verdana" w:hAnsi="Verdana"/>
          <w:b/>
          <w:i/>
          <w:sz w:val="20"/>
          <w:szCs w:val="20"/>
          <w:lang w:val="ro-RO"/>
        </w:rPr>
        <w:t xml:space="preserve">Pr. </w:t>
      </w:r>
      <w:proofErr w:type="spellStart"/>
      <w:r>
        <w:rPr>
          <w:rFonts w:ascii="Verdana" w:hAnsi="Verdana"/>
          <w:b/>
          <w:i/>
          <w:sz w:val="20"/>
          <w:szCs w:val="20"/>
          <w:lang w:val="ro-RO"/>
        </w:rPr>
        <w:t>Palmatius</w:t>
      </w:r>
      <w:proofErr w:type="spellEnd"/>
      <w:r>
        <w:rPr>
          <w:rFonts w:ascii="Verdana" w:hAnsi="Verdana"/>
          <w:b/>
          <w:i/>
          <w:sz w:val="20"/>
          <w:szCs w:val="20"/>
          <w:lang w:val="ro-RO"/>
        </w:rPr>
        <w:t xml:space="preserve"> </w:t>
      </w:r>
      <w:proofErr w:type="spellStart"/>
      <w:r>
        <w:rPr>
          <w:rFonts w:ascii="Verdana" w:hAnsi="Verdana"/>
          <w:b/>
          <w:i/>
          <w:sz w:val="20"/>
          <w:szCs w:val="20"/>
          <w:lang w:val="ro-RO"/>
        </w:rPr>
        <w:t>Zillingen</w:t>
      </w:r>
      <w:proofErr w:type="spellEnd"/>
    </w:p>
    <w:p w:rsidR="00B440A7" w:rsidRDefault="00B440A7" w:rsidP="00B440A7">
      <w:pPr>
        <w:pStyle w:val="NoSpacing"/>
        <w:jc w:val="both"/>
        <w:rPr>
          <w:rFonts w:ascii="Verdana" w:hAnsi="Verdana"/>
          <w:b/>
          <w:i/>
          <w:sz w:val="20"/>
          <w:szCs w:val="20"/>
          <w:lang w:val="ro-RO"/>
        </w:rPr>
      </w:pPr>
      <w:r>
        <w:rPr>
          <w:rFonts w:ascii="Verdana" w:hAnsi="Verdana"/>
          <w:b/>
          <w:i/>
          <w:sz w:val="20"/>
          <w:szCs w:val="20"/>
          <w:lang w:val="ro-RO"/>
        </w:rPr>
        <w:t xml:space="preserve">Sfântul Pavel ne îndeamnă: ”Îmbrăcați-vă în noul om” și explică: ”Îmbrăcați-vă în Isus </w:t>
      </w:r>
      <w:r>
        <w:rPr>
          <w:rFonts w:ascii="Verdana" w:hAnsi="Verdana"/>
          <w:b/>
          <w:i/>
          <w:sz w:val="20"/>
          <w:szCs w:val="20"/>
          <w:lang w:val="ro-RO"/>
        </w:rPr>
        <w:lastRenderedPageBreak/>
        <w:t xml:space="preserve">Cristos. Cristos este nou om, același ieri, azi și în veci.” Oamenilor le este impus, să se asemene cu Cristos. Maria este ”seamănă cel mai mult cu Cristos”, și de aceea pentru omenirea răscumpărată imaginea cea mai desăvârșită a lui Cristos, este ”strălucirea slavei Lui”. I-a fost încredințată cea mai nobilă misiune, ca să creeze în noi noul om, unit în cel mai apropiat mod cu Dumnezeu. Aceasta se întâmplă în trei moduri: prin puterea exemplului său impresionant, prin puterea grijii și a mijlocirii și prin puterea iubirii sale. </w:t>
      </w:r>
    </w:p>
    <w:p w:rsidR="00B440A7" w:rsidRDefault="00B440A7" w:rsidP="00B440A7">
      <w:pPr>
        <w:pStyle w:val="NoSpacing"/>
        <w:jc w:val="both"/>
        <w:rPr>
          <w:rFonts w:ascii="Verdana" w:hAnsi="Verdana"/>
          <w:b/>
          <w:lang w:val="ro-RO"/>
        </w:rPr>
      </w:pPr>
    </w:p>
    <w:p w:rsidR="00B440A7" w:rsidRDefault="00B440A7" w:rsidP="00B440A7">
      <w:pPr>
        <w:pStyle w:val="NoSpacing"/>
        <w:ind w:firstLine="426"/>
        <w:jc w:val="both"/>
        <w:rPr>
          <w:rFonts w:ascii="Verdana" w:hAnsi="Verdana"/>
          <w:b/>
          <w:lang w:val="ro-RO"/>
        </w:rPr>
      </w:pPr>
      <w:r>
        <w:rPr>
          <w:rFonts w:ascii="Verdana" w:hAnsi="Verdana"/>
          <w:b/>
          <w:lang w:val="ro-RO"/>
        </w:rPr>
        <w:t>Prin puterea exemplului său impresionant</w:t>
      </w:r>
    </w:p>
    <w:p w:rsidR="00B440A7" w:rsidRDefault="00B440A7" w:rsidP="00B440A7">
      <w:pPr>
        <w:pStyle w:val="NoSpacing"/>
        <w:ind w:firstLine="426"/>
        <w:jc w:val="both"/>
        <w:rPr>
          <w:rFonts w:ascii="Verdana" w:hAnsi="Verdana"/>
          <w:lang w:val="ro-RO"/>
        </w:rPr>
      </w:pPr>
      <w:r>
        <w:rPr>
          <w:rFonts w:ascii="Verdana" w:hAnsi="Verdana"/>
          <w:lang w:val="ro-RO"/>
        </w:rPr>
        <w:t xml:space="preserve">Maria pune în fața noastră cea mai frumoasă viață umană, înzestrată din belșug cu haruri și formată prin unirea interioară cu sfaturile lui Dumnezeu. Deviza ei a fost: Slujire, tăcută și fericită. Mărimea ei își are originea în răspunsul corect la dragostea lui Dumnezeu, într-o implementare fără limite pentru opera Fiului său. Frumusețea ei a fost fecioria ei. Ea este fundamentul de bază, pe care Dumnezeu a construit locuința sa, în care să locuiască. Maria putea să spună: </w:t>
      </w:r>
    </w:p>
    <w:p w:rsidR="00B440A7" w:rsidRDefault="00B440A7" w:rsidP="00B440A7">
      <w:pPr>
        <w:pStyle w:val="NoSpacing"/>
        <w:ind w:firstLine="426"/>
        <w:jc w:val="both"/>
        <w:rPr>
          <w:rFonts w:ascii="Verdana" w:hAnsi="Verdana"/>
          <w:lang w:val="ro-RO"/>
        </w:rPr>
      </w:pPr>
      <w:r>
        <w:rPr>
          <w:rFonts w:ascii="Verdana" w:hAnsi="Verdana"/>
          <w:lang w:val="ro-RO"/>
        </w:rPr>
        <w:t xml:space="preserve">”Tu ești fiecare pas al meu. </w:t>
      </w:r>
    </w:p>
    <w:p w:rsidR="00B440A7" w:rsidRDefault="00B440A7" w:rsidP="00B440A7">
      <w:pPr>
        <w:pStyle w:val="NoSpacing"/>
        <w:ind w:firstLine="426"/>
        <w:jc w:val="both"/>
        <w:rPr>
          <w:rFonts w:ascii="Verdana" w:hAnsi="Verdana"/>
          <w:lang w:val="ro-RO"/>
        </w:rPr>
      </w:pPr>
      <w:r>
        <w:rPr>
          <w:rFonts w:ascii="Verdana" w:hAnsi="Verdana"/>
          <w:lang w:val="ro-RO"/>
        </w:rPr>
        <w:t xml:space="preserve">Tu ai fost începutul fiecărui început al meu. </w:t>
      </w:r>
    </w:p>
    <w:p w:rsidR="00B440A7" w:rsidRDefault="00B440A7" w:rsidP="00B440A7">
      <w:pPr>
        <w:pStyle w:val="NoSpacing"/>
        <w:ind w:firstLine="426"/>
        <w:jc w:val="both"/>
        <w:rPr>
          <w:rFonts w:ascii="Verdana" w:hAnsi="Verdana"/>
          <w:lang w:val="ro-RO"/>
        </w:rPr>
      </w:pPr>
      <w:r>
        <w:rPr>
          <w:rFonts w:ascii="Verdana" w:hAnsi="Verdana"/>
          <w:lang w:val="ro-RO"/>
        </w:rPr>
        <w:t>Tot intimul meu se întoarce spre Tine. Nu există nimic altceva, ce aș căuta, nimic în cer și aici pe pământ în afară de Tine.”</w:t>
      </w:r>
    </w:p>
    <w:p w:rsidR="00B440A7" w:rsidRDefault="00B440A7" w:rsidP="00B440A7">
      <w:pPr>
        <w:pStyle w:val="NoSpacing"/>
        <w:ind w:firstLine="426"/>
        <w:jc w:val="both"/>
        <w:rPr>
          <w:rFonts w:ascii="Verdana" w:hAnsi="Verdana"/>
          <w:lang w:val="ro-RO"/>
        </w:rPr>
      </w:pPr>
      <w:r>
        <w:rPr>
          <w:rFonts w:ascii="Verdana" w:hAnsi="Verdana"/>
          <w:lang w:val="ro-RO"/>
        </w:rPr>
        <w:t>Și viața noastră trebuie să aibă o relație vie cu Dumnezeu. A sluji pe Dumnezeu și oamenilor, este noblețea creștinismului nostru, gloria noastră. În liniște și secret trebuie să-i păstram angajamentul față de Duhul Sfânt, angajamentul sufletului nostru. Acela este scris ca original, ”cu cerneala” sacrificiilor noastre și a faptelor bune și va fi odată citit în zilele de slavă. De ace</w:t>
      </w:r>
      <w:r w:rsidR="003B39A6">
        <w:rPr>
          <w:rFonts w:ascii="Verdana" w:hAnsi="Verdana"/>
          <w:lang w:val="ro-RO"/>
        </w:rPr>
        <w:t>ea trebuie să avem grijă de ace</w:t>
      </w:r>
      <w:r>
        <w:rPr>
          <w:rFonts w:ascii="Verdana" w:hAnsi="Verdana"/>
          <w:lang w:val="ro-RO"/>
        </w:rPr>
        <w:t xml:space="preserve">a bază feciorelnică, căci numai în ea Dumnezeu se va simți bine la noi și noi suntem pentru el ”mireasmă plăcută”. Rămânem în Cristos, în taina filiațiunii sale dumnezeiești. </w:t>
      </w:r>
    </w:p>
    <w:p w:rsidR="00B440A7" w:rsidRDefault="00B440A7" w:rsidP="00B440A7">
      <w:pPr>
        <w:pStyle w:val="NoSpacing"/>
        <w:ind w:firstLine="426"/>
        <w:jc w:val="both"/>
        <w:rPr>
          <w:rFonts w:ascii="Verdana" w:hAnsi="Verdana"/>
          <w:lang w:val="ro-RO"/>
        </w:rPr>
      </w:pPr>
      <w:r>
        <w:rPr>
          <w:rFonts w:ascii="Verdana" w:hAnsi="Verdana"/>
          <w:lang w:val="ro-RO"/>
        </w:rPr>
        <w:t>Să ne străduim ca și Maria, pentru o privire curată, clară spre Dumnezeu, pentru un suflet vesel de copil, care vrea să-i placă lui Dumnezeu conform cu deviza: ”Tăcere – sacrificiu – slujire cu bucure!”</w:t>
      </w:r>
    </w:p>
    <w:p w:rsidR="00B440A7" w:rsidRDefault="00B440A7" w:rsidP="00B440A7">
      <w:pPr>
        <w:pStyle w:val="NoSpacing"/>
        <w:ind w:firstLine="426"/>
        <w:jc w:val="both"/>
        <w:rPr>
          <w:rFonts w:ascii="Verdana" w:hAnsi="Verdana"/>
          <w:lang w:val="ro-RO"/>
        </w:rPr>
      </w:pPr>
      <w:r>
        <w:rPr>
          <w:rFonts w:ascii="Verdana" w:hAnsi="Verdana"/>
          <w:lang w:val="ro-RO"/>
        </w:rPr>
        <w:lastRenderedPageBreak/>
        <w:t xml:space="preserve">Ne străduim pentru o finețe a conștiinței, care ia în serios mișcările ascunse ale inimii și le îndreaptă spre Dumnezeu, pentru un auz fin și fidelitatea fiecărei chemări, pentru ca gândire, dorința și comportamentul să fie saturată de veselie. </w:t>
      </w:r>
    </w:p>
    <w:p w:rsidR="00B440A7" w:rsidRDefault="00B440A7" w:rsidP="00B440A7">
      <w:pPr>
        <w:pStyle w:val="NoSpacing"/>
        <w:ind w:firstLine="426"/>
        <w:jc w:val="both"/>
        <w:rPr>
          <w:rFonts w:ascii="Verdana" w:hAnsi="Verdana"/>
          <w:lang w:val="ro-RO"/>
        </w:rPr>
      </w:pPr>
      <w:r>
        <w:rPr>
          <w:rFonts w:ascii="Verdana" w:hAnsi="Verdana"/>
          <w:lang w:val="ro-RO"/>
        </w:rPr>
        <w:t xml:space="preserve">Astfel vom crește în Cristos și El va radia din noi în comportamentul nostru plăcut lui Dumnezeu. </w:t>
      </w:r>
    </w:p>
    <w:p w:rsidR="00B440A7" w:rsidRDefault="00B440A7" w:rsidP="00B440A7">
      <w:pPr>
        <w:pStyle w:val="NoSpacing"/>
        <w:ind w:firstLine="426"/>
        <w:jc w:val="both"/>
        <w:rPr>
          <w:rFonts w:ascii="Verdana" w:hAnsi="Verdana"/>
          <w:lang w:val="ro-RO"/>
        </w:rPr>
      </w:pPr>
    </w:p>
    <w:p w:rsidR="00B440A7" w:rsidRDefault="00B440A7" w:rsidP="00B440A7">
      <w:pPr>
        <w:pStyle w:val="NoSpacing"/>
        <w:ind w:firstLine="426"/>
        <w:jc w:val="both"/>
        <w:rPr>
          <w:rFonts w:ascii="Verdana" w:hAnsi="Verdana"/>
          <w:b/>
          <w:lang w:val="ro-RO"/>
        </w:rPr>
      </w:pPr>
      <w:r>
        <w:rPr>
          <w:rFonts w:ascii="Verdana" w:hAnsi="Verdana"/>
          <w:b/>
          <w:lang w:val="ro-RO"/>
        </w:rPr>
        <w:t>Prin puterea grijii și mijlocirii sale</w:t>
      </w:r>
    </w:p>
    <w:p w:rsidR="00B440A7" w:rsidRDefault="00B440A7" w:rsidP="00B440A7">
      <w:pPr>
        <w:pStyle w:val="NoSpacing"/>
        <w:ind w:firstLine="426"/>
        <w:jc w:val="both"/>
        <w:rPr>
          <w:rFonts w:ascii="Verdana" w:hAnsi="Verdana"/>
          <w:lang w:val="ro-RO"/>
        </w:rPr>
      </w:pPr>
      <w:r>
        <w:rPr>
          <w:rFonts w:ascii="Verdana" w:hAnsi="Verdana"/>
          <w:lang w:val="ro-RO"/>
        </w:rPr>
        <w:t xml:space="preserve">Maria poate și dorește să ne ajute, pentru a deveni cât mai asemănători cu Fiul său. Ea este Mijlocitoarea tuturor harurilor. Harul, pe care ni l-a mijlocit, nu este numai viața dumnezeiască, pe care am primit-o la botez, ci și creșterea în har este darul, pe care ni-l dă Dumnezeu prin Ea. Actul Ei fericit în cer este să mijlocească și să împartă harurile. </w:t>
      </w:r>
    </w:p>
    <w:p w:rsidR="00B440A7" w:rsidRDefault="00B440A7" w:rsidP="00B440A7">
      <w:pPr>
        <w:pStyle w:val="NoSpacing"/>
        <w:ind w:firstLine="426"/>
        <w:jc w:val="both"/>
        <w:rPr>
          <w:rFonts w:ascii="Verdana" w:hAnsi="Verdana"/>
          <w:lang w:val="ro-RO"/>
        </w:rPr>
      </w:pPr>
      <w:r>
        <w:rPr>
          <w:rFonts w:ascii="Verdana" w:hAnsi="Verdana"/>
          <w:lang w:val="ro-RO"/>
        </w:rPr>
        <w:t>Dar să nu ne interpretăm această instituție a Ei incorect. Nu se întâmplă la fel, ca ar umbla după noi, la fel cum umbla sf. Elisabeta cu mâinile pline de daruri și mergea după cei sărmani, pentru a-i dărui personal fiecăruia. Căci doar Dumnezeu este donatorul tuturor darurilor, de la El vine fiecare dar desăvârșit. Există doar un singur Mijlocitor între Dumnezeu și oameni și acela este Cristos. Ce face deci</w:t>
      </w:r>
      <w:r w:rsidR="00FB09DB">
        <w:rPr>
          <w:rFonts w:ascii="Verdana" w:hAnsi="Verdana"/>
          <w:lang w:val="ro-RO"/>
        </w:rPr>
        <w:t>,</w:t>
      </w:r>
      <w:r>
        <w:rPr>
          <w:rFonts w:ascii="Verdana" w:hAnsi="Verdana"/>
          <w:lang w:val="ro-RO"/>
        </w:rPr>
        <w:t xml:space="preserve"> Mama? Stă în poziția ”</w:t>
      </w:r>
      <w:proofErr w:type="spellStart"/>
      <w:r>
        <w:rPr>
          <w:rFonts w:ascii="Verdana" w:hAnsi="Verdana"/>
          <w:lang w:val="ro-RO"/>
        </w:rPr>
        <w:t>Magnificatului</w:t>
      </w:r>
      <w:proofErr w:type="spellEnd"/>
      <w:r>
        <w:rPr>
          <w:rFonts w:ascii="Verdana" w:hAnsi="Verdana"/>
          <w:lang w:val="ro-RO"/>
        </w:rPr>
        <w:t>” său în fața lui Dumnezeu, radiază de iubire și recunoștință omenească, fericită cu o încredere fermă, că Fiul său nu va refuza nici o rugăminte de a sa. În Dumnezeu vede dintr-o singură privire toate nevoile copiilor săi, slăbiciunile lor, luptele lor, lipsa lor de curaj. Dar ea privește doar spre Dumnezeu și privirea ei este o rugăminte plină de încredere, o mijlocire atotputernică pentru copiii ei.  Ea, a nimeni altul, știe să miște inima Veșnicului, în așa</w:t>
      </w:r>
      <w:r w:rsidR="00FB09DB">
        <w:rPr>
          <w:rFonts w:ascii="Verdana" w:hAnsi="Verdana"/>
          <w:lang w:val="ro-RO"/>
        </w:rPr>
        <w:t xml:space="preserve"> fel încât El ne va asigura tot</w:t>
      </w:r>
      <w:r>
        <w:rPr>
          <w:rFonts w:ascii="Verdana" w:hAnsi="Verdana"/>
          <w:lang w:val="ro-RO"/>
        </w:rPr>
        <w:t xml:space="preserve"> ce avem nevoie pentru mântuire. </w:t>
      </w:r>
    </w:p>
    <w:p w:rsidR="00B440A7" w:rsidRDefault="00B440A7" w:rsidP="00B440A7">
      <w:pPr>
        <w:pStyle w:val="NoSpacing"/>
        <w:ind w:firstLine="426"/>
        <w:jc w:val="both"/>
        <w:rPr>
          <w:rFonts w:ascii="Verdana" w:hAnsi="Verdana"/>
          <w:lang w:val="ro-RO"/>
        </w:rPr>
      </w:pPr>
      <w:r>
        <w:rPr>
          <w:rFonts w:ascii="Verdana" w:hAnsi="Verdana"/>
          <w:lang w:val="ro-RO"/>
        </w:rPr>
        <w:t xml:space="preserve">Și este scris: </w:t>
      </w:r>
      <w:r>
        <w:rPr>
          <w:rFonts w:ascii="Verdana" w:hAnsi="Verdana"/>
          <w:i/>
          <w:lang w:val="ro-RO"/>
        </w:rPr>
        <w:t xml:space="preserve">Este voința lui Dumnezeu, sfințirea voastră. </w:t>
      </w:r>
      <w:r>
        <w:rPr>
          <w:rFonts w:ascii="Verdana" w:hAnsi="Verdana"/>
          <w:lang w:val="ro-RO"/>
        </w:rPr>
        <w:t xml:space="preserve">Dumnezeu ne-a chemat la sfințenie, pe fiecare dintre noi. Putem sabota această operă prin voința noastră. Dar noi trebuie să urmăm voința lui Dumnezeu. Dar hotărâtor și principal în opera noastră de sfințire este acțiunea Duhului Sfânt; fără El nu putem face nimic. </w:t>
      </w:r>
    </w:p>
    <w:p w:rsidR="00B440A7" w:rsidRDefault="00B440A7" w:rsidP="00B440A7">
      <w:pPr>
        <w:pStyle w:val="NoSpacing"/>
        <w:ind w:firstLine="426"/>
        <w:jc w:val="both"/>
        <w:rPr>
          <w:rFonts w:ascii="Verdana" w:hAnsi="Verdana"/>
          <w:lang w:val="ro-RO"/>
        </w:rPr>
      </w:pPr>
      <w:r>
        <w:rPr>
          <w:rFonts w:ascii="Verdana" w:hAnsi="Verdana"/>
          <w:lang w:val="ro-RO"/>
        </w:rPr>
        <w:t xml:space="preserve">Maria este locuința prețioasă a Sfântului Duh. Cine i se dedică, va trăi conducerea prin </w:t>
      </w:r>
      <w:r>
        <w:rPr>
          <w:rFonts w:ascii="Verdana" w:hAnsi="Verdana"/>
          <w:lang w:val="ro-RO"/>
        </w:rPr>
        <w:lastRenderedPageBreak/>
        <w:t xml:space="preserve">Duhul Sfânt. Sfântul </w:t>
      </w:r>
      <w:proofErr w:type="spellStart"/>
      <w:r>
        <w:rPr>
          <w:rFonts w:ascii="Verdana" w:hAnsi="Verdana"/>
          <w:lang w:val="ro-RO"/>
        </w:rPr>
        <w:t>Grignino</w:t>
      </w:r>
      <w:proofErr w:type="spellEnd"/>
      <w:r>
        <w:rPr>
          <w:rFonts w:ascii="Verdana" w:hAnsi="Verdana"/>
          <w:lang w:val="ro-RO"/>
        </w:rPr>
        <w:t xml:space="preserve"> spune: ”Dacă Duhul Sfânt va găsi în vre-un suflet pe Maria, va intra acolo cu toată plinătatea lui. Se va dedica acelui suflet în aceea măsură, în care ea va face loc pentru Logodnicul său” </w:t>
      </w:r>
    </w:p>
    <w:p w:rsidR="00B440A7" w:rsidRDefault="00B440A7" w:rsidP="00B440A7">
      <w:pPr>
        <w:pStyle w:val="NoSpacing"/>
        <w:ind w:firstLine="426"/>
        <w:jc w:val="both"/>
        <w:rPr>
          <w:rFonts w:ascii="Verdana" w:hAnsi="Verdana"/>
          <w:lang w:val="ro-RO"/>
        </w:rPr>
      </w:pPr>
      <w:r>
        <w:rPr>
          <w:rFonts w:ascii="Verdana" w:hAnsi="Verdana"/>
          <w:lang w:val="ro-RO"/>
        </w:rPr>
        <w:t xml:space="preserve">Nașterea noastră în Cristos se întâmplă în Maria prin Duhul Sfânt. Mijlocirea Mariei se îndreaptă spre aceea, să ne facă asemănători cu Cristos, pentru ca trăsătură după trăsătură să ne imprime fața sa. </w:t>
      </w:r>
    </w:p>
    <w:p w:rsidR="00B440A7" w:rsidRDefault="00B440A7" w:rsidP="00B440A7">
      <w:pPr>
        <w:pStyle w:val="NoSpacing"/>
        <w:ind w:firstLine="426"/>
        <w:jc w:val="both"/>
        <w:rPr>
          <w:rFonts w:ascii="Verdana" w:hAnsi="Verdana"/>
          <w:lang w:val="ro-RO"/>
        </w:rPr>
      </w:pPr>
    </w:p>
    <w:p w:rsidR="00B440A7" w:rsidRDefault="00B440A7" w:rsidP="00B440A7">
      <w:pPr>
        <w:pStyle w:val="NoSpacing"/>
        <w:ind w:firstLine="426"/>
        <w:jc w:val="both"/>
        <w:rPr>
          <w:rFonts w:ascii="Verdana" w:hAnsi="Verdana"/>
          <w:b/>
          <w:lang w:val="ro-RO"/>
        </w:rPr>
      </w:pPr>
      <w:r>
        <w:rPr>
          <w:rFonts w:ascii="Verdana" w:hAnsi="Verdana"/>
          <w:b/>
          <w:lang w:val="ro-RO"/>
        </w:rPr>
        <w:t>Prin puterea iubirii</w:t>
      </w:r>
    </w:p>
    <w:p w:rsidR="00B440A7" w:rsidRDefault="00B440A7" w:rsidP="00B440A7">
      <w:pPr>
        <w:pStyle w:val="NoSpacing"/>
        <w:ind w:firstLine="426"/>
        <w:jc w:val="both"/>
        <w:rPr>
          <w:rFonts w:ascii="Verdana" w:hAnsi="Verdana"/>
          <w:lang w:val="ro-RO"/>
        </w:rPr>
      </w:pPr>
      <w:r>
        <w:rPr>
          <w:rFonts w:ascii="Verdana" w:hAnsi="Verdana"/>
          <w:lang w:val="ro-RO"/>
        </w:rPr>
        <w:t xml:space="preserve">Cine are inima reginei, are și bunăvoința regelui. Inima Mariei este deschisă pentru toți și îi cuprinde pe toți cu iubirea sa maternă. De aceea, venim cu încredere în fața tronului său și-i încredințăm sărăcia noastră trupească și sufletească, grijile și bucuriile noastre. Să spunem împreună cu sf. Francisc de </w:t>
      </w:r>
      <w:proofErr w:type="spellStart"/>
      <w:r>
        <w:rPr>
          <w:rFonts w:ascii="Verdana" w:hAnsi="Verdana"/>
          <w:lang w:val="ro-RO"/>
        </w:rPr>
        <w:t>Salles</w:t>
      </w:r>
      <w:proofErr w:type="spellEnd"/>
      <w:r>
        <w:rPr>
          <w:rFonts w:ascii="Verdana" w:hAnsi="Verdana"/>
          <w:lang w:val="ro-RO"/>
        </w:rPr>
        <w:t xml:space="preserve">: </w:t>
      </w:r>
    </w:p>
    <w:p w:rsidR="00B440A7" w:rsidRDefault="00B440A7" w:rsidP="00B440A7">
      <w:pPr>
        <w:pStyle w:val="NoSpacing"/>
        <w:ind w:firstLine="426"/>
        <w:jc w:val="both"/>
        <w:rPr>
          <w:rFonts w:ascii="Verdana" w:hAnsi="Verdana"/>
          <w:lang w:val="ro-RO"/>
        </w:rPr>
      </w:pPr>
      <w:r>
        <w:rPr>
          <w:rFonts w:ascii="Verdana" w:hAnsi="Verdana"/>
          <w:lang w:val="ro-RO"/>
        </w:rPr>
        <w:t>”O Maria, dacă ai fi doar Mamă, aș fi știut, că vrei să mă ajuți, dar nu aș fi știut dacă mă poți ajuta. Dacă ai fi numai Regină, aș fi știut, că mă poți ajuta, dar nu aș fi știut, dacă vrei să mă ajuți. Dar pentru că ești Mamă și Regină, știu că poți și vrei să mă ajuți.”</w:t>
      </w:r>
    </w:p>
    <w:p w:rsidR="00B440A7" w:rsidRDefault="00B440A7" w:rsidP="00B440A7">
      <w:pPr>
        <w:pStyle w:val="NoSpacing"/>
        <w:ind w:firstLine="426"/>
        <w:jc w:val="both"/>
        <w:rPr>
          <w:rFonts w:ascii="Verdana" w:hAnsi="Verdana"/>
          <w:lang w:val="ro-RO"/>
        </w:rPr>
      </w:pPr>
      <w:r>
        <w:rPr>
          <w:rFonts w:ascii="Verdana" w:hAnsi="Verdana"/>
          <w:lang w:val="ro-RO"/>
        </w:rPr>
        <w:t>Cât de mare a fost iubirea Mariei pe pământ! Pentru că smerită a   primit planul de răscumpărare a lui Dumnezeu, a devenit Mama Fiului Său. Pentru că zilnic creștea în Cristos, a devenit pentru noi, imaginea transformării noastre în Cristos.</w:t>
      </w:r>
    </w:p>
    <w:p w:rsidR="00B440A7" w:rsidRDefault="00B440A7" w:rsidP="00B440A7">
      <w:pPr>
        <w:pStyle w:val="NoSpacing"/>
        <w:ind w:firstLine="426"/>
        <w:jc w:val="both"/>
        <w:rPr>
          <w:rFonts w:ascii="Verdana" w:hAnsi="Verdana"/>
          <w:lang w:val="ro-RO"/>
        </w:rPr>
      </w:pPr>
      <w:r>
        <w:rPr>
          <w:rFonts w:ascii="Verdana" w:hAnsi="Verdana"/>
          <w:lang w:val="ro-RO"/>
        </w:rPr>
        <w:t xml:space="preserve">Ce fel de încoronare minunată este aceea a dedicării sale, că este unită întru totul cu Cristos și este confidenta gândurilor și a hotărârilor sale. Nu degeaba oamenii au binecuvântat-o cu cuvintele: </w:t>
      </w:r>
      <w:r>
        <w:rPr>
          <w:rFonts w:ascii="Verdana" w:hAnsi="Verdana"/>
          <w:i/>
          <w:lang w:val="ro-RO"/>
        </w:rPr>
        <w:t>Binecuvântată este viața, care te-a purtat pe Tine, și pieptul, din care te-ai hrănit.</w:t>
      </w:r>
      <w:r>
        <w:rPr>
          <w:rFonts w:ascii="Verdana" w:hAnsi="Verdana"/>
          <w:lang w:val="ro-RO"/>
        </w:rPr>
        <w:t xml:space="preserve"> Este iubirea curată, care la fiecare cerere și îndemn lui Dumnezeu spune un DA plin de iubire, poate primi o asemenea demnitate. Dumnezeu se dedică sufletește tuturor oamenilor, care își pun viața lor la dispoziția operei de mântuire. Ei vor gusta fericitele jertfe ale iubirii lui Dumnezeu. </w:t>
      </w:r>
    </w:p>
    <w:p w:rsidR="00B440A7" w:rsidRDefault="00B440A7" w:rsidP="00B440A7">
      <w:pPr>
        <w:pStyle w:val="NoSpacing"/>
        <w:ind w:firstLine="426"/>
        <w:jc w:val="both"/>
        <w:rPr>
          <w:rFonts w:ascii="Verdana" w:hAnsi="Verdana"/>
          <w:lang w:val="ro-RO"/>
        </w:rPr>
      </w:pPr>
      <w:r>
        <w:rPr>
          <w:rFonts w:ascii="Verdana" w:hAnsi="Verdana"/>
          <w:lang w:val="ro-RO"/>
        </w:rPr>
        <w:t xml:space="preserve">Lucrurilor, care se deschide fiecare, pe acelea le va naște. Eva a devenit mama indispozițiilor, Maria Mama lui Cristos. În El Dumnezeu a reînnoit lumea. Dacă renunțăm la har, semănăm și recoltăm moartea. Dacă ne deschidem harului, ne va cuprinde slava lui Dumnezeu. Și apoi suntem ca și Maria plini de bunătate și iertare. Binecuvântăm acolo, unde </w:t>
      </w:r>
      <w:r>
        <w:rPr>
          <w:rFonts w:ascii="Verdana" w:hAnsi="Verdana"/>
          <w:lang w:val="ro-RO"/>
        </w:rPr>
        <w:lastRenderedPageBreak/>
        <w:t xml:space="preserve">ni se face un rău. Harul, care este în noi activ, schimbă în liniște lumea de lângă noi. Fiecare, care are de lucru cu noi, simte, că suntem poziționați în spatele Reginei și a Mamei noastre. Din noblețea vorbirii noastre și din actele noastre putem să judecăm poziția noastră </w:t>
      </w:r>
      <w:proofErr w:type="spellStart"/>
      <w:r>
        <w:rPr>
          <w:rFonts w:ascii="Verdana" w:hAnsi="Verdana"/>
          <w:lang w:val="ro-RO"/>
        </w:rPr>
        <w:t>mariană</w:t>
      </w:r>
      <w:proofErr w:type="spellEnd"/>
      <w:r>
        <w:rPr>
          <w:rFonts w:ascii="Verdana" w:hAnsi="Verdana"/>
          <w:lang w:val="ro-RO"/>
        </w:rPr>
        <w:t xml:space="preserve">. </w:t>
      </w:r>
    </w:p>
    <w:p w:rsidR="00B440A7" w:rsidRDefault="00B440A7" w:rsidP="00B440A7">
      <w:pPr>
        <w:pStyle w:val="NoSpacing"/>
        <w:ind w:firstLine="426"/>
        <w:jc w:val="both"/>
        <w:rPr>
          <w:rFonts w:ascii="Verdana" w:hAnsi="Verdana"/>
          <w:b/>
          <w:i/>
          <w:lang w:val="cs-CZ"/>
        </w:rPr>
      </w:pPr>
      <w:r>
        <w:rPr>
          <w:rFonts w:ascii="Verdana" w:hAnsi="Verdana"/>
          <w:b/>
          <w:i/>
          <w:lang w:val="ro-RO"/>
        </w:rPr>
        <w:t xml:space="preserve">Sursa: </w:t>
      </w:r>
      <w:proofErr w:type="spellStart"/>
      <w:r>
        <w:rPr>
          <w:rFonts w:ascii="Verdana" w:hAnsi="Verdana"/>
          <w:b/>
          <w:i/>
        </w:rPr>
        <w:t>Světlo</w:t>
      </w:r>
      <w:proofErr w:type="spellEnd"/>
      <w:r>
        <w:rPr>
          <w:rFonts w:ascii="Verdana" w:hAnsi="Verdana"/>
          <w:b/>
          <w:i/>
        </w:rPr>
        <w:t xml:space="preserve">, nr. </w:t>
      </w:r>
      <w:proofErr w:type="gramStart"/>
      <w:r>
        <w:rPr>
          <w:rFonts w:ascii="Verdana" w:hAnsi="Verdana"/>
          <w:b/>
          <w:i/>
        </w:rPr>
        <w:t xml:space="preserve">40/2003, </w:t>
      </w:r>
      <w:proofErr w:type="spellStart"/>
      <w:r>
        <w:rPr>
          <w:rFonts w:ascii="Verdana" w:hAnsi="Verdana"/>
          <w:b/>
          <w:i/>
        </w:rPr>
        <w:t>pag</w:t>
      </w:r>
      <w:proofErr w:type="spellEnd"/>
      <w:r>
        <w:rPr>
          <w:rFonts w:ascii="Verdana" w:hAnsi="Verdana"/>
          <w:b/>
          <w:i/>
        </w:rPr>
        <w:t>.</w:t>
      </w:r>
      <w:proofErr w:type="gramEnd"/>
      <w:r>
        <w:rPr>
          <w:rFonts w:ascii="Verdana" w:hAnsi="Verdana"/>
          <w:b/>
          <w:i/>
        </w:rPr>
        <w:t xml:space="preserve"> 5</w:t>
      </w:r>
    </w:p>
    <w:p w:rsidR="00B440A7" w:rsidRDefault="00B440A7" w:rsidP="00B440A7">
      <w:pPr>
        <w:pStyle w:val="NoSpacing"/>
        <w:ind w:firstLine="426"/>
        <w:jc w:val="both"/>
        <w:rPr>
          <w:rFonts w:ascii="Verdana" w:hAnsi="Verdana"/>
          <w:lang w:val="ro-RO"/>
        </w:rPr>
      </w:pPr>
    </w:p>
    <w:p w:rsidR="00CB00FD" w:rsidRDefault="00CB00FD" w:rsidP="00CB00FD">
      <w:pPr>
        <w:pStyle w:val="NoSpacing"/>
        <w:rPr>
          <w:rFonts w:ascii="Verdana" w:hAnsi="Verdana"/>
          <w:b/>
          <w:lang w:val="ro-RO"/>
        </w:rPr>
      </w:pPr>
      <w:r>
        <w:rPr>
          <w:rFonts w:ascii="Verdana" w:hAnsi="Verdana"/>
          <w:b/>
          <w:lang w:val="ro-RO"/>
        </w:rPr>
        <w:t>Mesajul Reginei Păcii</w:t>
      </w:r>
    </w:p>
    <w:p w:rsidR="00CB00FD" w:rsidRPr="00CA27C2" w:rsidRDefault="00CB00FD" w:rsidP="00CB00FD">
      <w:pPr>
        <w:pStyle w:val="NoSpacing"/>
        <w:jc w:val="both"/>
        <w:rPr>
          <w:rFonts w:ascii="Verdana" w:hAnsi="Verdana"/>
          <w:b/>
          <w:i/>
          <w:lang w:val="ro-RO"/>
        </w:rPr>
      </w:pPr>
      <w:r>
        <w:rPr>
          <w:rFonts w:ascii="Verdana" w:hAnsi="Verdana"/>
          <w:lang w:val="ro-RO"/>
        </w:rPr>
        <w:t xml:space="preserve">”Dragi copii! Astăzi sunt iarăși cu voi și vă chem să veniți și vă reînnoiți, prin trăirea mesajelor mele. Copilași, rugăciunea să fie viața voastră și voi să fiți un exemplu pentru ceilalți. Copilași, doresc ca voi să deveniți purtători ai păcii și bucuriei lui Dumnezeu în lumea această lipsită de pace. De aceea copilași, rugați-vă, </w:t>
      </w:r>
      <w:proofErr w:type="spellStart"/>
      <w:r>
        <w:rPr>
          <w:rFonts w:ascii="Verdana" w:hAnsi="Verdana"/>
          <w:lang w:val="ro-RO"/>
        </w:rPr>
        <w:t>rugați-vă</w:t>
      </w:r>
      <w:proofErr w:type="spellEnd"/>
      <w:r>
        <w:rPr>
          <w:rFonts w:ascii="Verdana" w:hAnsi="Verdana"/>
          <w:lang w:val="ro-RO"/>
        </w:rPr>
        <w:t>! Eu  sunt cu voi și vă binecuvântez cu pacea mea maternă. Mulțumesc că ați răspuns chemării mele</w:t>
      </w:r>
      <w:r w:rsidR="00FB09DB">
        <w:rPr>
          <w:rFonts w:ascii="Verdana" w:hAnsi="Verdana"/>
          <w:lang w:val="ro-RO"/>
        </w:rPr>
        <w:t>!</w:t>
      </w:r>
      <w:r>
        <w:rPr>
          <w:rFonts w:ascii="Verdana" w:hAnsi="Verdana"/>
          <w:lang w:val="ro-RO"/>
        </w:rPr>
        <w:t xml:space="preserve">” </w:t>
      </w:r>
      <w:proofErr w:type="spellStart"/>
      <w:r>
        <w:rPr>
          <w:rFonts w:ascii="Verdana" w:hAnsi="Verdana"/>
          <w:b/>
          <w:i/>
          <w:lang w:val="ro-RO"/>
        </w:rPr>
        <w:t>Glasnik</w:t>
      </w:r>
      <w:proofErr w:type="spellEnd"/>
      <w:r>
        <w:rPr>
          <w:rFonts w:ascii="Verdana" w:hAnsi="Verdana"/>
          <w:b/>
          <w:i/>
          <w:lang w:val="ro-RO"/>
        </w:rPr>
        <w:t xml:space="preserve"> mira 10/1997</w:t>
      </w:r>
    </w:p>
    <w:p w:rsidR="00B440A7" w:rsidRDefault="00B440A7" w:rsidP="00CB00FD">
      <w:pPr>
        <w:pStyle w:val="NoSpacing"/>
        <w:jc w:val="both"/>
        <w:rPr>
          <w:rFonts w:ascii="Verdana" w:hAnsi="Verdana"/>
          <w:lang w:val="ro-RO"/>
        </w:rPr>
      </w:pPr>
    </w:p>
    <w:tbl>
      <w:tblPr>
        <w:tblStyle w:val="TableGrid"/>
        <w:tblW w:w="0" w:type="auto"/>
        <w:tblLook w:val="04A0" w:firstRow="1" w:lastRow="0" w:firstColumn="1" w:lastColumn="0" w:noHBand="0" w:noVBand="1"/>
      </w:tblPr>
      <w:tblGrid>
        <w:gridCol w:w="5390"/>
      </w:tblGrid>
      <w:tr w:rsidR="00CB00FD" w:rsidTr="00CB00FD">
        <w:tc>
          <w:tcPr>
            <w:tcW w:w="5390" w:type="dxa"/>
            <w:shd w:val="clear" w:color="auto" w:fill="C6D9F1" w:themeFill="text2" w:themeFillTint="33"/>
          </w:tcPr>
          <w:p w:rsidR="00CB00FD" w:rsidRDefault="00CB00FD" w:rsidP="00CB00FD">
            <w:pPr>
              <w:pStyle w:val="NoSpacing"/>
              <w:rPr>
                <w:rFonts w:ascii="Verdana" w:hAnsi="Verdana"/>
                <w:lang w:val="ro-RO"/>
              </w:rPr>
            </w:pPr>
            <w:r w:rsidRPr="009514F4">
              <w:rPr>
                <w:rFonts w:ascii="Verdana" w:hAnsi="Verdana"/>
              </w:rPr>
              <w:t>"</w:t>
            </w:r>
            <w:proofErr w:type="spellStart"/>
            <w:r w:rsidRPr="009514F4">
              <w:rPr>
                <w:rFonts w:ascii="Verdana" w:hAnsi="Verdana"/>
              </w:rPr>
              <w:t>Fiecare</w:t>
            </w:r>
            <w:proofErr w:type="spellEnd"/>
            <w:r w:rsidRPr="009514F4">
              <w:rPr>
                <w:rFonts w:ascii="Verdana" w:hAnsi="Verdana"/>
              </w:rPr>
              <w:t xml:space="preserve"> </w:t>
            </w:r>
            <w:proofErr w:type="spellStart"/>
            <w:r w:rsidRPr="009514F4">
              <w:rPr>
                <w:rFonts w:ascii="Verdana" w:hAnsi="Verdana"/>
              </w:rPr>
              <w:t>despărțire</w:t>
            </w:r>
            <w:proofErr w:type="spellEnd"/>
            <w:r w:rsidRPr="009514F4">
              <w:rPr>
                <w:rFonts w:ascii="Verdana" w:hAnsi="Verdana"/>
              </w:rPr>
              <w:t xml:space="preserve"> are </w:t>
            </w:r>
            <w:proofErr w:type="spellStart"/>
            <w:r w:rsidRPr="009514F4">
              <w:rPr>
                <w:rFonts w:ascii="Verdana" w:hAnsi="Verdana"/>
              </w:rPr>
              <w:t>gustul</w:t>
            </w:r>
            <w:proofErr w:type="spellEnd"/>
            <w:r w:rsidRPr="009514F4">
              <w:rPr>
                <w:rFonts w:ascii="Verdana" w:hAnsi="Verdana"/>
              </w:rPr>
              <w:t xml:space="preserve"> </w:t>
            </w:r>
            <w:proofErr w:type="spellStart"/>
            <w:r w:rsidRPr="009514F4">
              <w:rPr>
                <w:rFonts w:ascii="Verdana" w:hAnsi="Verdana"/>
              </w:rPr>
              <w:t>morții</w:t>
            </w:r>
            <w:proofErr w:type="spellEnd"/>
            <w:r w:rsidRPr="009514F4">
              <w:rPr>
                <w:rFonts w:ascii="Verdana" w:hAnsi="Verdana"/>
              </w:rPr>
              <w:t xml:space="preserve">, </w:t>
            </w:r>
            <w:proofErr w:type="spellStart"/>
            <w:r w:rsidRPr="009514F4">
              <w:rPr>
                <w:rFonts w:ascii="Verdana" w:hAnsi="Verdana"/>
              </w:rPr>
              <w:t>fiecare</w:t>
            </w:r>
            <w:proofErr w:type="spellEnd"/>
            <w:r w:rsidRPr="009514F4">
              <w:rPr>
                <w:rFonts w:ascii="Verdana" w:hAnsi="Verdana"/>
              </w:rPr>
              <w:t xml:space="preserve"> </w:t>
            </w:r>
            <w:proofErr w:type="spellStart"/>
            <w:r w:rsidRPr="009514F4">
              <w:rPr>
                <w:rFonts w:ascii="Verdana" w:hAnsi="Verdana"/>
              </w:rPr>
              <w:t>întâlnire</w:t>
            </w:r>
            <w:proofErr w:type="spellEnd"/>
            <w:r w:rsidRPr="009514F4">
              <w:rPr>
                <w:rFonts w:ascii="Verdana" w:hAnsi="Verdana"/>
              </w:rPr>
              <w:t xml:space="preserve"> </w:t>
            </w:r>
            <w:proofErr w:type="spellStart"/>
            <w:r w:rsidRPr="009514F4">
              <w:rPr>
                <w:rFonts w:ascii="Verdana" w:hAnsi="Verdana"/>
              </w:rPr>
              <w:t>cel</w:t>
            </w:r>
            <w:proofErr w:type="spellEnd"/>
            <w:r w:rsidRPr="009514F4">
              <w:rPr>
                <w:rFonts w:ascii="Verdana" w:hAnsi="Verdana"/>
              </w:rPr>
              <w:t xml:space="preserve"> al </w:t>
            </w:r>
            <w:proofErr w:type="spellStart"/>
            <w:r w:rsidRPr="009514F4">
              <w:rPr>
                <w:rFonts w:ascii="Verdana" w:hAnsi="Verdana"/>
              </w:rPr>
              <w:t>învierii</w:t>
            </w:r>
            <w:proofErr w:type="spellEnd"/>
            <w:r w:rsidRPr="009514F4">
              <w:rPr>
                <w:rFonts w:ascii="Verdana" w:hAnsi="Verdana"/>
              </w:rPr>
              <w:t>."</w:t>
            </w:r>
            <w:r>
              <w:rPr>
                <w:rFonts w:ascii="Verdana" w:hAnsi="Verdana"/>
              </w:rPr>
              <w:t xml:space="preserve"> Arthur Schopenhauer</w:t>
            </w:r>
          </w:p>
        </w:tc>
      </w:tr>
    </w:tbl>
    <w:p w:rsidR="009454E4" w:rsidRDefault="009454E4" w:rsidP="00CB00FD">
      <w:pPr>
        <w:pStyle w:val="NoSpacing"/>
        <w:jc w:val="both"/>
        <w:rPr>
          <w:rFonts w:ascii="Verdana" w:hAnsi="Verdana"/>
          <w:lang w:val="ro-RO"/>
        </w:rPr>
      </w:pPr>
    </w:p>
    <w:tbl>
      <w:tblPr>
        <w:tblStyle w:val="TableGrid"/>
        <w:tblW w:w="0" w:type="auto"/>
        <w:shd w:val="clear" w:color="auto" w:fill="FABF8F" w:themeFill="accent6" w:themeFillTint="99"/>
        <w:tblLook w:val="04A0" w:firstRow="1" w:lastRow="0" w:firstColumn="1" w:lastColumn="0" w:noHBand="0" w:noVBand="1"/>
      </w:tblPr>
      <w:tblGrid>
        <w:gridCol w:w="5390"/>
      </w:tblGrid>
      <w:tr w:rsidR="00CB00FD" w:rsidTr="00CB00FD">
        <w:tc>
          <w:tcPr>
            <w:tcW w:w="5390" w:type="dxa"/>
            <w:shd w:val="clear" w:color="auto" w:fill="FABF8F" w:themeFill="accent6" w:themeFillTint="99"/>
          </w:tcPr>
          <w:p w:rsidR="00CB00FD" w:rsidRPr="00820850" w:rsidRDefault="00820850" w:rsidP="00820850">
            <w:pPr>
              <w:spacing w:after="150"/>
              <w:rPr>
                <w:rFonts w:ascii="Verdana" w:hAnsi="Verdana"/>
                <w:color w:val="000000" w:themeColor="text1"/>
                <w:lang w:eastAsia="cs-CZ"/>
              </w:rPr>
            </w:pPr>
            <w:r w:rsidRPr="00176E16">
              <w:rPr>
                <w:rFonts w:ascii="Verdana" w:hAnsi="Verdana"/>
                <w:color w:val="000000" w:themeColor="text1"/>
                <w:lang w:eastAsia="cs-CZ"/>
              </w:rPr>
              <w:t>“</w:t>
            </w:r>
            <w:proofErr w:type="spellStart"/>
            <w:r w:rsidRPr="00176E16">
              <w:rPr>
                <w:rFonts w:ascii="Verdana" w:hAnsi="Verdana"/>
                <w:color w:val="000000" w:themeColor="text1"/>
                <w:lang w:eastAsia="cs-CZ"/>
              </w:rPr>
              <w:t>Dacă</w:t>
            </w:r>
            <w:proofErr w:type="spellEnd"/>
            <w:r w:rsidRPr="00176E16">
              <w:rPr>
                <w:rFonts w:ascii="Verdana" w:hAnsi="Verdana"/>
                <w:color w:val="000000" w:themeColor="text1"/>
                <w:lang w:eastAsia="cs-CZ"/>
              </w:rPr>
              <w:t xml:space="preserve"> </w:t>
            </w:r>
            <w:proofErr w:type="spellStart"/>
            <w:r w:rsidRPr="00176E16">
              <w:rPr>
                <w:rFonts w:ascii="Verdana" w:hAnsi="Verdana"/>
                <w:color w:val="000000" w:themeColor="text1"/>
                <w:lang w:eastAsia="cs-CZ"/>
              </w:rPr>
              <w:t>credinţa</w:t>
            </w:r>
            <w:proofErr w:type="spellEnd"/>
            <w:r w:rsidRPr="00176E16">
              <w:rPr>
                <w:rFonts w:ascii="Verdana" w:hAnsi="Verdana"/>
                <w:color w:val="000000" w:themeColor="text1"/>
                <w:lang w:eastAsia="cs-CZ"/>
              </w:rPr>
              <w:t xml:space="preserve"> nu </w:t>
            </w:r>
            <w:proofErr w:type="spellStart"/>
            <w:r w:rsidRPr="00176E16">
              <w:rPr>
                <w:rFonts w:ascii="Verdana" w:hAnsi="Verdana"/>
                <w:color w:val="000000" w:themeColor="text1"/>
                <w:lang w:eastAsia="cs-CZ"/>
              </w:rPr>
              <w:t>este</w:t>
            </w:r>
            <w:proofErr w:type="spellEnd"/>
            <w:r w:rsidRPr="00176E16">
              <w:rPr>
                <w:rFonts w:ascii="Verdana" w:hAnsi="Verdana"/>
                <w:color w:val="000000" w:themeColor="text1"/>
                <w:lang w:eastAsia="cs-CZ"/>
              </w:rPr>
              <w:t xml:space="preserve"> </w:t>
            </w:r>
            <w:proofErr w:type="spellStart"/>
            <w:r w:rsidRPr="00176E16">
              <w:rPr>
                <w:rFonts w:ascii="Verdana" w:hAnsi="Verdana"/>
                <w:color w:val="000000" w:themeColor="text1"/>
                <w:lang w:eastAsia="cs-CZ"/>
              </w:rPr>
              <w:t>urmată</w:t>
            </w:r>
            <w:proofErr w:type="spellEnd"/>
            <w:r w:rsidRPr="00176E16">
              <w:rPr>
                <w:rFonts w:ascii="Verdana" w:hAnsi="Verdana"/>
                <w:color w:val="000000" w:themeColor="text1"/>
                <w:lang w:eastAsia="cs-CZ"/>
              </w:rPr>
              <w:t xml:space="preserve"> de </w:t>
            </w:r>
            <w:proofErr w:type="spellStart"/>
            <w:r w:rsidRPr="00176E16">
              <w:rPr>
                <w:rFonts w:ascii="Verdana" w:hAnsi="Verdana"/>
                <w:color w:val="000000" w:themeColor="text1"/>
                <w:lang w:eastAsia="cs-CZ"/>
              </w:rPr>
              <w:t>fapte</w:t>
            </w:r>
            <w:proofErr w:type="spellEnd"/>
            <w:r w:rsidRPr="00176E16">
              <w:rPr>
                <w:rFonts w:ascii="Verdana" w:hAnsi="Verdana"/>
                <w:color w:val="000000" w:themeColor="text1"/>
                <w:lang w:eastAsia="cs-CZ"/>
              </w:rPr>
              <w:t xml:space="preserve">, </w:t>
            </w:r>
            <w:proofErr w:type="spellStart"/>
            <w:r w:rsidRPr="00176E16">
              <w:rPr>
                <w:rFonts w:ascii="Verdana" w:hAnsi="Verdana"/>
                <w:color w:val="000000" w:themeColor="text1"/>
                <w:lang w:eastAsia="cs-CZ"/>
              </w:rPr>
              <w:t>ori</w:t>
            </w:r>
            <w:proofErr w:type="spellEnd"/>
            <w:r w:rsidRPr="00176E16">
              <w:rPr>
                <w:rFonts w:ascii="Verdana" w:hAnsi="Verdana"/>
                <w:color w:val="000000" w:themeColor="text1"/>
                <w:lang w:eastAsia="cs-CZ"/>
              </w:rPr>
              <w:t xml:space="preserve"> </w:t>
            </w:r>
            <w:proofErr w:type="spellStart"/>
            <w:r w:rsidRPr="00176E16">
              <w:rPr>
                <w:rFonts w:ascii="Verdana" w:hAnsi="Verdana"/>
                <w:color w:val="000000" w:themeColor="text1"/>
                <w:lang w:eastAsia="cs-CZ"/>
              </w:rPr>
              <w:t>credinţa</w:t>
            </w:r>
            <w:proofErr w:type="spellEnd"/>
            <w:r w:rsidRPr="00176E16">
              <w:rPr>
                <w:rFonts w:ascii="Verdana" w:hAnsi="Verdana"/>
                <w:color w:val="000000" w:themeColor="text1"/>
                <w:lang w:eastAsia="cs-CZ"/>
              </w:rPr>
              <w:t xml:space="preserve"> nu-i </w:t>
            </w:r>
            <w:proofErr w:type="spellStart"/>
            <w:r w:rsidRPr="00176E16">
              <w:rPr>
                <w:rFonts w:ascii="Verdana" w:hAnsi="Verdana"/>
                <w:color w:val="000000" w:themeColor="text1"/>
                <w:lang w:eastAsia="cs-CZ"/>
              </w:rPr>
              <w:t>adevărată</w:t>
            </w:r>
            <w:proofErr w:type="spellEnd"/>
            <w:r w:rsidRPr="00176E16">
              <w:rPr>
                <w:rFonts w:ascii="Verdana" w:hAnsi="Verdana"/>
                <w:color w:val="000000" w:themeColor="text1"/>
                <w:lang w:eastAsia="cs-CZ"/>
              </w:rPr>
              <w:t xml:space="preserve">, </w:t>
            </w:r>
            <w:proofErr w:type="spellStart"/>
            <w:r w:rsidRPr="00176E16">
              <w:rPr>
                <w:rFonts w:ascii="Verdana" w:hAnsi="Verdana"/>
                <w:color w:val="000000" w:themeColor="text1"/>
                <w:lang w:eastAsia="cs-CZ"/>
              </w:rPr>
              <w:t>ori</w:t>
            </w:r>
            <w:proofErr w:type="spellEnd"/>
            <w:r w:rsidRPr="00176E16">
              <w:rPr>
                <w:rFonts w:ascii="Verdana" w:hAnsi="Verdana"/>
                <w:color w:val="000000" w:themeColor="text1"/>
                <w:lang w:eastAsia="cs-CZ"/>
              </w:rPr>
              <w:t xml:space="preserve"> nu </w:t>
            </w:r>
            <w:proofErr w:type="spellStart"/>
            <w:r w:rsidRPr="00176E16">
              <w:rPr>
                <w:rFonts w:ascii="Verdana" w:hAnsi="Verdana"/>
                <w:color w:val="000000" w:themeColor="text1"/>
                <w:lang w:eastAsia="cs-CZ"/>
              </w:rPr>
              <w:t>crez</w:t>
            </w:r>
            <w:r>
              <w:rPr>
                <w:rFonts w:ascii="Verdana" w:hAnsi="Verdana"/>
                <w:color w:val="000000" w:themeColor="text1"/>
                <w:lang w:eastAsia="cs-CZ"/>
              </w:rPr>
              <w:t>i</w:t>
            </w:r>
            <w:proofErr w:type="spellEnd"/>
            <w:r>
              <w:rPr>
                <w:rFonts w:ascii="Verdana" w:hAnsi="Verdana"/>
                <w:color w:val="000000" w:themeColor="text1"/>
                <w:lang w:eastAsia="cs-CZ"/>
              </w:rPr>
              <w:t xml:space="preserve"> tu </w:t>
            </w:r>
            <w:proofErr w:type="spellStart"/>
            <w:r>
              <w:rPr>
                <w:rFonts w:ascii="Verdana" w:hAnsi="Verdana"/>
                <w:color w:val="000000" w:themeColor="text1"/>
                <w:lang w:eastAsia="cs-CZ"/>
              </w:rPr>
              <w:t>în</w:t>
            </w:r>
            <w:proofErr w:type="spellEnd"/>
            <w:r>
              <w:rPr>
                <w:rFonts w:ascii="Verdana" w:hAnsi="Verdana"/>
                <w:color w:val="000000" w:themeColor="text1"/>
                <w:lang w:eastAsia="cs-CZ"/>
              </w:rPr>
              <w:t xml:space="preserve"> </w:t>
            </w:r>
            <w:proofErr w:type="spellStart"/>
            <w:r>
              <w:rPr>
                <w:rFonts w:ascii="Verdana" w:hAnsi="Verdana"/>
                <w:color w:val="000000" w:themeColor="text1"/>
                <w:lang w:eastAsia="cs-CZ"/>
              </w:rPr>
              <w:t>ea</w:t>
            </w:r>
            <w:proofErr w:type="spellEnd"/>
            <w:r>
              <w:rPr>
                <w:rFonts w:ascii="Verdana" w:hAnsi="Verdana"/>
                <w:color w:val="000000" w:themeColor="text1"/>
                <w:lang w:eastAsia="cs-CZ"/>
              </w:rPr>
              <w:t xml:space="preserve">.” Richard </w:t>
            </w:r>
            <w:proofErr w:type="spellStart"/>
            <w:r>
              <w:rPr>
                <w:rFonts w:ascii="Verdana" w:hAnsi="Verdana"/>
                <w:color w:val="000000" w:themeColor="text1"/>
                <w:lang w:eastAsia="cs-CZ"/>
              </w:rPr>
              <w:t>Wurmbrand</w:t>
            </w:r>
            <w:proofErr w:type="spellEnd"/>
          </w:p>
        </w:tc>
      </w:tr>
    </w:tbl>
    <w:p w:rsidR="00CB00FD" w:rsidRDefault="00CB00FD" w:rsidP="00CB00FD">
      <w:pPr>
        <w:pStyle w:val="NoSpacing"/>
        <w:jc w:val="both"/>
        <w:rPr>
          <w:rFonts w:ascii="Verdana" w:hAnsi="Verdana"/>
          <w:lang w:val="ro-RO"/>
        </w:rPr>
      </w:pPr>
    </w:p>
    <w:p w:rsidR="00CB00FD" w:rsidRPr="00595BE9" w:rsidRDefault="00CB00FD" w:rsidP="00CB00FD">
      <w:pPr>
        <w:pStyle w:val="NoSpacing"/>
        <w:jc w:val="both"/>
        <w:rPr>
          <w:rFonts w:ascii="Verdana" w:hAnsi="Verdana"/>
          <w:lang w:val="ro-RO"/>
        </w:rPr>
      </w:pPr>
    </w:p>
    <w:p w:rsidR="00820850" w:rsidRDefault="00820850" w:rsidP="00820850">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1" w:history="1">
        <w:r w:rsidRPr="00454FE2">
          <w:rPr>
            <w:rStyle w:val="Hyperlink"/>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820850" w:rsidRDefault="00820850" w:rsidP="00820850">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7F7BA2" w:rsidRDefault="007F7BA2" w:rsidP="00820850">
      <w:pPr>
        <w:rPr>
          <w:rFonts w:ascii="Verdana" w:hAnsi="Verdana"/>
          <w:b/>
          <w:i/>
          <w:color w:val="FF0000"/>
          <w:sz w:val="22"/>
          <w:szCs w:val="22"/>
          <w:lang w:val="ro-RO"/>
        </w:rPr>
      </w:pPr>
    </w:p>
    <w:p w:rsidR="00820850" w:rsidRDefault="00820850" w:rsidP="00820850">
      <w:pPr>
        <w:rPr>
          <w:rFonts w:ascii="Verdana" w:hAnsi="Verdana"/>
          <w:b/>
          <w:color w:val="FF0000"/>
          <w:lang w:val="ro-RO"/>
        </w:rPr>
      </w:pPr>
      <w:r>
        <w:rPr>
          <w:rFonts w:ascii="Verdana" w:hAnsi="Verdana"/>
          <w:b/>
          <w:color w:val="FF0000"/>
          <w:lang w:val="ro-RO"/>
        </w:rPr>
        <w:t xml:space="preserve">TOTUL </w:t>
      </w:r>
      <w:r w:rsidR="007F7BA2">
        <w:rPr>
          <w:rFonts w:ascii="Verdana" w:hAnsi="Verdana"/>
          <w:b/>
          <w:color w:val="FF0000"/>
          <w:lang w:val="ro-RO"/>
        </w:rPr>
        <w:t xml:space="preserve"> </w:t>
      </w:r>
      <w:r>
        <w:rPr>
          <w:rFonts w:ascii="Verdana" w:hAnsi="Verdana"/>
          <w:b/>
          <w:color w:val="FF0000"/>
          <w:lang w:val="ro-RO"/>
        </w:rPr>
        <w:t xml:space="preserve">ESTE </w:t>
      </w:r>
      <w:r w:rsidR="007F7BA2">
        <w:rPr>
          <w:rFonts w:ascii="Verdana" w:hAnsi="Verdana"/>
          <w:b/>
          <w:color w:val="FF0000"/>
          <w:lang w:val="ro-RO"/>
        </w:rPr>
        <w:t xml:space="preserve">  </w:t>
      </w:r>
      <w:r>
        <w:rPr>
          <w:rFonts w:ascii="Verdana" w:hAnsi="Verdana"/>
          <w:b/>
          <w:color w:val="FF0000"/>
          <w:lang w:val="ro-RO"/>
        </w:rPr>
        <w:t xml:space="preserve">G R A T U I T!!! </w:t>
      </w:r>
    </w:p>
    <w:p w:rsidR="007F7BA2" w:rsidRPr="00C50A30" w:rsidRDefault="007F7BA2" w:rsidP="00820850">
      <w:pPr>
        <w:rPr>
          <w:rFonts w:ascii="Verdana" w:hAnsi="Verdana"/>
          <w:b/>
          <w:color w:val="FF0000"/>
          <w:lang w:val="ro-RO"/>
        </w:rPr>
      </w:pPr>
    </w:p>
    <w:p w:rsidR="00820850" w:rsidRPr="00454FE2" w:rsidRDefault="00820850" w:rsidP="00820850">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820850" w:rsidRDefault="00820850" w:rsidP="00820850">
      <w:pPr>
        <w:rPr>
          <w:rFonts w:ascii="Verdana" w:hAnsi="Verdana"/>
          <w:b/>
          <w:sz w:val="22"/>
          <w:szCs w:val="22"/>
          <w:lang w:val="ro-RO"/>
        </w:rPr>
      </w:pPr>
      <w:r w:rsidRPr="00454FE2">
        <w:rPr>
          <w:rFonts w:ascii="Verdana" w:hAnsi="Verdana"/>
          <w:b/>
          <w:sz w:val="22"/>
          <w:szCs w:val="22"/>
          <w:lang w:val="ro-RO"/>
        </w:rPr>
        <w:t>Vă mulțumim.</w:t>
      </w:r>
    </w:p>
    <w:p w:rsidR="00820850" w:rsidRDefault="00820850" w:rsidP="00820850">
      <w:pPr>
        <w:rPr>
          <w:rFonts w:ascii="Verdana" w:hAnsi="Verdana"/>
          <w:b/>
          <w:sz w:val="22"/>
          <w:szCs w:val="22"/>
          <w:lang w:val="ro-RO"/>
        </w:rPr>
      </w:pPr>
    </w:p>
    <w:p w:rsidR="00820850" w:rsidRDefault="00820850" w:rsidP="00820850">
      <w:pPr>
        <w:rPr>
          <w:rFonts w:ascii="Verdana" w:hAnsi="Verdana"/>
          <w:sz w:val="22"/>
          <w:szCs w:val="22"/>
          <w:lang w:val="ro-RO"/>
        </w:rPr>
      </w:pPr>
      <w:r>
        <w:rPr>
          <w:rFonts w:ascii="Verdana" w:hAnsi="Verdana"/>
          <w:sz w:val="22"/>
          <w:szCs w:val="22"/>
          <w:lang w:val="ro-RO"/>
        </w:rPr>
        <w:t xml:space="preserve">       Traduceri: IF</w:t>
      </w:r>
    </w:p>
    <w:p w:rsidR="00820850" w:rsidRDefault="00820850" w:rsidP="00820850">
      <w:pPr>
        <w:rPr>
          <w:rFonts w:ascii="Verdana" w:hAnsi="Verdana"/>
          <w:sz w:val="22"/>
          <w:szCs w:val="22"/>
          <w:lang w:val="ro-RO"/>
        </w:rPr>
      </w:pPr>
      <w:r>
        <w:rPr>
          <w:rFonts w:ascii="Verdana" w:hAnsi="Verdana"/>
          <w:sz w:val="22"/>
          <w:szCs w:val="22"/>
          <w:lang w:val="ro-RO"/>
        </w:rPr>
        <w:t xml:space="preserve">        Corecturi: Mihaela </w:t>
      </w:r>
      <w:proofErr w:type="spellStart"/>
      <w:r>
        <w:rPr>
          <w:rFonts w:ascii="Verdana" w:hAnsi="Verdana"/>
          <w:sz w:val="22"/>
          <w:szCs w:val="22"/>
          <w:lang w:val="ro-RO"/>
        </w:rPr>
        <w:t>Leoreanu</w:t>
      </w:r>
      <w:proofErr w:type="spellEnd"/>
    </w:p>
    <w:p w:rsidR="00820850" w:rsidRDefault="00820850" w:rsidP="00820850">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820850" w:rsidRDefault="00820850" w:rsidP="00820850">
      <w:r>
        <w:rPr>
          <w:rFonts w:ascii="Verdana" w:hAnsi="Verdana"/>
          <w:sz w:val="22"/>
          <w:szCs w:val="22"/>
          <w:lang w:val="ro-RO"/>
        </w:rPr>
        <w:t xml:space="preserve">                       Maria </w:t>
      </w:r>
      <w:proofErr w:type="spellStart"/>
      <w:r>
        <w:rPr>
          <w:rFonts w:ascii="Verdana" w:hAnsi="Verdana"/>
          <w:sz w:val="22"/>
          <w:szCs w:val="22"/>
          <w:lang w:val="ro-RO"/>
        </w:rPr>
        <w:t>Fickl</w:t>
      </w:r>
      <w:proofErr w:type="spellEnd"/>
      <w:r>
        <w:rPr>
          <w:rFonts w:ascii="Verdana" w:hAnsi="Verdana"/>
          <w:sz w:val="22"/>
          <w:szCs w:val="22"/>
          <w:lang w:val="ro-RO"/>
        </w:rPr>
        <w:t xml:space="preserve">    </w:t>
      </w:r>
      <w:r>
        <w:tab/>
      </w:r>
    </w:p>
    <w:p w:rsidR="009454E4" w:rsidRPr="00F731B1" w:rsidRDefault="009454E4" w:rsidP="009454E4">
      <w:pPr>
        <w:pStyle w:val="NoSpacing"/>
        <w:jc w:val="both"/>
        <w:rPr>
          <w:rFonts w:ascii="Verdana" w:hAnsi="Verdana"/>
          <w:b/>
          <w:i/>
          <w:lang w:val="cs-CZ"/>
        </w:rPr>
      </w:pPr>
    </w:p>
    <w:p w:rsidR="009454E4" w:rsidRDefault="009454E4" w:rsidP="009454E4">
      <w:pPr>
        <w:pStyle w:val="NoSpacing"/>
        <w:jc w:val="both"/>
        <w:rPr>
          <w:rFonts w:ascii="Verdana" w:hAnsi="Verdana"/>
          <w:lang w:val="ro-RO"/>
        </w:rPr>
      </w:pPr>
    </w:p>
    <w:p w:rsidR="009454E4" w:rsidRPr="009454E4" w:rsidRDefault="009454E4" w:rsidP="005E3E69">
      <w:pPr>
        <w:pStyle w:val="NoSpacing"/>
        <w:ind w:firstLine="426"/>
        <w:jc w:val="both"/>
        <w:rPr>
          <w:rFonts w:ascii="Verdana" w:hAnsi="Verdana"/>
          <w:b/>
          <w:lang w:val="ro-RO"/>
        </w:rPr>
      </w:pPr>
    </w:p>
    <w:sectPr w:rsidR="009454E4" w:rsidRPr="009454E4" w:rsidSect="00CB00FD">
      <w:footerReference w:type="default" r:id="rId12"/>
      <w:pgSz w:w="12240" w:h="15840"/>
      <w:pgMar w:top="567" w:right="616" w:bottom="851"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A66" w:rsidRDefault="00811A66" w:rsidP="00C90F4D">
      <w:r>
        <w:separator/>
      </w:r>
    </w:p>
  </w:endnote>
  <w:endnote w:type="continuationSeparator" w:id="0">
    <w:p w:rsidR="00811A66" w:rsidRDefault="00811A66" w:rsidP="00C90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11268"/>
      <w:docPartObj>
        <w:docPartGallery w:val="Page Numbers (Bottom of Page)"/>
        <w:docPartUnique/>
      </w:docPartObj>
    </w:sdtPr>
    <w:sdtEndPr>
      <w:rPr>
        <w:noProof/>
      </w:rPr>
    </w:sdtEndPr>
    <w:sdtContent>
      <w:p w:rsidR="00C90F4D" w:rsidRDefault="00C90F4D">
        <w:pPr>
          <w:pStyle w:val="Footer"/>
          <w:jc w:val="center"/>
        </w:pPr>
        <w:r>
          <w:fldChar w:fldCharType="begin"/>
        </w:r>
        <w:r>
          <w:instrText xml:space="preserve"> PAGE   \* MERGEFORMAT </w:instrText>
        </w:r>
        <w:r>
          <w:fldChar w:fldCharType="separate"/>
        </w:r>
        <w:r w:rsidR="00667FE6">
          <w:rPr>
            <w:noProof/>
          </w:rPr>
          <w:t>5</w:t>
        </w:r>
        <w:r>
          <w:rPr>
            <w:noProof/>
          </w:rPr>
          <w:fldChar w:fldCharType="end"/>
        </w:r>
      </w:p>
    </w:sdtContent>
  </w:sdt>
  <w:p w:rsidR="00C90F4D" w:rsidRDefault="00C90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A66" w:rsidRDefault="00811A66" w:rsidP="00C90F4D">
      <w:r>
        <w:separator/>
      </w:r>
    </w:p>
  </w:footnote>
  <w:footnote w:type="continuationSeparator" w:id="0">
    <w:p w:rsidR="00811A66" w:rsidRDefault="00811A66" w:rsidP="00C90F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C2501"/>
    <w:multiLevelType w:val="hybridMultilevel"/>
    <w:tmpl w:val="1D4EAA96"/>
    <w:lvl w:ilvl="0" w:tplc="42B0B40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D023C2"/>
    <w:multiLevelType w:val="hybridMultilevel"/>
    <w:tmpl w:val="240AEC3C"/>
    <w:lvl w:ilvl="0" w:tplc="804A16BA">
      <w:start w:val="19"/>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2A4AE4"/>
    <w:multiLevelType w:val="hybridMultilevel"/>
    <w:tmpl w:val="2C366D00"/>
    <w:lvl w:ilvl="0" w:tplc="F49C92B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00D9A"/>
    <w:rsid w:val="00084E31"/>
    <w:rsid w:val="0024537E"/>
    <w:rsid w:val="003364C4"/>
    <w:rsid w:val="00373AD4"/>
    <w:rsid w:val="003B39A6"/>
    <w:rsid w:val="003C7CD2"/>
    <w:rsid w:val="003E1F47"/>
    <w:rsid w:val="004B6FCE"/>
    <w:rsid w:val="005A3ED0"/>
    <w:rsid w:val="005E3E69"/>
    <w:rsid w:val="00667FE6"/>
    <w:rsid w:val="0076002B"/>
    <w:rsid w:val="007F7BA2"/>
    <w:rsid w:val="00811A66"/>
    <w:rsid w:val="00820850"/>
    <w:rsid w:val="008E594B"/>
    <w:rsid w:val="009454E4"/>
    <w:rsid w:val="00A03C88"/>
    <w:rsid w:val="00AE48A6"/>
    <w:rsid w:val="00B440A7"/>
    <w:rsid w:val="00B46F3D"/>
    <w:rsid w:val="00C90F4D"/>
    <w:rsid w:val="00CB00FD"/>
    <w:rsid w:val="00D845AB"/>
    <w:rsid w:val="00DC3613"/>
    <w:rsid w:val="00DF0135"/>
    <w:rsid w:val="00DF4530"/>
    <w:rsid w:val="00E2263E"/>
    <w:rsid w:val="00E35E97"/>
    <w:rsid w:val="00E41FB9"/>
    <w:rsid w:val="00EF7E27"/>
    <w:rsid w:val="00FB0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5E3E69"/>
    <w:pPr>
      <w:spacing w:after="0" w:line="240" w:lineRule="auto"/>
    </w:pPr>
  </w:style>
  <w:style w:type="table" w:styleId="TableGrid">
    <w:name w:val="Table Grid"/>
    <w:basedOn w:val="TableNormal"/>
    <w:uiPriority w:val="59"/>
    <w:rsid w:val="005E3E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90F4D"/>
    <w:pPr>
      <w:tabs>
        <w:tab w:val="center" w:pos="4680"/>
        <w:tab w:val="right" w:pos="9360"/>
      </w:tabs>
    </w:pPr>
  </w:style>
  <w:style w:type="character" w:customStyle="1" w:styleId="HeaderChar">
    <w:name w:val="Header Char"/>
    <w:basedOn w:val="DefaultParagraphFont"/>
    <w:link w:val="Header"/>
    <w:uiPriority w:val="99"/>
    <w:rsid w:val="00C90F4D"/>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C90F4D"/>
    <w:pPr>
      <w:tabs>
        <w:tab w:val="center" w:pos="4680"/>
        <w:tab w:val="right" w:pos="9360"/>
      </w:tabs>
    </w:pPr>
  </w:style>
  <w:style w:type="character" w:customStyle="1" w:styleId="FooterChar">
    <w:name w:val="Footer Char"/>
    <w:basedOn w:val="DefaultParagraphFont"/>
    <w:link w:val="Footer"/>
    <w:uiPriority w:val="99"/>
    <w:rsid w:val="00C90F4D"/>
    <w:rPr>
      <w:rFonts w:ascii="Times New Roman" w:eastAsia="Times New Roman" w:hAnsi="Times New Roman" w:cs="Times New Roman"/>
      <w:sz w:val="24"/>
      <w:szCs w:val="24"/>
      <w:lang w:val="cs-CZ"/>
    </w:rPr>
  </w:style>
  <w:style w:type="paragraph" w:styleId="NormalWeb">
    <w:name w:val="Normal (Web)"/>
    <w:basedOn w:val="Normal"/>
    <w:uiPriority w:val="99"/>
    <w:unhideWhenUsed/>
    <w:rsid w:val="00CB00FD"/>
    <w:pPr>
      <w:spacing w:before="100" w:beforeAutospacing="1" w:after="100" w:afterAutospacing="1"/>
    </w:pPr>
    <w:rPr>
      <w:lang w:eastAsia="cs-CZ"/>
    </w:rPr>
  </w:style>
  <w:style w:type="character" w:styleId="Hyperlink">
    <w:name w:val="Hyperlink"/>
    <w:basedOn w:val="DefaultParagraphFont"/>
    <w:uiPriority w:val="99"/>
    <w:unhideWhenUsed/>
    <w:rsid w:val="00820850"/>
    <w:rPr>
      <w:color w:val="0000FF" w:themeColor="hyperlink"/>
      <w:u w:val="single"/>
    </w:rPr>
  </w:style>
  <w:style w:type="paragraph" w:styleId="ListParagraph">
    <w:name w:val="List Paragraph"/>
    <w:basedOn w:val="Normal"/>
    <w:uiPriority w:val="34"/>
    <w:qFormat/>
    <w:rsid w:val="00E41F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5E3E69"/>
    <w:pPr>
      <w:spacing w:after="0" w:line="240" w:lineRule="auto"/>
    </w:pPr>
  </w:style>
  <w:style w:type="table" w:styleId="TableGrid">
    <w:name w:val="Table Grid"/>
    <w:basedOn w:val="TableNormal"/>
    <w:uiPriority w:val="59"/>
    <w:rsid w:val="005E3E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90F4D"/>
    <w:pPr>
      <w:tabs>
        <w:tab w:val="center" w:pos="4680"/>
        <w:tab w:val="right" w:pos="9360"/>
      </w:tabs>
    </w:pPr>
  </w:style>
  <w:style w:type="character" w:customStyle="1" w:styleId="HeaderChar">
    <w:name w:val="Header Char"/>
    <w:basedOn w:val="DefaultParagraphFont"/>
    <w:link w:val="Header"/>
    <w:uiPriority w:val="99"/>
    <w:rsid w:val="00C90F4D"/>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C90F4D"/>
    <w:pPr>
      <w:tabs>
        <w:tab w:val="center" w:pos="4680"/>
        <w:tab w:val="right" w:pos="9360"/>
      </w:tabs>
    </w:pPr>
  </w:style>
  <w:style w:type="character" w:customStyle="1" w:styleId="FooterChar">
    <w:name w:val="Footer Char"/>
    <w:basedOn w:val="DefaultParagraphFont"/>
    <w:link w:val="Footer"/>
    <w:uiPriority w:val="99"/>
    <w:rsid w:val="00C90F4D"/>
    <w:rPr>
      <w:rFonts w:ascii="Times New Roman" w:eastAsia="Times New Roman" w:hAnsi="Times New Roman" w:cs="Times New Roman"/>
      <w:sz w:val="24"/>
      <w:szCs w:val="24"/>
      <w:lang w:val="cs-CZ"/>
    </w:rPr>
  </w:style>
  <w:style w:type="paragraph" w:styleId="NormalWeb">
    <w:name w:val="Normal (Web)"/>
    <w:basedOn w:val="Normal"/>
    <w:uiPriority w:val="99"/>
    <w:unhideWhenUsed/>
    <w:rsid w:val="00CB00FD"/>
    <w:pPr>
      <w:spacing w:before="100" w:beforeAutospacing="1" w:after="100" w:afterAutospacing="1"/>
    </w:pPr>
    <w:rPr>
      <w:lang w:eastAsia="cs-CZ"/>
    </w:rPr>
  </w:style>
  <w:style w:type="character" w:styleId="Hyperlink">
    <w:name w:val="Hyperlink"/>
    <w:basedOn w:val="DefaultParagraphFont"/>
    <w:uiPriority w:val="99"/>
    <w:unhideWhenUsed/>
    <w:rsid w:val="00820850"/>
    <w:rPr>
      <w:color w:val="0000FF" w:themeColor="hyperlink"/>
      <w:u w:val="single"/>
    </w:rPr>
  </w:style>
  <w:style w:type="paragraph" w:styleId="ListParagraph">
    <w:name w:val="List Paragraph"/>
    <w:basedOn w:val="Normal"/>
    <w:uiPriority w:val="34"/>
    <w:qFormat/>
    <w:rsid w:val="00E41F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198177">
      <w:bodyDiv w:val="1"/>
      <w:marLeft w:val="0"/>
      <w:marRight w:val="0"/>
      <w:marTop w:val="0"/>
      <w:marBottom w:val="0"/>
      <w:divBdr>
        <w:top w:val="none" w:sz="0" w:space="0" w:color="auto"/>
        <w:left w:val="none" w:sz="0" w:space="0" w:color="auto"/>
        <w:bottom w:val="none" w:sz="0" w:space="0" w:color="auto"/>
        <w:right w:val="none" w:sz="0" w:space="0" w:color="auto"/>
      </w:divBdr>
    </w:div>
    <w:div w:id="21453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4344</Words>
  <Characters>24766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3</cp:revision>
  <cp:lastPrinted>2020-07-23T12:11:00Z</cp:lastPrinted>
  <dcterms:created xsi:type="dcterms:W3CDTF">2020-07-23T12:11:00Z</dcterms:created>
  <dcterms:modified xsi:type="dcterms:W3CDTF">2020-08-26T07:47:00Z</dcterms:modified>
</cp:coreProperties>
</file>