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0BE" w:rsidRDefault="00C65931" w:rsidP="00020216">
      <w:pPr>
        <w:jc w:val="right"/>
      </w:pPr>
      <w:r>
        <w:rPr>
          <w:noProof/>
          <w:lang w:val="en-US"/>
        </w:rPr>
        <w:drawing>
          <wp:anchor distT="0" distB="0" distL="114300" distR="114300" simplePos="0" relativeHeight="251659264" behindDoc="0" locked="0" layoutInCell="1" allowOverlap="1" wp14:anchorId="3B4F8ABC" wp14:editId="758A279C">
            <wp:simplePos x="0" y="0"/>
            <wp:positionH relativeFrom="column">
              <wp:posOffset>3126105</wp:posOffset>
            </wp:positionH>
            <wp:positionV relativeFrom="paragraph">
              <wp:posOffset>1768475</wp:posOffset>
            </wp:positionV>
            <wp:extent cx="4283710" cy="5820410"/>
            <wp:effectExtent l="0" t="0" r="254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83710" cy="58204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heme="minorHAnsi"/>
          <w:noProof/>
          <w:lang w:val="en-US"/>
        </w:rPr>
        <mc:AlternateContent>
          <mc:Choice Requires="wps">
            <w:drawing>
              <wp:anchor distT="0" distB="0" distL="114300" distR="114300" simplePos="0" relativeHeight="251658240" behindDoc="1" locked="0" layoutInCell="1" allowOverlap="1" wp14:anchorId="3F0E9557" wp14:editId="2D83FB61">
                <wp:simplePos x="0" y="0"/>
                <wp:positionH relativeFrom="column">
                  <wp:posOffset>-356235</wp:posOffset>
                </wp:positionH>
                <wp:positionV relativeFrom="paragraph">
                  <wp:posOffset>-540385</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Pr. Paroh Mihai SIMA </w:t>
                            </w:r>
                          </w:p>
                          <w:p w:rsidR="00373AD4" w:rsidRDefault="00373AD4" w:rsidP="00373AD4">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28.05pt;margin-top:-42.55pt;width:612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" fillcolor="#f9c" strokecolor="#f9c" strokeweight="2.25pt">
                <v:textbo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proofErr w:type="spellStart"/>
                      <w:r>
                        <w:rPr>
                          <w:rFonts w:ascii="Magneto" w:hAnsi="Magneto"/>
                          <w:sz w:val="96"/>
                          <w:szCs w:val="96"/>
                        </w:rPr>
                        <w:t>Lumina</w:t>
                      </w:r>
                      <w:proofErr w:type="spellEnd"/>
                      <w:r>
                        <w:rPr>
                          <w:rFonts w:ascii="Magneto" w:hAnsi="Magneto"/>
                          <w:sz w:val="96"/>
                          <w:szCs w:val="96"/>
                        </w:rPr>
                        <w:t xml:space="preserve"> </w:t>
                      </w:r>
                      <w:proofErr w:type="spellStart"/>
                      <w:r>
                        <w:rPr>
                          <w:rFonts w:ascii="Magneto" w:hAnsi="Magneto"/>
                          <w:sz w:val="96"/>
                          <w:szCs w:val="96"/>
                        </w:rPr>
                        <w:t>pentru</w:t>
                      </w:r>
                      <w:proofErr w:type="spellEnd"/>
                      <w:r>
                        <w:rPr>
                          <w:rFonts w:ascii="Magneto" w:hAnsi="Magneto"/>
                          <w:sz w:val="96"/>
                          <w:szCs w:val="96"/>
                        </w:rPr>
                        <w:t xml:space="preserve"> </w:t>
                      </w:r>
                      <w:proofErr w:type="spellStart"/>
                      <w:r>
                        <w:rPr>
                          <w:rFonts w:ascii="Magneto" w:hAnsi="Magneto"/>
                          <w:sz w:val="96"/>
                          <w:szCs w:val="96"/>
                        </w:rPr>
                        <w:t>suflet</w:t>
                      </w:r>
                      <w:proofErr w:type="spellEnd"/>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Pr. Paroh Mihai SIMA </w:t>
                      </w:r>
                    </w:p>
                    <w:p w:rsidR="00373AD4" w:rsidRDefault="00373AD4" w:rsidP="00373AD4">
                      <w:pPr>
                        <w:jc w:val="center"/>
                        <w:rPr>
                          <w:lang w:val="ro-RO"/>
                        </w:rPr>
                      </w:pPr>
                    </w:p>
                  </w:txbxContent>
                </v:textbox>
                <w10:wrap type="square"/>
              </v:rect>
            </w:pict>
          </mc:Fallback>
        </mc:AlternateContent>
      </w:r>
    </w:p>
    <w:p w:rsidR="001A60BE" w:rsidRDefault="00D965AA" w:rsidP="00020216">
      <w:pPr>
        <w:jc w:val="right"/>
      </w:pPr>
      <w:r>
        <w:tab/>
      </w:r>
      <w:r>
        <w:tab/>
      </w:r>
      <w:r>
        <w:tab/>
      </w:r>
      <w:r>
        <w:tab/>
      </w:r>
      <w:r>
        <w:tab/>
      </w:r>
      <w:r>
        <w:tab/>
      </w:r>
      <w:r>
        <w:tab/>
      </w:r>
      <w:r>
        <w:tab/>
      </w:r>
      <w:r>
        <w:tab/>
      </w:r>
      <w:r>
        <w:tab/>
      </w:r>
      <w:r>
        <w:tab/>
      </w:r>
      <w:r>
        <w:tab/>
      </w:r>
    </w:p>
    <w:p w:rsidR="001A60BE" w:rsidRDefault="0069279B" w:rsidP="001A60BE">
      <w:pPr>
        <w:jc w:val="both"/>
        <w:rPr>
          <w:rFonts w:ascii="Verdana" w:hAnsi="Verdana"/>
          <w:b/>
          <w:sz w:val="22"/>
          <w:szCs w:val="22"/>
        </w:rPr>
      </w:pPr>
      <w:r>
        <w:rPr>
          <w:rFonts w:ascii="Verdana" w:hAnsi="Verdana"/>
          <w:b/>
          <w:sz w:val="22"/>
          <w:szCs w:val="22"/>
        </w:rPr>
        <w:t>Nr. 10/2020 din 12</w:t>
      </w:r>
      <w:r w:rsidR="001A60BE" w:rsidRPr="001A60BE">
        <w:rPr>
          <w:rFonts w:ascii="Verdana" w:hAnsi="Verdana"/>
          <w:b/>
          <w:sz w:val="22"/>
          <w:szCs w:val="22"/>
        </w:rPr>
        <w:t>.07.2020</w:t>
      </w:r>
      <w:r w:rsidR="00D965AA" w:rsidRPr="001A60BE">
        <w:rPr>
          <w:rFonts w:ascii="Verdana" w:hAnsi="Verdana"/>
          <w:b/>
          <w:sz w:val="22"/>
          <w:szCs w:val="22"/>
        </w:rPr>
        <w:tab/>
      </w:r>
    </w:p>
    <w:p w:rsidR="009A2F1C" w:rsidRDefault="009A2F1C" w:rsidP="001A60BE">
      <w:pPr>
        <w:jc w:val="both"/>
        <w:rPr>
          <w:rFonts w:ascii="Verdana" w:hAnsi="Verdana"/>
          <w:b/>
          <w:sz w:val="22"/>
          <w:szCs w:val="22"/>
        </w:rPr>
      </w:pP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00D965AA" w:rsidRPr="001A60BE">
        <w:rPr>
          <w:rFonts w:ascii="Verdana" w:hAnsi="Verdana"/>
          <w:b/>
          <w:sz w:val="22"/>
          <w:szCs w:val="22"/>
        </w:rPr>
        <w:tab/>
      </w:r>
    </w:p>
    <w:p w:rsidR="009A2F1C" w:rsidRDefault="009A2F1C" w:rsidP="001A60BE">
      <w:pPr>
        <w:jc w:val="both"/>
        <w:rPr>
          <w:rFonts w:ascii="Verdana" w:hAnsi="Verdana"/>
          <w:b/>
          <w:sz w:val="22"/>
          <w:szCs w:val="22"/>
          <w:lang w:val="ro-RO"/>
        </w:rPr>
      </w:pPr>
      <w:r>
        <w:rPr>
          <w:rFonts w:ascii="Verdana" w:hAnsi="Verdana"/>
          <w:b/>
          <w:sz w:val="22"/>
          <w:szCs w:val="22"/>
          <w:lang w:val="ro-RO"/>
        </w:rPr>
        <w:t>Condițiile unei recolte bune</w:t>
      </w:r>
    </w:p>
    <w:p w:rsidR="009A2F1C" w:rsidRDefault="009A2F1C" w:rsidP="001A60BE">
      <w:pPr>
        <w:jc w:val="both"/>
        <w:rPr>
          <w:rFonts w:ascii="Verdana" w:hAnsi="Verdana"/>
          <w:b/>
          <w:sz w:val="22"/>
          <w:szCs w:val="22"/>
          <w:lang w:val="ro-RO"/>
        </w:rPr>
      </w:pPr>
      <w:r>
        <w:rPr>
          <w:rFonts w:ascii="Verdana" w:hAnsi="Verdana"/>
          <w:b/>
          <w:sz w:val="22"/>
          <w:szCs w:val="22"/>
          <w:lang w:val="ro-RO"/>
        </w:rPr>
        <w:t xml:space="preserve">pag.   2 </w:t>
      </w:r>
    </w:p>
    <w:p w:rsidR="009617C6" w:rsidRDefault="009617C6" w:rsidP="001A60BE">
      <w:pPr>
        <w:jc w:val="both"/>
        <w:rPr>
          <w:rFonts w:ascii="Verdana" w:hAnsi="Verdana"/>
          <w:b/>
          <w:sz w:val="22"/>
          <w:szCs w:val="22"/>
          <w:lang w:val="ro-RO"/>
        </w:rPr>
      </w:pPr>
    </w:p>
    <w:p w:rsidR="009A2F1C" w:rsidRDefault="009A2F1C" w:rsidP="001A60BE">
      <w:pPr>
        <w:jc w:val="both"/>
        <w:rPr>
          <w:rFonts w:ascii="Verdana" w:hAnsi="Verdana"/>
          <w:b/>
          <w:sz w:val="22"/>
          <w:szCs w:val="22"/>
          <w:lang w:val="ro-RO"/>
        </w:rPr>
      </w:pPr>
    </w:p>
    <w:p w:rsidR="009A2F1C" w:rsidRDefault="009A2F1C" w:rsidP="001A60BE">
      <w:pPr>
        <w:jc w:val="both"/>
        <w:rPr>
          <w:rFonts w:ascii="Verdana" w:hAnsi="Verdana"/>
          <w:b/>
          <w:sz w:val="22"/>
          <w:szCs w:val="22"/>
          <w:lang w:val="ro-RO"/>
        </w:rPr>
      </w:pPr>
      <w:r>
        <w:rPr>
          <w:rFonts w:ascii="Verdana" w:hAnsi="Verdana"/>
          <w:b/>
          <w:sz w:val="22"/>
          <w:szCs w:val="22"/>
          <w:lang w:val="ro-RO"/>
        </w:rPr>
        <w:t>Despre începuturile Bisericii (5)</w:t>
      </w:r>
    </w:p>
    <w:p w:rsidR="009617C6" w:rsidRDefault="009A2F1C" w:rsidP="001A60BE">
      <w:pPr>
        <w:jc w:val="both"/>
        <w:rPr>
          <w:rFonts w:ascii="Verdana" w:hAnsi="Verdana"/>
          <w:b/>
          <w:sz w:val="22"/>
          <w:szCs w:val="22"/>
        </w:rPr>
      </w:pPr>
      <w:r>
        <w:rPr>
          <w:rFonts w:ascii="Verdana" w:hAnsi="Verdana"/>
          <w:b/>
          <w:sz w:val="22"/>
          <w:szCs w:val="22"/>
          <w:lang w:val="ro-RO"/>
        </w:rPr>
        <w:t xml:space="preserve">pag. </w:t>
      </w:r>
      <w:r w:rsidR="00D965AA" w:rsidRPr="001A60BE">
        <w:rPr>
          <w:rFonts w:ascii="Verdana" w:hAnsi="Verdana"/>
          <w:b/>
          <w:sz w:val="22"/>
          <w:szCs w:val="22"/>
        </w:rPr>
        <w:tab/>
      </w:r>
      <w:r w:rsidR="009617C6">
        <w:rPr>
          <w:rFonts w:ascii="Verdana" w:hAnsi="Verdana"/>
          <w:b/>
          <w:sz w:val="22"/>
          <w:szCs w:val="22"/>
        </w:rPr>
        <w:t>5</w:t>
      </w:r>
    </w:p>
    <w:p w:rsidR="009617C6" w:rsidRDefault="009617C6" w:rsidP="009617C6">
      <w:pPr>
        <w:rPr>
          <w:rFonts w:ascii="Verdana" w:hAnsi="Verdana"/>
          <w:b/>
          <w:sz w:val="22"/>
          <w:szCs w:val="22"/>
        </w:rPr>
      </w:pPr>
    </w:p>
    <w:p w:rsidR="009617C6" w:rsidRDefault="009617C6" w:rsidP="009617C6">
      <w:pPr>
        <w:rPr>
          <w:rFonts w:ascii="Verdana" w:hAnsi="Verdana"/>
          <w:b/>
          <w:sz w:val="22"/>
          <w:szCs w:val="22"/>
        </w:rPr>
      </w:pPr>
    </w:p>
    <w:p w:rsidR="009617C6" w:rsidRDefault="009617C6" w:rsidP="009617C6">
      <w:pPr>
        <w:jc w:val="both"/>
        <w:rPr>
          <w:rFonts w:ascii="Verdana" w:hAnsi="Verdana"/>
          <w:b/>
          <w:sz w:val="22"/>
          <w:szCs w:val="22"/>
        </w:rPr>
      </w:pPr>
      <w:r>
        <w:rPr>
          <w:rFonts w:ascii="Verdana" w:hAnsi="Verdana"/>
          <w:b/>
          <w:sz w:val="22"/>
          <w:szCs w:val="22"/>
          <w:lang w:val="ro-RO"/>
        </w:rPr>
        <w:t>Caracterul divin al relației umane</w:t>
      </w:r>
      <w:r w:rsidR="00D965AA" w:rsidRPr="001A60BE">
        <w:rPr>
          <w:rFonts w:ascii="Verdana" w:hAnsi="Verdana"/>
          <w:b/>
          <w:sz w:val="22"/>
          <w:szCs w:val="22"/>
        </w:rPr>
        <w:tab/>
      </w:r>
    </w:p>
    <w:p w:rsidR="009617C6" w:rsidRDefault="009617C6" w:rsidP="009617C6">
      <w:pPr>
        <w:jc w:val="both"/>
        <w:rPr>
          <w:rFonts w:ascii="Verdana" w:hAnsi="Verdana"/>
          <w:b/>
          <w:sz w:val="22"/>
          <w:szCs w:val="22"/>
          <w:lang w:val="ro-RO"/>
        </w:rPr>
      </w:pPr>
      <w:r>
        <w:rPr>
          <w:rFonts w:ascii="Verdana" w:hAnsi="Verdana"/>
          <w:b/>
          <w:sz w:val="22"/>
          <w:szCs w:val="22"/>
          <w:lang w:val="ro-RO"/>
        </w:rPr>
        <w:t>(continuare) pag.  6</w:t>
      </w:r>
    </w:p>
    <w:p w:rsidR="009617C6" w:rsidRDefault="009617C6" w:rsidP="009617C6">
      <w:pPr>
        <w:jc w:val="both"/>
        <w:rPr>
          <w:rFonts w:ascii="Verdana" w:hAnsi="Verdana"/>
          <w:b/>
          <w:sz w:val="22"/>
          <w:szCs w:val="22"/>
          <w:lang w:val="ro-RO"/>
        </w:rPr>
      </w:pPr>
    </w:p>
    <w:p w:rsidR="009617C6" w:rsidRDefault="009617C6" w:rsidP="009617C6">
      <w:pPr>
        <w:jc w:val="both"/>
        <w:rPr>
          <w:rFonts w:ascii="Verdana" w:hAnsi="Verdana"/>
          <w:b/>
          <w:sz w:val="22"/>
          <w:szCs w:val="22"/>
          <w:lang w:val="ro-RO"/>
        </w:rPr>
      </w:pPr>
      <w:r>
        <w:rPr>
          <w:rFonts w:ascii="Verdana" w:hAnsi="Verdana"/>
          <w:b/>
          <w:sz w:val="22"/>
          <w:szCs w:val="22"/>
          <w:lang w:val="ro-RO"/>
        </w:rPr>
        <w:t>Copilul nostru trebuie să trăiască</w:t>
      </w:r>
    </w:p>
    <w:p w:rsidR="009617C6" w:rsidRDefault="009617C6" w:rsidP="009617C6">
      <w:pPr>
        <w:jc w:val="both"/>
        <w:rPr>
          <w:rFonts w:ascii="Verdana" w:hAnsi="Verdana"/>
          <w:b/>
          <w:sz w:val="22"/>
          <w:szCs w:val="22"/>
          <w:lang w:val="ro-RO"/>
        </w:rPr>
      </w:pPr>
      <w:r>
        <w:rPr>
          <w:rFonts w:ascii="Verdana" w:hAnsi="Verdana"/>
          <w:b/>
          <w:sz w:val="22"/>
          <w:szCs w:val="22"/>
          <w:lang w:val="ro-RO"/>
        </w:rPr>
        <w:t>pag.  7</w:t>
      </w:r>
    </w:p>
    <w:p w:rsidR="00DE220D" w:rsidRDefault="00DE220D" w:rsidP="009617C6">
      <w:pPr>
        <w:jc w:val="both"/>
        <w:rPr>
          <w:rFonts w:ascii="Verdana" w:hAnsi="Verdana"/>
          <w:b/>
          <w:sz w:val="22"/>
          <w:szCs w:val="22"/>
          <w:lang w:val="ro-RO"/>
        </w:rPr>
      </w:pPr>
    </w:p>
    <w:p w:rsidR="00DE220D" w:rsidRDefault="00DE220D" w:rsidP="009617C6">
      <w:pPr>
        <w:jc w:val="both"/>
        <w:rPr>
          <w:rFonts w:ascii="Verdana" w:hAnsi="Verdana"/>
          <w:b/>
          <w:sz w:val="22"/>
          <w:szCs w:val="22"/>
          <w:lang w:val="ro-RO"/>
        </w:rPr>
      </w:pPr>
      <w:r>
        <w:rPr>
          <w:rFonts w:ascii="Verdana" w:hAnsi="Verdana"/>
          <w:b/>
          <w:sz w:val="22"/>
          <w:szCs w:val="22"/>
          <w:lang w:val="ro-RO"/>
        </w:rPr>
        <w:t>Mesajul Reginei Păcii</w:t>
      </w:r>
    </w:p>
    <w:p w:rsidR="00DE220D" w:rsidRDefault="00DE220D" w:rsidP="009617C6">
      <w:pPr>
        <w:jc w:val="both"/>
        <w:rPr>
          <w:rFonts w:ascii="Verdana" w:hAnsi="Verdana"/>
          <w:b/>
          <w:sz w:val="22"/>
          <w:szCs w:val="22"/>
          <w:lang w:val="ro-RO"/>
        </w:rPr>
      </w:pPr>
      <w:r>
        <w:rPr>
          <w:rFonts w:ascii="Verdana" w:hAnsi="Verdana"/>
          <w:b/>
          <w:sz w:val="22"/>
          <w:szCs w:val="22"/>
          <w:lang w:val="ro-RO"/>
        </w:rPr>
        <w:t>Pag. 8</w:t>
      </w:r>
    </w:p>
    <w:p w:rsidR="00DE220D" w:rsidRDefault="00DE220D" w:rsidP="009617C6">
      <w:pPr>
        <w:jc w:val="both"/>
        <w:rPr>
          <w:rFonts w:ascii="Verdana" w:hAnsi="Verdana"/>
          <w:b/>
          <w:sz w:val="22"/>
          <w:szCs w:val="22"/>
          <w:lang w:val="ro-RO"/>
        </w:rPr>
      </w:pPr>
    </w:p>
    <w:p w:rsidR="00DE220D" w:rsidRDefault="00DE220D" w:rsidP="00DE220D">
      <w:pPr>
        <w:pStyle w:val="NoSpacing"/>
        <w:rPr>
          <w:rFonts w:ascii="Verdana" w:hAnsi="Verdana"/>
          <w:b/>
          <w:sz w:val="24"/>
          <w:szCs w:val="24"/>
          <w:lang w:val="ro-RO"/>
        </w:rPr>
      </w:pPr>
      <w:r>
        <w:rPr>
          <w:rFonts w:ascii="Verdana" w:hAnsi="Verdana"/>
          <w:b/>
          <w:sz w:val="24"/>
          <w:szCs w:val="24"/>
          <w:lang w:val="ro-RO"/>
        </w:rPr>
        <w:t xml:space="preserve">Rugăciunea zilnică către Fecioara Maria, victorioasă în toate bătăliile </w:t>
      </w:r>
    </w:p>
    <w:p w:rsidR="00DE220D" w:rsidRDefault="00DE220D" w:rsidP="00DE220D">
      <w:pPr>
        <w:pStyle w:val="NoSpacing"/>
        <w:rPr>
          <w:rFonts w:ascii="Verdana" w:hAnsi="Verdana"/>
          <w:b/>
          <w:sz w:val="24"/>
          <w:szCs w:val="24"/>
          <w:lang w:val="ro-RO"/>
        </w:rPr>
      </w:pPr>
      <w:r>
        <w:rPr>
          <w:rFonts w:ascii="Verdana" w:hAnsi="Verdana"/>
          <w:b/>
          <w:sz w:val="24"/>
          <w:szCs w:val="24"/>
          <w:lang w:val="ro-RO"/>
        </w:rPr>
        <w:t>pag. 8</w:t>
      </w:r>
    </w:p>
    <w:p w:rsidR="00DE220D" w:rsidRDefault="00DE220D" w:rsidP="009617C6">
      <w:pPr>
        <w:jc w:val="both"/>
        <w:rPr>
          <w:rFonts w:ascii="Verdana" w:hAnsi="Verdana"/>
          <w:b/>
          <w:sz w:val="22"/>
          <w:szCs w:val="22"/>
          <w:lang w:val="ro-RO"/>
        </w:rPr>
      </w:pPr>
    </w:p>
    <w:p w:rsidR="00DE220D" w:rsidRDefault="00D965AA" w:rsidP="00D965AA">
      <w:pPr>
        <w:jc w:val="both"/>
      </w:pPr>
      <w:r w:rsidRPr="001A60BE">
        <w:rPr>
          <w:rFonts w:ascii="Verdana" w:hAnsi="Verdana"/>
          <w:b/>
          <w:sz w:val="22"/>
          <w:szCs w:val="22"/>
        </w:rPr>
        <w:tab/>
      </w:r>
      <w:r w:rsidRPr="001A60BE">
        <w:rPr>
          <w:rFonts w:ascii="Verdana" w:hAnsi="Verdana"/>
          <w:b/>
          <w:sz w:val="22"/>
          <w:szCs w:val="22"/>
        </w:rPr>
        <w:tab/>
      </w:r>
      <w:r w:rsidRPr="001A60BE">
        <w:rPr>
          <w:rFonts w:ascii="Verdana" w:hAnsi="Verdana"/>
          <w:b/>
          <w:sz w:val="22"/>
          <w:szCs w:val="22"/>
        </w:rPr>
        <w:tab/>
      </w:r>
      <w:r w:rsidRPr="001A60BE">
        <w:rPr>
          <w:rFonts w:ascii="Verdana" w:hAnsi="Verdana"/>
          <w:b/>
          <w:sz w:val="22"/>
          <w:szCs w:val="22"/>
        </w:rPr>
        <w:tab/>
      </w:r>
      <w:r w:rsidRPr="001A60BE">
        <w:rPr>
          <w:rFonts w:ascii="Verdana" w:hAnsi="Verdana"/>
          <w:b/>
          <w:sz w:val="22"/>
          <w:szCs w:val="22"/>
        </w:rPr>
        <w:tab/>
      </w:r>
      <w:r w:rsidRPr="001A60BE">
        <w:rPr>
          <w:rFonts w:ascii="Verdana" w:hAnsi="Verdana"/>
          <w:b/>
          <w:sz w:val="22"/>
          <w:szCs w:val="22"/>
        </w:rPr>
        <w:tab/>
      </w:r>
      <w:r w:rsidRPr="001A60BE">
        <w:rPr>
          <w:rFonts w:ascii="Verdana" w:hAnsi="Verdana"/>
          <w:b/>
          <w:sz w:val="22"/>
          <w:szCs w:val="22"/>
        </w:rPr>
        <w:tab/>
      </w:r>
      <w:r w:rsidRPr="001A60BE">
        <w:rPr>
          <w:rFonts w:ascii="Verdana" w:hAnsi="Verdana"/>
          <w:b/>
          <w:sz w:val="22"/>
          <w:szCs w:val="22"/>
        </w:rPr>
        <w:tab/>
      </w:r>
      <w:r w:rsidRPr="001A60BE">
        <w:rPr>
          <w:rFonts w:ascii="Verdana" w:hAnsi="Verdana"/>
          <w:b/>
          <w:sz w:val="22"/>
          <w:szCs w:val="22"/>
        </w:rPr>
        <w:tab/>
      </w:r>
      <w:r w:rsidRPr="001A60BE">
        <w:rPr>
          <w:rFonts w:ascii="Verdana" w:hAnsi="Verdana"/>
          <w:b/>
          <w:sz w:val="22"/>
          <w:szCs w:val="22"/>
        </w:rPr>
        <w:tab/>
      </w:r>
      <w:r w:rsidRPr="001A60BE">
        <w:rPr>
          <w:rFonts w:ascii="Verdana" w:hAnsi="Verdana"/>
          <w:b/>
          <w:sz w:val="22"/>
          <w:szCs w:val="22"/>
        </w:rPr>
        <w:tab/>
      </w:r>
      <w:r w:rsidRPr="001A60BE">
        <w:rPr>
          <w:rFonts w:ascii="Verdana" w:hAnsi="Verdana"/>
          <w:b/>
          <w:sz w:val="22"/>
          <w:szCs w:val="22"/>
        </w:rPr>
        <w:tab/>
      </w:r>
      <w:r w:rsidRPr="001A60BE">
        <w:rPr>
          <w:rFonts w:ascii="Verdana" w:hAnsi="Verdana"/>
          <w:b/>
          <w:sz w:val="22"/>
          <w:szCs w:val="22"/>
        </w:rPr>
        <w:tab/>
      </w:r>
      <w:r w:rsidRPr="001A60BE">
        <w:rPr>
          <w:rFonts w:ascii="Verdana" w:hAnsi="Verdana"/>
          <w:b/>
          <w:sz w:val="22"/>
          <w:szCs w:val="22"/>
        </w:rPr>
        <w:tab/>
      </w:r>
      <w:r w:rsidRPr="001A60BE">
        <w:rPr>
          <w:rFonts w:ascii="Verdana" w:hAnsi="Verdana"/>
          <w:b/>
          <w:sz w:val="22"/>
          <w:szCs w:val="22"/>
        </w:rPr>
        <w:tab/>
      </w:r>
      <w:r w:rsidRPr="001A60BE">
        <w:rPr>
          <w:rFonts w:ascii="Verdana" w:hAnsi="Verdana"/>
          <w:b/>
          <w:sz w:val="22"/>
          <w:szCs w:val="22"/>
        </w:rPr>
        <w:tab/>
      </w:r>
      <w:r w:rsidRPr="001A60BE">
        <w:rPr>
          <w:rFonts w:ascii="Verdana" w:hAnsi="Verdana"/>
          <w:b/>
          <w:sz w:val="22"/>
          <w:szCs w:val="22"/>
        </w:rPr>
        <w:tab/>
      </w:r>
      <w:r w:rsidRPr="001A60BE">
        <w:rPr>
          <w:rFonts w:ascii="Verdana" w:hAnsi="Verdana"/>
          <w:b/>
          <w:sz w:val="22"/>
          <w:szCs w:val="22"/>
        </w:rPr>
        <w:tab/>
      </w:r>
      <w:r w:rsidRPr="001A60BE">
        <w:rPr>
          <w:rFonts w:ascii="Verdana" w:hAnsi="Verdana"/>
          <w:b/>
          <w:sz w:val="22"/>
          <w:szCs w:val="22"/>
        </w:rPr>
        <w:tab/>
      </w:r>
      <w:r w:rsidRPr="001A60BE">
        <w:rPr>
          <w:rFonts w:ascii="Verdana" w:hAnsi="Verdana"/>
          <w:b/>
          <w:sz w:val="22"/>
          <w:szCs w:val="22"/>
        </w:rPr>
        <w:tab/>
      </w:r>
    </w:p>
    <w:p w:rsidR="00D965AA" w:rsidRDefault="00D965AA" w:rsidP="00D965AA">
      <w:pPr>
        <w:jc w:val="both"/>
      </w:pPr>
    </w:p>
    <w:tbl>
      <w:tblPr>
        <w:tblStyle w:val="TableGrid"/>
        <w:tblW w:w="0" w:type="auto"/>
        <w:shd w:val="clear" w:color="auto" w:fill="C6D9F1" w:themeFill="text2" w:themeFillTint="33"/>
        <w:tblLook w:val="04A0" w:firstRow="1" w:lastRow="0" w:firstColumn="1" w:lastColumn="0" w:noHBand="0" w:noVBand="1"/>
      </w:tblPr>
      <w:tblGrid>
        <w:gridCol w:w="4786"/>
      </w:tblGrid>
      <w:tr w:rsidR="00796BDE" w:rsidTr="00796BDE">
        <w:tc>
          <w:tcPr>
            <w:tcW w:w="4786" w:type="dxa"/>
            <w:shd w:val="clear" w:color="auto" w:fill="C6D9F1" w:themeFill="text2" w:themeFillTint="33"/>
          </w:tcPr>
          <w:p w:rsidR="00796BDE" w:rsidRPr="00796BDE" w:rsidRDefault="00796BDE" w:rsidP="00796BDE">
            <w:pPr>
              <w:spacing w:before="100" w:beforeAutospacing="1" w:after="100" w:afterAutospacing="1" w:line="270" w:lineRule="atLeast"/>
              <w:ind w:left="375"/>
              <w:rPr>
                <w:rFonts w:ascii="Verdana" w:hAnsi="Verdana"/>
                <w:color w:val="000000" w:themeColor="text1"/>
                <w:sz w:val="22"/>
                <w:szCs w:val="22"/>
              </w:rPr>
            </w:pPr>
            <w:r w:rsidRPr="00796BDE">
              <w:rPr>
                <w:rFonts w:ascii="Verdana" w:hAnsi="Verdana"/>
                <w:color w:val="000000" w:themeColor="text1"/>
                <w:sz w:val="22"/>
                <w:szCs w:val="22"/>
              </w:rPr>
              <w:t xml:space="preserve">Viaţa este darul lui Dumnezeu pentru noi. Modul în care o trăim este darul pe care noi îl facem lui Dumnezeu.  </w:t>
            </w:r>
            <w:r w:rsidRPr="00796BDE">
              <w:rPr>
                <w:rFonts w:ascii="Verdana" w:hAnsi="Verdana"/>
                <w:bCs/>
                <w:color w:val="000000" w:themeColor="text1"/>
                <w:sz w:val="22"/>
                <w:szCs w:val="22"/>
              </w:rPr>
              <w:t>Michelangelo Buonarroti</w:t>
            </w:r>
          </w:p>
        </w:tc>
      </w:tr>
    </w:tbl>
    <w:p w:rsidR="00D965AA" w:rsidRDefault="00D965AA" w:rsidP="00D965AA">
      <w:pPr>
        <w:jc w:val="both"/>
      </w:pPr>
    </w:p>
    <w:p w:rsidR="00D965AA" w:rsidRDefault="00D965AA" w:rsidP="00D965AA">
      <w:pPr>
        <w:jc w:val="both"/>
      </w:pPr>
    </w:p>
    <w:p w:rsidR="00C65931" w:rsidRDefault="00C65931" w:rsidP="00D965AA">
      <w:pPr>
        <w:jc w:val="both"/>
      </w:pPr>
    </w:p>
    <w:p w:rsidR="00D965AA" w:rsidRDefault="00D965AA" w:rsidP="00D965AA">
      <w:pPr>
        <w:jc w:val="both"/>
      </w:pPr>
    </w:p>
    <w:p w:rsidR="00D965AA" w:rsidRDefault="00D965AA" w:rsidP="00D965AA">
      <w:pPr>
        <w:pStyle w:val="NoSpacing"/>
        <w:rPr>
          <w:rFonts w:ascii="Verdana" w:hAnsi="Verdana"/>
          <w:b/>
          <w:sz w:val="24"/>
          <w:szCs w:val="24"/>
          <w:lang w:val="ro-RO"/>
        </w:rPr>
        <w:sectPr w:rsidR="00D965AA" w:rsidSect="00373AD4">
          <w:footerReference w:type="default" r:id="rId10"/>
          <w:pgSz w:w="12240" w:h="15840"/>
          <w:pgMar w:top="851" w:right="616" w:bottom="1440" w:left="567" w:header="708" w:footer="708" w:gutter="0"/>
          <w:cols w:space="708"/>
          <w:docGrid w:linePitch="360"/>
        </w:sectPr>
      </w:pPr>
    </w:p>
    <w:p w:rsidR="00D965AA" w:rsidRDefault="00D965AA" w:rsidP="00D965AA">
      <w:pPr>
        <w:pStyle w:val="NoSpacing"/>
        <w:rPr>
          <w:rFonts w:ascii="Verdana" w:hAnsi="Verdana"/>
          <w:b/>
          <w:sz w:val="24"/>
          <w:szCs w:val="24"/>
          <w:lang w:val="ro-RO"/>
        </w:rPr>
      </w:pPr>
      <w:r w:rsidRPr="003D375B">
        <w:rPr>
          <w:rFonts w:ascii="Verdana" w:hAnsi="Verdana"/>
          <w:b/>
          <w:sz w:val="24"/>
          <w:szCs w:val="24"/>
          <w:lang w:val="ro-RO"/>
        </w:rPr>
        <w:lastRenderedPageBreak/>
        <w:t>Condițiile unei recolte bune</w:t>
      </w:r>
    </w:p>
    <w:p w:rsidR="00D965AA" w:rsidRDefault="00D965AA" w:rsidP="00D965AA">
      <w:pPr>
        <w:pStyle w:val="NoSpacing"/>
        <w:rPr>
          <w:rFonts w:ascii="Verdana" w:hAnsi="Verdana"/>
          <w:b/>
          <w:i/>
          <w:sz w:val="20"/>
          <w:szCs w:val="20"/>
          <w:lang w:val="ro-RO"/>
        </w:rPr>
      </w:pPr>
      <w:r>
        <w:rPr>
          <w:rFonts w:ascii="Verdana" w:hAnsi="Verdana"/>
          <w:b/>
          <w:i/>
          <w:sz w:val="20"/>
          <w:szCs w:val="20"/>
          <w:lang w:val="ro-RO"/>
        </w:rPr>
        <w:t>Duminica 15 din anul liturgic.</w:t>
      </w:r>
    </w:p>
    <w:p w:rsidR="00D965AA" w:rsidRDefault="00D965AA" w:rsidP="00D965AA">
      <w:pPr>
        <w:pStyle w:val="NoSpacing"/>
        <w:rPr>
          <w:rFonts w:ascii="Verdana" w:hAnsi="Verdana"/>
          <w:b/>
          <w:i/>
          <w:sz w:val="20"/>
          <w:szCs w:val="20"/>
          <w:lang w:val="ro-RO"/>
        </w:rPr>
      </w:pPr>
    </w:p>
    <w:p w:rsidR="00D965AA" w:rsidRDefault="00D965AA" w:rsidP="00D965AA">
      <w:pPr>
        <w:pStyle w:val="NoSpacing"/>
        <w:rPr>
          <w:rFonts w:ascii="Verdana" w:hAnsi="Verdana"/>
          <w:b/>
          <w:sz w:val="20"/>
          <w:szCs w:val="20"/>
          <w:lang w:val="ro-RO"/>
        </w:rPr>
      </w:pPr>
      <w:r>
        <w:rPr>
          <w:rFonts w:ascii="Verdana" w:hAnsi="Verdana"/>
          <w:b/>
          <w:sz w:val="20"/>
          <w:szCs w:val="20"/>
          <w:lang w:val="ro-RO"/>
        </w:rPr>
        <w:t>Binecuvântate sunt urechile voastre, pentru că auziți</w:t>
      </w:r>
    </w:p>
    <w:p w:rsidR="00D965AA" w:rsidRDefault="00D965AA" w:rsidP="00D965AA">
      <w:pPr>
        <w:pStyle w:val="NoSpacing"/>
        <w:rPr>
          <w:rFonts w:ascii="Verdana" w:hAnsi="Verdana"/>
          <w:b/>
          <w:sz w:val="20"/>
          <w:szCs w:val="20"/>
          <w:lang w:val="ro-RO"/>
        </w:rPr>
      </w:pPr>
    </w:p>
    <w:p w:rsidR="00D965AA" w:rsidRPr="00416A5C" w:rsidRDefault="00D965AA" w:rsidP="00D965AA">
      <w:pPr>
        <w:pStyle w:val="NoSpacing"/>
        <w:ind w:firstLine="284"/>
        <w:jc w:val="both"/>
        <w:rPr>
          <w:rFonts w:ascii="Verdana" w:hAnsi="Verdana"/>
          <w:lang w:val="ro-RO"/>
        </w:rPr>
      </w:pPr>
      <w:r w:rsidRPr="00416A5C">
        <w:rPr>
          <w:rFonts w:ascii="Verdana" w:hAnsi="Verdana"/>
          <w:lang w:val="ro-RO"/>
        </w:rPr>
        <w:t xml:space="preserve">În jurul Domnului a apărut o mulțime neobișnuit. Nu te lăsa descurajat de această aglomerație. Domnul găsește, cu să le vorbească acelora, care doresc să-l asculte. Ca amvon și-a ales una dintre bărci. Obiectul discursului său va fi soarta admirabilă a propriului cuvânt. Roagă-l pe Duhul Sfânt, ca semânța prețioasă a lui Dumnezeu să poată aduce în tine un rod bogat. </w:t>
      </w:r>
    </w:p>
    <w:p w:rsidR="00D965AA" w:rsidRPr="00416A5C" w:rsidRDefault="00D965AA" w:rsidP="00D965AA">
      <w:pPr>
        <w:pStyle w:val="NoSpacing"/>
        <w:ind w:firstLine="284"/>
        <w:jc w:val="both"/>
        <w:rPr>
          <w:rFonts w:ascii="Verdana" w:hAnsi="Verdana"/>
          <w:lang w:val="ro-RO"/>
        </w:rPr>
      </w:pPr>
      <w:r w:rsidRPr="00416A5C">
        <w:rPr>
          <w:rFonts w:ascii="Verdana" w:hAnsi="Verdana"/>
          <w:lang w:val="ro-RO"/>
        </w:rPr>
        <w:t xml:space="preserve">De peste tot te inundă o mulțime de informații și cuvinte, care uneori sunt mai mult goale. De aceea, sufletul tău se apără involuntar față de această avalanșă. Dar aici nu va fi vorba doar de informații sau cuvinte. Dumnezeu Tatăl ți-a trimis Cuvântul veșnic, pentru ca să-l descoperi pe el în aceste cuvinte. Astăzi te-a invitat, să fi ascultătorul lui cel bun. Vrea ca și în mijlocul acelei mulțimi să te apeleze personal. Te va consfinți în acel mister, cum să devii grădina lui Dumnezeu, în care semănătura lui ar crește, ar înflori și s-ar înmulți, pentru ca să se „maturizeze pentru masa bogată pregătită, la care se pot sătura aceea, care sunt înfometați după adevăr. Trebuie deci să ști, cât de ușor se poate pierde o semânță bună. </w:t>
      </w:r>
    </w:p>
    <w:p w:rsidR="00D965AA" w:rsidRPr="00416A5C" w:rsidRDefault="00D965AA" w:rsidP="00D965AA">
      <w:pPr>
        <w:pStyle w:val="NoSpacing"/>
        <w:ind w:firstLine="284"/>
        <w:jc w:val="both"/>
        <w:rPr>
          <w:rFonts w:ascii="Verdana" w:hAnsi="Verdana"/>
          <w:lang w:val="ro-RO"/>
        </w:rPr>
      </w:pPr>
      <w:r w:rsidRPr="00416A5C">
        <w:rPr>
          <w:rFonts w:ascii="Verdana" w:hAnsi="Verdana"/>
          <w:lang w:val="ro-RO"/>
        </w:rPr>
        <w:t xml:space="preserve">Înainte de toate din veșnicie este aici dușmanul său și al tău, care nu are nici un interes, ca semănătura lui Dumnezeu să încolțească. Și nu-i este greu, dacă inima ta devine o promenadă neîngrădită, unde poate intra oricine și orice. Vrăjit de stridente tinichele și gălăgioasa goliciune, ușor de lași privat de, ceea ce este realmente valoros și prețios și ceea ce Semănătorul a dorit să semene în tine. </w:t>
      </w:r>
    </w:p>
    <w:p w:rsidR="00D965AA" w:rsidRPr="00416A5C" w:rsidRDefault="00CF1C54" w:rsidP="00D965AA">
      <w:pPr>
        <w:pStyle w:val="NoSpacing"/>
        <w:ind w:firstLine="284"/>
        <w:jc w:val="both"/>
        <w:rPr>
          <w:rFonts w:ascii="Verdana" w:hAnsi="Verdana"/>
          <w:lang w:val="ro-RO"/>
        </w:rPr>
      </w:pPr>
      <w:r>
        <w:rPr>
          <w:rFonts w:ascii="Verdana" w:hAnsi="Verdana"/>
          <w:lang w:val="ro-RO"/>
        </w:rPr>
        <w:t>Să</w:t>
      </w:r>
      <w:r w:rsidR="00D965AA" w:rsidRPr="00416A5C">
        <w:rPr>
          <w:rFonts w:ascii="Verdana" w:hAnsi="Verdana"/>
          <w:lang w:val="ro-RO"/>
        </w:rPr>
        <w:t>mânța prețioasă,  a cărei rod în grădina ta Isus o îl ia în considera</w:t>
      </w:r>
      <w:r>
        <w:rPr>
          <w:rFonts w:ascii="Verdana" w:hAnsi="Verdana"/>
          <w:lang w:val="ro-RO"/>
        </w:rPr>
        <w:t>re</w:t>
      </w:r>
      <w:r w:rsidR="00D965AA" w:rsidRPr="00416A5C">
        <w:rPr>
          <w:rFonts w:ascii="Verdana" w:hAnsi="Verdana"/>
          <w:lang w:val="ro-RO"/>
        </w:rPr>
        <w:t xml:space="preserve">, nu va fi suficientă doar cu o simplă aprindere a sentimentelor și cu o stare de bine vremelnică. Nu te baza pe sentimentul bucuriei, care uneori însoțește prima acceptare. Floarea, pe care o vei uita pentru o mulțime de alte interese și din cauza primelor greutăți, peste care vei da, curând se va ofili și va muri. </w:t>
      </w:r>
    </w:p>
    <w:p w:rsidR="00D965AA" w:rsidRPr="00416A5C" w:rsidRDefault="00D965AA" w:rsidP="00D965AA">
      <w:pPr>
        <w:pStyle w:val="NoSpacing"/>
        <w:ind w:firstLine="284"/>
        <w:jc w:val="both"/>
        <w:rPr>
          <w:rFonts w:ascii="Verdana" w:hAnsi="Verdana"/>
          <w:lang w:val="ro-RO"/>
        </w:rPr>
      </w:pPr>
      <w:r w:rsidRPr="00416A5C">
        <w:rPr>
          <w:rFonts w:ascii="Verdana" w:hAnsi="Verdana"/>
          <w:lang w:val="ro-RO"/>
        </w:rPr>
        <w:lastRenderedPageBreak/>
        <w:t xml:space="preserve">Semânta lui Dumnezeu poate să încolțească și să crească numai pe un terenul adevăratei libertăți a duhului. Inima legată de imaginile atrăgătoare ale averii și legate de acestea și confortul sunt comparate de Domnul cu câmpuri pline de mărăcini. Mărăcinile și buruienile cresc aici cu neobișnuită obrăznicie și necontrolat de repede vor asfixia fără milă tot ce este nobil și frumos. Într-un prizonierat atât de asfixiator și spinos cu siguranță s-a găsit nu numai răsadul lui Dumnezeu, ci și propriul tău suflet. </w:t>
      </w:r>
    </w:p>
    <w:p w:rsidR="00D965AA" w:rsidRPr="00416A5C" w:rsidRDefault="00D965AA" w:rsidP="00D965AA">
      <w:pPr>
        <w:pStyle w:val="NoSpacing"/>
        <w:ind w:firstLine="284"/>
        <w:jc w:val="both"/>
        <w:rPr>
          <w:rFonts w:ascii="Verdana" w:hAnsi="Verdana"/>
          <w:lang w:val="ro-RO"/>
        </w:rPr>
      </w:pPr>
      <w:r w:rsidRPr="00416A5C">
        <w:rPr>
          <w:rFonts w:ascii="Verdana" w:hAnsi="Verdana"/>
          <w:lang w:val="ro-RO"/>
        </w:rPr>
        <w:t>Pentru fiecare, ca</w:t>
      </w:r>
      <w:r w:rsidR="00CF1C54">
        <w:rPr>
          <w:rFonts w:ascii="Verdana" w:hAnsi="Verdana"/>
          <w:lang w:val="ro-RO"/>
        </w:rPr>
        <w:t>re cel puțin uneori a sădit o să</w:t>
      </w:r>
      <w:r w:rsidRPr="00416A5C">
        <w:rPr>
          <w:rFonts w:ascii="Verdana" w:hAnsi="Verdana"/>
          <w:lang w:val="ro-RO"/>
        </w:rPr>
        <w:t xml:space="preserve">mânță și apoi a așteptat cu nerăbdare să se prindă, să încolțească și să crească, ar </w:t>
      </w:r>
      <w:r w:rsidR="00CF1C54">
        <w:rPr>
          <w:rFonts w:ascii="Verdana" w:hAnsi="Verdana"/>
          <w:lang w:val="ro-RO"/>
        </w:rPr>
        <w:t>trebui</w:t>
      </w:r>
      <w:r w:rsidRPr="00416A5C">
        <w:rPr>
          <w:rFonts w:ascii="Verdana" w:hAnsi="Verdana"/>
          <w:lang w:val="ro-RO"/>
        </w:rPr>
        <w:t xml:space="preserve"> să fie foarte elocventă în comparația lui Isus. Dar Predicatorul divin se plânge cu durere, că, chiar dacă are în jurul său atâția ascultători, printre ei sunt mulți dintre aceia, care de fapt îl ascultă, dar în realitate nu aud. Cauza constă în faptul, că </w:t>
      </w:r>
      <w:r w:rsidRPr="00416A5C">
        <w:rPr>
          <w:rFonts w:ascii="Verdana" w:hAnsi="Verdana"/>
          <w:i/>
          <w:lang w:val="ro-RO"/>
        </w:rPr>
        <w:t>inima lor este înconjurată de grăsimi</w:t>
      </w:r>
      <w:r w:rsidR="00CF1C54">
        <w:rPr>
          <w:rFonts w:ascii="Verdana" w:hAnsi="Verdana"/>
          <w:i/>
          <w:lang w:val="ro-RO"/>
        </w:rPr>
        <w:t>,</w:t>
      </w:r>
      <w:r w:rsidRPr="00416A5C">
        <w:rPr>
          <w:rFonts w:ascii="Verdana" w:hAnsi="Verdana"/>
          <w:i/>
          <w:lang w:val="ro-RO"/>
        </w:rPr>
        <w:t xml:space="preserve"> </w:t>
      </w:r>
      <w:r w:rsidRPr="00416A5C">
        <w:rPr>
          <w:rFonts w:ascii="Verdana" w:hAnsi="Verdana"/>
          <w:lang w:val="ro-RO"/>
        </w:rPr>
        <w:t xml:space="preserve">de o viață comodă, confort și nepăsare. Nu este trist, să fie atât de aproape de Isus, și în final să pleci cu un gol în suflet? Ce n-ar da alții, dacă și la ei ar răsuna atât de nemijlocit cuvântul, care </w:t>
      </w:r>
      <w:r w:rsidRPr="00416A5C">
        <w:rPr>
          <w:rFonts w:ascii="Verdana" w:hAnsi="Verdana"/>
          <w:i/>
          <w:lang w:val="ro-RO"/>
        </w:rPr>
        <w:t>a ieșit din gura lui!</w:t>
      </w:r>
      <w:r w:rsidRPr="00416A5C">
        <w:rPr>
          <w:rFonts w:ascii="Verdana" w:hAnsi="Verdana"/>
          <w:lang w:val="ro-RO"/>
        </w:rPr>
        <w:t xml:space="preserve"> Acela, </w:t>
      </w:r>
      <w:r w:rsidRPr="00416A5C">
        <w:rPr>
          <w:rFonts w:ascii="Verdana" w:hAnsi="Verdana"/>
          <w:i/>
          <w:lang w:val="ro-RO"/>
        </w:rPr>
        <w:t xml:space="preserve">care are </w:t>
      </w:r>
      <w:r w:rsidRPr="00416A5C">
        <w:rPr>
          <w:rFonts w:ascii="Verdana" w:hAnsi="Verdana"/>
          <w:lang w:val="ro-RO"/>
        </w:rPr>
        <w:t xml:space="preserve">suficientă bunăvoință și smerenie, </w:t>
      </w:r>
      <w:r w:rsidRPr="00416A5C">
        <w:rPr>
          <w:rFonts w:ascii="Verdana" w:hAnsi="Verdana"/>
          <w:i/>
          <w:lang w:val="ro-RO"/>
        </w:rPr>
        <w:t>aceluia îi va fi dat și va avea și mai mult.</w:t>
      </w:r>
      <w:r w:rsidRPr="00416A5C">
        <w:rPr>
          <w:rFonts w:ascii="Verdana" w:hAnsi="Verdana"/>
          <w:lang w:val="ro-RO"/>
        </w:rPr>
        <w:t xml:space="preserve"> Dar </w:t>
      </w:r>
      <w:r w:rsidRPr="00416A5C">
        <w:rPr>
          <w:rFonts w:ascii="Verdana" w:hAnsi="Verdana"/>
          <w:i/>
          <w:lang w:val="ro-RO"/>
        </w:rPr>
        <w:t xml:space="preserve">acela care nu are </w:t>
      </w:r>
      <w:r w:rsidRPr="00416A5C">
        <w:rPr>
          <w:rFonts w:ascii="Verdana" w:hAnsi="Verdana"/>
          <w:lang w:val="ro-RO"/>
        </w:rPr>
        <w:t>un interes real, pentru că vede și se apreciază doar pe sine,acea va pierde și ceea ce crede că are.</w:t>
      </w:r>
    </w:p>
    <w:p w:rsidR="00D965AA" w:rsidRPr="00416A5C" w:rsidRDefault="00D965AA" w:rsidP="00D965AA">
      <w:pPr>
        <w:pStyle w:val="NoSpacing"/>
        <w:ind w:firstLine="284"/>
        <w:jc w:val="both"/>
        <w:rPr>
          <w:rFonts w:ascii="Verdana" w:hAnsi="Verdana"/>
          <w:lang w:val="ro-RO"/>
        </w:rPr>
      </w:pPr>
      <w:r w:rsidRPr="00416A5C">
        <w:rPr>
          <w:rFonts w:ascii="Verdana" w:hAnsi="Verdana"/>
          <w:lang w:val="ro-RO"/>
        </w:rPr>
        <w:t xml:space="preserve">Nu pleca deci cu aceia, care nu înțeleg, din cauza indiferenței și îngâmfării lor, dar fac uz de ocazie să se apropie cu încredere de Domnul într-un cerc intim al celor cei mai fideli. Fie că grădina ta este într-o oarecare stare, important este, ca să nu o lași de izbeliște și să o oferi Semănătorului așa cum este. Nimeni nu are un interes mai mare de fertilitatea ei decât el. </w:t>
      </w:r>
    </w:p>
    <w:p w:rsidR="00D965AA" w:rsidRPr="00416A5C" w:rsidRDefault="00D965AA" w:rsidP="00D965AA">
      <w:pPr>
        <w:pStyle w:val="NoSpacing"/>
        <w:ind w:firstLine="284"/>
        <w:jc w:val="both"/>
        <w:rPr>
          <w:rFonts w:ascii="Verdana" w:hAnsi="Verdana"/>
          <w:i/>
          <w:lang w:val="ro-RO"/>
        </w:rPr>
      </w:pPr>
      <w:r w:rsidRPr="00416A5C">
        <w:rPr>
          <w:rFonts w:ascii="Verdana" w:hAnsi="Verdana"/>
          <w:lang w:val="ro-RO"/>
        </w:rPr>
        <w:t xml:space="preserve">Privește în sfârșit minuțios, ce crește de fapt. Cu cât mai adânc buruienile rămase își înfig rădăcinile, cu atât mai dureroasă poate fi lichidarea lor. Acolo este mai curând nevoie, să nu-ți fie teamă să lași inima accesibilă Domnului. </w:t>
      </w:r>
      <w:r w:rsidRPr="00416A5C">
        <w:rPr>
          <w:rFonts w:ascii="Verdana" w:hAnsi="Verdana"/>
          <w:i/>
          <w:lang w:val="ro-RO"/>
        </w:rPr>
        <w:t>El o va vizita, o va acoperi cu abundență, o va face bogată.</w:t>
      </w:r>
      <w:r w:rsidRPr="00416A5C">
        <w:rPr>
          <w:rFonts w:ascii="Verdana" w:hAnsi="Verdana"/>
          <w:lang w:val="ro-RO"/>
        </w:rPr>
        <w:t xml:space="preserve"> Repede te vei convinge, cât de interesat este, ca tu să-i facilitezi </w:t>
      </w:r>
      <w:r w:rsidRPr="00416A5C">
        <w:rPr>
          <w:rFonts w:ascii="Verdana" w:hAnsi="Verdana"/>
          <w:i/>
          <w:lang w:val="ro-RO"/>
        </w:rPr>
        <w:t xml:space="preserve">brazde speciale, să mărunțească bulgării, să o mărunțească, și va binecuvânta, ceea ce încolțește acolo </w:t>
      </w:r>
      <w:r w:rsidRPr="00416A5C">
        <w:rPr>
          <w:rFonts w:ascii="Verdana" w:hAnsi="Verdana"/>
          <w:lang w:val="ro-RO"/>
        </w:rPr>
        <w:t xml:space="preserve">(conf. Ps 65). Cred că </w:t>
      </w:r>
      <w:r w:rsidRPr="00416A5C">
        <w:rPr>
          <w:rFonts w:ascii="Verdana" w:hAnsi="Verdana"/>
          <w:lang w:val="ro-RO"/>
        </w:rPr>
        <w:lastRenderedPageBreak/>
        <w:t xml:space="preserve">grija și dragostea lui te vor convinge, că semânța cuvântului său are un preț infinit mai mare decât toate acele distracții atractive și obsedante, care te disipează atât de mult, provoacă apetitul tău și încătușează libertatea ta. Dacă îți vei întoarce toată atenția ta spre Isus și vei începe să  colaborezi sincer cu el, divinul Semănător îți promite chiar un beneficiu de sute de ori mai mare. Aceasta nu este o exagerare retorică. Este planul, pe care Domnul îl ia în considerare. Tot ceea ce este frumos, înnobilat și util, ce iese din semănătura lui, trebuie să slujească și altora. </w:t>
      </w:r>
      <w:r w:rsidR="00CF1C54">
        <w:rPr>
          <w:rFonts w:ascii="Verdana" w:hAnsi="Verdana"/>
          <w:lang w:val="ro-RO"/>
        </w:rPr>
        <w:t xml:space="preserve">Ai apoi în fața ta perspectiva </w:t>
      </w:r>
      <w:r w:rsidRPr="00416A5C">
        <w:rPr>
          <w:rFonts w:ascii="Verdana" w:hAnsi="Verdana"/>
          <w:lang w:val="ro-RO"/>
        </w:rPr>
        <w:t xml:space="preserve"> unui rod de câteva ori mai mare și o bucurie adevărată, a cărei sfârșit este în final nemărginit. Dimpotrivă, câți sunt aceia, cărora astăzi le lipsesc roadele adevărului, pentru că nu au încolțit la aceia, pe Domnul i-a luat în considerare. Această conștiință ar trebui să te învețe să privești altfel efortul și suferința, pe care trebuie să o suporți în acest timp. </w:t>
      </w:r>
      <w:r w:rsidRPr="00416A5C">
        <w:rPr>
          <w:rFonts w:ascii="Verdana" w:hAnsi="Verdana"/>
          <w:i/>
          <w:lang w:val="ro-RO"/>
        </w:rPr>
        <w:t xml:space="preserve">Căci suferința acelui timp nu este nimic în comparație cu viitoarea slavă, care se va ivi pe noi. </w:t>
      </w:r>
    </w:p>
    <w:p w:rsidR="00D965AA" w:rsidRPr="00416A5C" w:rsidRDefault="00D965AA" w:rsidP="00D965AA">
      <w:pPr>
        <w:pStyle w:val="NoSpacing"/>
        <w:ind w:firstLine="284"/>
        <w:jc w:val="both"/>
        <w:rPr>
          <w:rFonts w:ascii="Verdana" w:hAnsi="Verdana"/>
          <w:lang w:val="ro-RO"/>
        </w:rPr>
      </w:pPr>
      <w:r w:rsidRPr="00416A5C">
        <w:rPr>
          <w:rFonts w:ascii="Verdana" w:hAnsi="Verdana"/>
          <w:lang w:val="ro-RO"/>
        </w:rPr>
        <w:t xml:space="preserve">Roagă-l deci pe Semănător, nu numai să facă productivă grădina ta, dar să te ajute să eviți în viitor toate înclinațiile, plăcerile și pașii greșiți, care în trecut au distrus atâtea culturi promițătoare. Poate, că azi ai ultima ocazie. </w:t>
      </w:r>
    </w:p>
    <w:p w:rsidR="00D965AA" w:rsidRPr="00416A5C" w:rsidRDefault="00D965AA" w:rsidP="00D965AA">
      <w:pPr>
        <w:pStyle w:val="NoSpacing"/>
        <w:ind w:firstLine="284"/>
        <w:jc w:val="both"/>
        <w:rPr>
          <w:rFonts w:ascii="Verdana" w:hAnsi="Verdana"/>
          <w:i/>
          <w:lang w:val="ro-RO"/>
        </w:rPr>
      </w:pPr>
      <w:r w:rsidRPr="00416A5C">
        <w:rPr>
          <w:rFonts w:ascii="Verdana" w:hAnsi="Verdana"/>
          <w:i/>
          <w:lang w:val="ro-RO"/>
        </w:rPr>
        <w:t>Fratele Amadeus.</w:t>
      </w:r>
    </w:p>
    <w:p w:rsidR="00D965AA" w:rsidRPr="00416A5C" w:rsidRDefault="00D965AA" w:rsidP="00D965AA">
      <w:pPr>
        <w:pStyle w:val="NoSpacing"/>
        <w:ind w:firstLine="284"/>
        <w:jc w:val="both"/>
        <w:rPr>
          <w:rFonts w:ascii="Verdana" w:hAnsi="Verdana"/>
          <w:b/>
          <w:i/>
          <w:lang w:val="cs-CZ"/>
        </w:rPr>
      </w:pPr>
      <w:r w:rsidRPr="00416A5C">
        <w:rPr>
          <w:rFonts w:ascii="Verdana" w:hAnsi="Verdana"/>
          <w:b/>
          <w:i/>
          <w:lang w:val="ro-RO"/>
        </w:rPr>
        <w:t xml:space="preserve">Sursa: </w:t>
      </w:r>
      <w:r w:rsidRPr="00416A5C">
        <w:rPr>
          <w:rFonts w:ascii="Verdana" w:hAnsi="Verdana"/>
          <w:b/>
          <w:i/>
          <w:lang w:val="cs-CZ"/>
        </w:rPr>
        <w:t>Světlo, Nr. 28/2005, pag. 3</w:t>
      </w:r>
    </w:p>
    <w:p w:rsidR="00D965AA" w:rsidRDefault="00D965AA" w:rsidP="00D965AA">
      <w:pPr>
        <w:pStyle w:val="NoSpacing"/>
        <w:ind w:firstLine="284"/>
        <w:jc w:val="both"/>
        <w:rPr>
          <w:rFonts w:ascii="Verdana" w:hAnsi="Verdana"/>
          <w:sz w:val="20"/>
          <w:szCs w:val="20"/>
          <w:lang w:val="ro-RO"/>
        </w:rPr>
      </w:pPr>
    </w:p>
    <w:p w:rsidR="00D965AA" w:rsidRPr="003D375B" w:rsidRDefault="00D965AA" w:rsidP="00D965AA">
      <w:pPr>
        <w:pStyle w:val="NoSpacing"/>
        <w:ind w:firstLine="284"/>
        <w:rPr>
          <w:rFonts w:ascii="Verdana" w:hAnsi="Verdana"/>
          <w:sz w:val="20"/>
          <w:szCs w:val="20"/>
          <w:lang w:val="ro-RO"/>
        </w:rPr>
      </w:pPr>
      <w:r>
        <w:rPr>
          <w:rFonts w:ascii="Verdana" w:hAnsi="Verdana"/>
          <w:sz w:val="20"/>
          <w:szCs w:val="20"/>
          <w:lang w:val="ro-RO"/>
        </w:rPr>
        <w:t>28/2005  p, 3</w:t>
      </w:r>
    </w:p>
    <w:p w:rsidR="00D965AA" w:rsidRDefault="00D965AA" w:rsidP="00D965AA">
      <w:pPr>
        <w:jc w:val="both"/>
      </w:pPr>
    </w:p>
    <w:p w:rsidR="00834AB3" w:rsidRDefault="00834AB3" w:rsidP="00834AB3">
      <w:pPr>
        <w:pStyle w:val="NoSpacing"/>
        <w:jc w:val="both"/>
        <w:rPr>
          <w:rFonts w:ascii="Verdana" w:hAnsi="Verdana"/>
          <w:b/>
          <w:sz w:val="24"/>
          <w:szCs w:val="24"/>
          <w:lang w:val="ro-RO"/>
        </w:rPr>
      </w:pPr>
      <w:r>
        <w:rPr>
          <w:rFonts w:ascii="Verdana" w:hAnsi="Verdana"/>
          <w:b/>
          <w:sz w:val="24"/>
          <w:szCs w:val="24"/>
          <w:lang w:val="ro-RO"/>
        </w:rPr>
        <w:t>Despre începuturile Bisericii (5)</w:t>
      </w:r>
    </w:p>
    <w:p w:rsidR="00834AB3" w:rsidRDefault="00834AB3" w:rsidP="00834AB3">
      <w:pPr>
        <w:pStyle w:val="NoSpacing"/>
        <w:jc w:val="both"/>
        <w:rPr>
          <w:rFonts w:ascii="Verdana" w:hAnsi="Verdana"/>
          <w:b/>
          <w:i/>
          <w:lang w:val="ro-RO"/>
        </w:rPr>
      </w:pPr>
      <w:r>
        <w:rPr>
          <w:rFonts w:ascii="Verdana" w:hAnsi="Verdana"/>
          <w:b/>
          <w:i/>
          <w:lang w:val="ro-RO"/>
        </w:rPr>
        <w:t>Mario Galizzi</w:t>
      </w:r>
    </w:p>
    <w:p w:rsidR="00834AB3" w:rsidRDefault="00834AB3" w:rsidP="00834AB3">
      <w:pPr>
        <w:pStyle w:val="NoSpacing"/>
        <w:jc w:val="both"/>
        <w:rPr>
          <w:rFonts w:ascii="Verdana" w:hAnsi="Verdana"/>
          <w:b/>
          <w:i/>
          <w:lang w:val="ro-RO"/>
        </w:rPr>
      </w:pPr>
    </w:p>
    <w:p w:rsidR="00834AB3" w:rsidRDefault="00834AB3" w:rsidP="00834AB3">
      <w:pPr>
        <w:pStyle w:val="NoSpacing"/>
        <w:ind w:firstLine="284"/>
        <w:jc w:val="both"/>
        <w:rPr>
          <w:rFonts w:ascii="Verdana" w:hAnsi="Verdana"/>
          <w:b/>
          <w:lang w:val="ro-RO"/>
        </w:rPr>
      </w:pPr>
      <w:r>
        <w:rPr>
          <w:rFonts w:ascii="Verdana" w:hAnsi="Verdana"/>
          <w:b/>
          <w:lang w:val="ro-RO"/>
        </w:rPr>
        <w:t>Viața primei comunități</w:t>
      </w:r>
    </w:p>
    <w:p w:rsidR="00834AB3" w:rsidRDefault="00834AB3" w:rsidP="00834AB3">
      <w:pPr>
        <w:pStyle w:val="NoSpacing"/>
        <w:ind w:firstLine="284"/>
        <w:jc w:val="both"/>
        <w:rPr>
          <w:rFonts w:ascii="Verdana" w:hAnsi="Verdana"/>
          <w:lang w:val="ro-RO"/>
        </w:rPr>
      </w:pPr>
      <w:r>
        <w:rPr>
          <w:rFonts w:ascii="Verdana" w:hAnsi="Verdana"/>
          <w:lang w:val="ro-RO"/>
        </w:rPr>
        <w:t xml:space="preserve">Isus a stabilit pentru prima etapă a mărturiei orașul Ierusalim.  Luca a vorbit deja despre aceasta, dar până acum nu a intrat în viața concretă a comunității. A făcut asta într-o scurtă descriere (2,42-47), acum însă comunitatea s-a maturizat.  Cum își trăiește în aceste condiții comunitatea viața creștină? Luca descrie două imagini (4,32-34; 5,12-16), care precizează acea primă vedere. Vorbește în această descriere despre activitatea apostolilor, despre viața comunității și despre o tot mai mare popularitate.  Mai departe este vorba aici despre Petru, dar și despre ceilalți </w:t>
      </w:r>
      <w:r>
        <w:rPr>
          <w:rFonts w:ascii="Verdana" w:hAnsi="Verdana"/>
          <w:lang w:val="ro-RO"/>
        </w:rPr>
        <w:lastRenderedPageBreak/>
        <w:t xml:space="preserve">apostoli. Avem aici în fața noastră adevărații garanți a vieții lui Isus și deci contact la </w:t>
      </w:r>
      <w:r>
        <w:rPr>
          <w:rFonts w:ascii="Verdana" w:hAnsi="Verdana"/>
          <w:b/>
          <w:lang w:val="ro-RO"/>
        </w:rPr>
        <w:t xml:space="preserve">tradiția apostolică. </w:t>
      </w:r>
    </w:p>
    <w:p w:rsidR="00834AB3" w:rsidRDefault="00834AB3" w:rsidP="00834AB3">
      <w:pPr>
        <w:pStyle w:val="NoSpacing"/>
        <w:ind w:firstLine="284"/>
        <w:jc w:val="both"/>
        <w:rPr>
          <w:rFonts w:ascii="Verdana" w:hAnsi="Verdana"/>
          <w:lang w:val="ro-RO"/>
        </w:rPr>
      </w:pPr>
      <w:r>
        <w:rPr>
          <w:rFonts w:ascii="Verdana" w:hAnsi="Verdana"/>
          <w:lang w:val="ro-RO"/>
        </w:rPr>
        <w:t>Apostolii sunt afectați de persecuții, dar nimeni și nimic nu poate opri mărturia lor. La un moment dat se ajunge la restructurarea comunității prin alegerea a șapte diaconi, printre care se remarcă Ștefan. Aici este tratată moartea sa de martir.</w:t>
      </w:r>
    </w:p>
    <w:p w:rsidR="00834AB3" w:rsidRDefault="00834AB3" w:rsidP="00834AB3">
      <w:pPr>
        <w:pStyle w:val="NoSpacing"/>
        <w:ind w:firstLine="284"/>
        <w:jc w:val="both"/>
        <w:rPr>
          <w:rFonts w:ascii="Verdana" w:hAnsi="Verdana"/>
          <w:lang w:val="ro-RO"/>
        </w:rPr>
      </w:pPr>
      <w:r>
        <w:rPr>
          <w:rFonts w:ascii="Verdana" w:hAnsi="Verdana"/>
          <w:lang w:val="ro-RO"/>
        </w:rPr>
        <w:t xml:space="preserve">Sunt aici o mulțime de lucruri, care în comparație cu comunitățile noastre cu acel primul generează la noi necesitatea, să aprofundăm motivația credinței noastre   să o facem mai curajoasă, mai activă și mai îndrăzneață și înainte de toate să-i dăm un caracter explicit misionar. Pentru ca toate acestea să se manifeste realmente în noi, să ne lăsăm conduși de meditație și rugăciune, prin care comunitatea se adresează lui Dumnezeu, după ce Petru și Ioan au fost eliberați din închisoare: </w:t>
      </w:r>
      <w:r>
        <w:rPr>
          <w:rFonts w:ascii="Verdana" w:hAnsi="Verdana"/>
          <w:i/>
          <w:lang w:val="ro-RO"/>
        </w:rPr>
        <w:t xml:space="preserve">”Doamne, dă-le slujitorilor tăi, să vestească cuvântul tău cu tot curajul, și tu intervin-o cu puterea ta, ca prin numele sfântului tău slujitor Isus să se întâmple vindecări, semne și minuni.” Și când terminau această rugăciune, s-a cutremurat acel loc, unde au fost adunați, și cu toții au fost umpluți de Duhul Sfânt, așa că au vestit cu curaj Cuvântul lui Dumnezeu. </w:t>
      </w:r>
      <w:r>
        <w:rPr>
          <w:rFonts w:ascii="Verdana" w:hAnsi="Verdana"/>
          <w:lang w:val="ro-RO"/>
        </w:rPr>
        <w:t xml:space="preserve">Și aceasta o vom contata permanent și vom vedea aceasta în moartea de martir a diaconului Ștefan, care a murit în anul 36, deci aproximativ după 6 ani după primele Rusalii ale Noului Testament. </w:t>
      </w:r>
    </w:p>
    <w:p w:rsidR="00834AB3" w:rsidRDefault="00834AB3" w:rsidP="00834AB3">
      <w:pPr>
        <w:pStyle w:val="NoSpacing"/>
        <w:ind w:firstLine="284"/>
        <w:jc w:val="both"/>
        <w:rPr>
          <w:rFonts w:ascii="Verdana" w:hAnsi="Verdana"/>
          <w:lang w:val="ro-RO"/>
        </w:rPr>
      </w:pPr>
    </w:p>
    <w:p w:rsidR="00834AB3" w:rsidRDefault="00834AB3" w:rsidP="00834AB3">
      <w:pPr>
        <w:pStyle w:val="NoSpacing"/>
        <w:ind w:firstLine="284"/>
        <w:jc w:val="both"/>
        <w:rPr>
          <w:rFonts w:ascii="Verdana" w:hAnsi="Verdana"/>
          <w:b/>
          <w:lang w:val="ro-RO"/>
        </w:rPr>
      </w:pPr>
      <w:r>
        <w:rPr>
          <w:rFonts w:ascii="Verdana" w:hAnsi="Verdana"/>
          <w:b/>
          <w:lang w:val="ro-RO"/>
        </w:rPr>
        <w:t>Fraternitatea și prietenia</w:t>
      </w:r>
    </w:p>
    <w:tbl>
      <w:tblPr>
        <w:tblStyle w:val="TableGrid"/>
        <w:tblpPr w:leftFromText="180" w:rightFromText="180" w:vertAnchor="text" w:horzAnchor="page" w:tblpX="6493" w:tblpY="3453"/>
        <w:tblW w:w="0" w:type="auto"/>
        <w:tblLook w:val="04A0" w:firstRow="1" w:lastRow="0" w:firstColumn="1" w:lastColumn="0" w:noHBand="0" w:noVBand="1"/>
      </w:tblPr>
      <w:tblGrid>
        <w:gridCol w:w="1951"/>
      </w:tblGrid>
      <w:tr w:rsidR="00416A5C" w:rsidTr="00416A5C">
        <w:tc>
          <w:tcPr>
            <w:tcW w:w="1951" w:type="dxa"/>
          </w:tcPr>
          <w:p w:rsidR="00416A5C" w:rsidRPr="00AD0FDF" w:rsidRDefault="00416A5C" w:rsidP="00416A5C">
            <w:pPr>
              <w:pStyle w:val="NoSpacing"/>
              <w:jc w:val="both"/>
              <w:rPr>
                <w:rFonts w:ascii="Verdana" w:hAnsi="Verdana"/>
                <w:i/>
                <w:sz w:val="20"/>
                <w:szCs w:val="20"/>
                <w:lang w:val="ro-RO"/>
              </w:rPr>
            </w:pPr>
            <w:r>
              <w:rPr>
                <w:rFonts w:ascii="Verdana" w:hAnsi="Verdana"/>
                <w:i/>
                <w:sz w:val="20"/>
                <w:szCs w:val="20"/>
                <w:lang w:val="ro-RO"/>
              </w:rPr>
              <w:t>Apostolul Petru</w:t>
            </w:r>
          </w:p>
        </w:tc>
      </w:tr>
    </w:tbl>
    <w:p w:rsidR="00834AB3" w:rsidRDefault="00834AB3" w:rsidP="00834AB3">
      <w:pPr>
        <w:pStyle w:val="NoSpacing"/>
        <w:ind w:firstLine="284"/>
        <w:jc w:val="both"/>
        <w:rPr>
          <w:rFonts w:ascii="Verdana" w:hAnsi="Verdana"/>
          <w:lang w:val="ro-RO"/>
        </w:rPr>
      </w:pPr>
      <w:r>
        <w:rPr>
          <w:rFonts w:ascii="Verdana" w:hAnsi="Verdana"/>
          <w:noProof/>
        </w:rPr>
        <w:drawing>
          <wp:anchor distT="0" distB="0" distL="114300" distR="114300" simplePos="0" relativeHeight="251661312" behindDoc="0" locked="0" layoutInCell="1" allowOverlap="1" wp14:anchorId="7154C1FA" wp14:editId="5BA2924C">
            <wp:simplePos x="0" y="0"/>
            <wp:positionH relativeFrom="column">
              <wp:posOffset>55880</wp:posOffset>
            </wp:positionH>
            <wp:positionV relativeFrom="paragraph">
              <wp:posOffset>565785</wp:posOffset>
            </wp:positionV>
            <wp:extent cx="1079500" cy="1570990"/>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9500" cy="15709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Tratarea acestui subiect este foarte plastică: </w:t>
      </w:r>
      <w:r>
        <w:rPr>
          <w:rFonts w:ascii="Verdana" w:hAnsi="Verdana"/>
          <w:i/>
          <w:lang w:val="ro-RO"/>
        </w:rPr>
        <w:t>Comunitatea a avut o singură inimă și un singur suflet.</w:t>
      </w:r>
      <w:r>
        <w:rPr>
          <w:rFonts w:ascii="Verdana" w:hAnsi="Verdana"/>
          <w:lang w:val="ro-RO"/>
        </w:rPr>
        <w:t xml:space="preserve">(32). Aceasta este propoziția, care ne readuce aminte o altă propoziție cunoscută: ”Să-l iubești pe Domnul Dumnezeul tău din toată inima ta, din tot sufletul tău și din toată puterea ta!” (Dt 6,5). Dragostea, cu care îl iubim pe Dumnezeu, este aceeași, cu care credincioșii se iubesc reciproc. Este dragostea, în care este cuprinsă plinătatea persoanei umane: inima și sufletul. Aceasta </w:t>
      </w:r>
      <w:r>
        <w:rPr>
          <w:rFonts w:ascii="Verdana" w:hAnsi="Verdana"/>
          <w:lang w:val="ro-RO"/>
        </w:rPr>
        <w:lastRenderedPageBreak/>
        <w:t xml:space="preserve">face posibilă să trăim astfel, încât suntem cu totul orientați spre alții și putem să realizăm, ceea ce descrie textul: </w:t>
      </w:r>
      <w:r>
        <w:rPr>
          <w:rFonts w:ascii="Verdana" w:hAnsi="Verdana"/>
          <w:i/>
          <w:lang w:val="ro-RO"/>
        </w:rPr>
        <w:t xml:space="preserve">Nimeni nu cerea nimic din proprietatea sa, că ar fi bunul lui, ci aveau toate în comun (32b). </w:t>
      </w:r>
      <w:r>
        <w:rPr>
          <w:rFonts w:ascii="Verdana" w:hAnsi="Verdana"/>
          <w:lang w:val="ro-RO"/>
        </w:rPr>
        <w:t xml:space="preserve">”Între prieteni de fapt sunt lucruri comune, pentru că prietenia se manifestă în comun.” (Aristotel). Cum se manifestă această comunitate? </w:t>
      </w:r>
      <w:r>
        <w:rPr>
          <w:rFonts w:ascii="Verdana" w:hAnsi="Verdana"/>
          <w:i/>
          <w:lang w:val="ro-RO"/>
        </w:rPr>
        <w:t xml:space="preserve">”De fapt, nu era nici unul dintre ei care să ducă lipsă, căci toți care posedau terenuri, sau case le vindeau, și aduceau prețul celor vândute și îl puneau la picioarele apostolilor; apoi se dădea fiecăruia după cum avea nevoie” </w:t>
      </w:r>
      <w:r>
        <w:rPr>
          <w:rFonts w:ascii="Verdana" w:hAnsi="Verdana"/>
          <w:lang w:val="ro-RO"/>
        </w:rPr>
        <w:t>(Fpt 5,34-35). Constatăm, cum o adevărată comunitate anulează diferențele sociale, și așa este și logic. Dacă însă văd că fratele</w:t>
      </w:r>
      <w:r w:rsidR="00CF1C54">
        <w:rPr>
          <w:rFonts w:ascii="Verdana" w:hAnsi="Verdana"/>
          <w:lang w:val="ro-RO"/>
        </w:rPr>
        <w:t xml:space="preserve"> meu are nevoi mai mari decât mine</w:t>
      </w:r>
      <w:r>
        <w:rPr>
          <w:rFonts w:ascii="Verdana" w:hAnsi="Verdana"/>
          <w:lang w:val="ro-RO"/>
        </w:rPr>
        <w:t xml:space="preserve">, nu pot face parte din comunitate, dacă nu împart cu el, ceea ce am. </w:t>
      </w:r>
    </w:p>
    <w:p w:rsidR="00834AB3" w:rsidRDefault="00834AB3" w:rsidP="00834AB3">
      <w:pPr>
        <w:pStyle w:val="NoSpacing"/>
        <w:ind w:firstLine="284"/>
        <w:jc w:val="both"/>
        <w:rPr>
          <w:rFonts w:ascii="Verdana" w:hAnsi="Verdana"/>
          <w:lang w:val="ro-RO"/>
        </w:rPr>
      </w:pPr>
      <w:r>
        <w:rPr>
          <w:rFonts w:ascii="Verdana" w:hAnsi="Verdana"/>
          <w:lang w:val="ro-RO"/>
        </w:rPr>
        <w:t xml:space="preserve">Din ce ia naștere o asemenea nevoie? Din ascultarea predici apostolilor, care vorbește despre învierea lui Isus și trezește drept consecință haruri (33) </w:t>
      </w:r>
      <w:r>
        <w:rPr>
          <w:rFonts w:ascii="Verdana" w:hAnsi="Verdana"/>
          <w:b/>
          <w:lang w:val="ro-RO"/>
        </w:rPr>
        <w:t xml:space="preserve">o iubire generoasă pentru fiecare. </w:t>
      </w:r>
    </w:p>
    <w:p w:rsidR="00834AB3" w:rsidRDefault="00834AB3" w:rsidP="00834AB3">
      <w:pPr>
        <w:pStyle w:val="NoSpacing"/>
        <w:ind w:right="4" w:firstLine="284"/>
        <w:jc w:val="both"/>
        <w:rPr>
          <w:rFonts w:ascii="Verdana" w:hAnsi="Verdana"/>
          <w:lang w:val="ro-RO"/>
        </w:rPr>
      </w:pPr>
      <w:r>
        <w:rPr>
          <w:rFonts w:ascii="Verdana" w:hAnsi="Verdana"/>
          <w:lang w:val="ro-RO"/>
        </w:rPr>
        <w:t>Dar avem aici o altă întrebare: A fost o obligație, sau a fost vorba de hotărâre personală liberă? Luca răspunde cu două exemple. Înainte de toate vorbește despre un anumit Iosif, căruia apostolii i-au dat numele de Branba (</w:t>
      </w:r>
      <w:r>
        <w:rPr>
          <w:rFonts w:ascii="Verdana" w:hAnsi="Verdana"/>
          <w:b/>
          <w:lang w:val="ro-RO"/>
        </w:rPr>
        <w:t>fiul consolării</w:t>
      </w:r>
      <w:r>
        <w:rPr>
          <w:rFonts w:ascii="Verdana" w:hAnsi="Verdana"/>
          <w:lang w:val="ro-RO"/>
        </w:rPr>
        <w:t xml:space="preserve">) (36). Dacă l-au numit așa, înseamnă, că a fost o persoană capabilă să-i ajute pe alții, și de aceea nu ne miră, ceea ce a făcut: </w:t>
      </w:r>
      <w:r>
        <w:rPr>
          <w:rFonts w:ascii="Verdana" w:hAnsi="Verdana"/>
          <w:i/>
          <w:lang w:val="ro-RO"/>
        </w:rPr>
        <w:t xml:space="preserve">A avut pământ, l-a vândut și a adus banii și i-a pus la picioarele apostolilor </w:t>
      </w:r>
      <w:r>
        <w:rPr>
          <w:rFonts w:ascii="Verdana" w:hAnsi="Verdana"/>
          <w:lang w:val="ro-RO"/>
        </w:rPr>
        <w:t xml:space="preserve">(37). A renunțat la toate și s-a dedicat apostolatului. Ne vom mai întâlni cu el, întotdeauna în situații, unde va ajuta. </w:t>
      </w:r>
    </w:p>
    <w:p w:rsidR="00834AB3" w:rsidRDefault="00834AB3" w:rsidP="00834AB3">
      <w:pPr>
        <w:pStyle w:val="NoSpacing"/>
        <w:ind w:right="4" w:firstLine="284"/>
        <w:jc w:val="both"/>
        <w:rPr>
          <w:rFonts w:ascii="Verdana" w:hAnsi="Verdana"/>
          <w:lang w:val="ro-RO"/>
        </w:rPr>
      </w:pPr>
      <w:r>
        <w:rPr>
          <w:rFonts w:ascii="Verdana" w:hAnsi="Verdana"/>
          <w:lang w:val="ro-RO"/>
        </w:rPr>
        <w:t xml:space="preserve">Altfel s-a comportat Anania și soția lui Safira. Și ei și-au vândut proprietatea, dar apoi s-au hotărât, că numai o parte din bani îi vor da, ca și cum ar fi totul. Petru a observat, că nu sunt sinceri și că trișează comunitatea. De aceea le-a spus: </w:t>
      </w:r>
      <w:r>
        <w:rPr>
          <w:rFonts w:ascii="Verdana" w:hAnsi="Verdana"/>
          <w:i/>
          <w:lang w:val="ro-RO"/>
        </w:rPr>
        <w:t xml:space="preserve">”Anania, de ce ți-a diavolul ți-a luat inima în stăpânire, ca </w:t>
      </w:r>
      <w:r w:rsidRPr="00992F5F">
        <w:rPr>
          <w:rFonts w:ascii="Verdana" w:hAnsi="Verdana"/>
          <w:b/>
          <w:i/>
          <w:lang w:val="ro-RO"/>
        </w:rPr>
        <w:t>să-l</w:t>
      </w:r>
      <w:r>
        <w:rPr>
          <w:rFonts w:ascii="Verdana" w:hAnsi="Verdana"/>
          <w:i/>
          <w:lang w:val="ro-RO"/>
        </w:rPr>
        <w:t xml:space="preserve"> </w:t>
      </w:r>
      <w:r w:rsidRPr="00992F5F">
        <w:rPr>
          <w:rFonts w:ascii="Verdana" w:hAnsi="Verdana"/>
          <w:b/>
          <w:i/>
          <w:lang w:val="ro-RO"/>
        </w:rPr>
        <w:t>minți pe Duhul Sfânt</w:t>
      </w:r>
      <w:r>
        <w:rPr>
          <w:rFonts w:ascii="Verdana" w:hAnsi="Verdana"/>
          <w:i/>
          <w:lang w:val="ro-RO"/>
        </w:rPr>
        <w:t>? Când ai avut acel pământ, nu ți-a aparținut? Și dacă l-ai vândut, nu puteai să-ți gestionezi venitul după voia ta? Nu i-ai mințit pe oameni, ci pe Dumnezeu.”</w:t>
      </w:r>
      <w:r>
        <w:rPr>
          <w:rFonts w:ascii="Verdana" w:hAnsi="Verdana"/>
          <w:lang w:val="ro-RO"/>
        </w:rPr>
        <w:t xml:space="preserve">  Este evident, că împărțirea averii este liberă, că acțiunea a luat naștere pentru comunitate. Gestul lor însă nu a fost un gest nu a fost o simplă părere și au obținut o mustrare dură din partea lui Petru: L-ați </w:t>
      </w:r>
      <w:r>
        <w:rPr>
          <w:rFonts w:ascii="Verdana" w:hAnsi="Verdana"/>
          <w:lang w:val="ro-RO"/>
        </w:rPr>
        <w:lastRenderedPageBreak/>
        <w:t>mințit pe Duhul Sfânt și pe Dumnezeu, care prin prezența sa sfințește comunitatea. Ați necinstit sacramentul Bisericii. Inima lor pătată, ceea ce înseamnă insuficiența loialității, sincerității, onestități, și depe</w:t>
      </w:r>
      <w:r w:rsidR="00CF1C54">
        <w:rPr>
          <w:rFonts w:ascii="Verdana" w:hAnsi="Verdana"/>
          <w:lang w:val="ro-RO"/>
        </w:rPr>
        <w:t xml:space="preserve">ndența lor nestăpânită de bani </w:t>
      </w:r>
      <w:r>
        <w:rPr>
          <w:rFonts w:ascii="Verdana" w:hAnsi="Verdana"/>
          <w:lang w:val="ro-RO"/>
        </w:rPr>
        <w:t xml:space="preserve"> au fost în contradicție cu  un suflet și o inimă, ș</w:t>
      </w:r>
      <w:r w:rsidR="00CF1C54">
        <w:rPr>
          <w:rFonts w:ascii="Verdana" w:hAnsi="Verdana"/>
          <w:lang w:val="ro-RO"/>
        </w:rPr>
        <w:t>i de aceea s-au auto-</w:t>
      </w:r>
      <w:r>
        <w:rPr>
          <w:rFonts w:ascii="Verdana" w:hAnsi="Verdana"/>
          <w:lang w:val="ro-RO"/>
        </w:rPr>
        <w:t xml:space="preserve">eliminat din comunitate. Realitatea este aceea, că după reproșul lui Petru au căzut la pământ și au murit. </w:t>
      </w:r>
      <w:r>
        <w:rPr>
          <w:rFonts w:ascii="Verdana" w:hAnsi="Verdana"/>
          <w:i/>
          <w:lang w:val="ro-RO"/>
        </w:rPr>
        <w:t xml:space="preserve">Mare frică a căzut asupra întregii Biserici. </w:t>
      </w:r>
      <w:r>
        <w:rPr>
          <w:rFonts w:ascii="Verdana" w:hAnsi="Verdana"/>
          <w:lang w:val="ro-RO"/>
        </w:rPr>
        <w:t>Este ”frica venerației”, care dă comunității sensul comunității pentru prezența lui Dumnezeu și a Duhului Sfânt. Fiecare comunitate creștină știe, că pentru a putea fi ”o singură inimă și un singur suflet”, săracii se pot baza pe ei. Nu este vorba de pomană, ci de împărțire ca între frați.</w:t>
      </w:r>
    </w:p>
    <w:p w:rsidR="00834AB3" w:rsidRDefault="00834AB3" w:rsidP="00834AB3">
      <w:pPr>
        <w:pStyle w:val="NoSpacing"/>
        <w:ind w:right="4"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20/2005, pag.12</w:t>
      </w:r>
    </w:p>
    <w:p w:rsidR="00834AB3" w:rsidRDefault="00834AB3" w:rsidP="00834AB3">
      <w:pPr>
        <w:pStyle w:val="NoSpacing"/>
        <w:ind w:right="4" w:firstLine="284"/>
        <w:jc w:val="both"/>
        <w:rPr>
          <w:rFonts w:ascii="Verdana" w:hAnsi="Verdana"/>
          <w:b/>
          <w:i/>
          <w:lang w:val="cs-CZ"/>
        </w:rPr>
      </w:pPr>
    </w:p>
    <w:p w:rsidR="00834AB3" w:rsidRDefault="00834AB3" w:rsidP="00834AB3">
      <w:pPr>
        <w:pStyle w:val="NoSpacing"/>
        <w:ind w:right="4" w:firstLine="284"/>
        <w:jc w:val="both"/>
        <w:rPr>
          <w:rFonts w:ascii="Verdana" w:hAnsi="Verdana"/>
          <w:lang w:val="cs-CZ"/>
        </w:rPr>
      </w:pPr>
    </w:p>
    <w:p w:rsidR="00834AB3" w:rsidRDefault="00834AB3" w:rsidP="00834AB3">
      <w:pPr>
        <w:pStyle w:val="NoSpacing"/>
        <w:rPr>
          <w:rFonts w:ascii="Verdana" w:hAnsi="Verdana"/>
          <w:b/>
          <w:sz w:val="24"/>
          <w:szCs w:val="24"/>
          <w:lang w:val="ro-RO"/>
        </w:rPr>
      </w:pPr>
      <w:r>
        <w:rPr>
          <w:rFonts w:ascii="Verdana" w:hAnsi="Verdana"/>
          <w:b/>
          <w:sz w:val="24"/>
          <w:szCs w:val="24"/>
          <w:lang w:val="ro-RO"/>
        </w:rPr>
        <w:t>Îndemnul mesajului de la Fatima (6)</w:t>
      </w:r>
    </w:p>
    <w:p w:rsidR="00834AB3" w:rsidRDefault="00834AB3" w:rsidP="00834AB3">
      <w:pPr>
        <w:pStyle w:val="NoSpacing"/>
        <w:rPr>
          <w:rFonts w:ascii="Verdana" w:hAnsi="Verdana"/>
          <w:b/>
          <w:i/>
          <w:lang w:val="ro-RO"/>
        </w:rPr>
      </w:pPr>
      <w:r>
        <w:rPr>
          <w:rFonts w:ascii="Verdana" w:hAnsi="Verdana"/>
          <w:b/>
          <w:i/>
          <w:lang w:val="ro-RO"/>
        </w:rPr>
        <w:t>Lucia de Santos – continuare din nr. anterior</w:t>
      </w:r>
    </w:p>
    <w:p w:rsidR="00834AB3" w:rsidRDefault="00834AB3" w:rsidP="00834AB3">
      <w:pPr>
        <w:pStyle w:val="NoSpacing"/>
        <w:rPr>
          <w:rFonts w:ascii="Verdana" w:hAnsi="Verdana"/>
          <w:b/>
          <w:i/>
          <w:lang w:val="ro-RO"/>
        </w:rPr>
      </w:pPr>
      <w:r>
        <w:rPr>
          <w:rFonts w:ascii="Verdana" w:hAnsi="Verdana"/>
          <w:noProof/>
        </w:rPr>
        <w:drawing>
          <wp:anchor distT="0" distB="0" distL="114300" distR="114300" simplePos="0" relativeHeight="251663360" behindDoc="0" locked="0" layoutInCell="1" allowOverlap="1" wp14:anchorId="13012872" wp14:editId="2E795BD5">
            <wp:simplePos x="0" y="0"/>
            <wp:positionH relativeFrom="column">
              <wp:posOffset>21590</wp:posOffset>
            </wp:positionH>
            <wp:positionV relativeFrom="paragraph">
              <wp:posOffset>171450</wp:posOffset>
            </wp:positionV>
            <wp:extent cx="575945" cy="94170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 cy="9417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4AB3" w:rsidRDefault="00834AB3" w:rsidP="00834AB3">
      <w:pPr>
        <w:pStyle w:val="NoSpacing"/>
        <w:ind w:firstLine="284"/>
        <w:jc w:val="both"/>
        <w:rPr>
          <w:rFonts w:ascii="Verdana" w:hAnsi="Verdana"/>
          <w:lang w:val="ro-RO"/>
        </w:rPr>
      </w:pPr>
      <w:r>
        <w:rPr>
          <w:rFonts w:ascii="Verdana" w:hAnsi="Verdana"/>
          <w:lang w:val="ro-RO"/>
        </w:rPr>
        <w:t xml:space="preserve">În duhul pocăinței este de asemenea obișnuit să ne rugăm cu mâinile desfăcute în cruce, în unire cu Cristos cel Răstignit sau să ne rugăm culcați cu fruntea spre pământ, astfel se ne umilim în prezența lui Dumnezeu, pe care am îndrăznit să-l jignim noi, care suntem un nimic în prezența lui. </w:t>
      </w:r>
    </w:p>
    <w:p w:rsidR="00834AB3" w:rsidRDefault="00834AB3" w:rsidP="00834AB3">
      <w:pPr>
        <w:pStyle w:val="NoSpacing"/>
        <w:ind w:firstLine="284"/>
        <w:jc w:val="both"/>
        <w:rPr>
          <w:rFonts w:ascii="Verdana" w:hAnsi="Verdana"/>
          <w:lang w:val="ro-RO"/>
        </w:rPr>
      </w:pPr>
      <w:r>
        <w:rPr>
          <w:rFonts w:ascii="Verdana" w:hAnsi="Verdana"/>
          <w:lang w:val="ro-RO"/>
        </w:rPr>
        <w:t xml:space="preserve">Chiar dacă nu sunt obligatorii aceste acte de căință devin necesare în multe cazuri; de exemplu pentru a învinge un temperament senzual, care ne atrage spre păcat, sau împotriva ispitelor rapide ale lumii, ale diavolului, ale mândriei și trupului. </w:t>
      </w:r>
    </w:p>
    <w:p w:rsidR="00834AB3" w:rsidRDefault="00834AB3" w:rsidP="00834AB3">
      <w:pPr>
        <w:pStyle w:val="NoSpacing"/>
        <w:ind w:firstLine="284"/>
        <w:jc w:val="both"/>
        <w:rPr>
          <w:rFonts w:ascii="Verdana" w:hAnsi="Verdana"/>
          <w:lang w:val="ro-RO"/>
        </w:rPr>
      </w:pPr>
      <w:r>
        <w:rPr>
          <w:rFonts w:ascii="Verdana" w:hAnsi="Verdana"/>
          <w:lang w:val="ro-RO"/>
        </w:rPr>
        <w:t xml:space="preserve">Isus Cristos ca o persoană dumnezeiască nu putea să păcătuiască, și cu toate acestea ne-a dat un mare exemplu al unei veți de pocăință. Înainte, de a începe viața sa publică, a trăit patruzeci de zile în pustiu în rugăciune și în post. În timpul vieții sale publice Evanghelia ne îndreaptă de multe ori asupra faptului, că se îndepărta de mulțimi, pentru a fi singur cu Tatăl și se ruga. Și înainte, de a fi dat la moarte, a rămas perioadă îndelungată în rugăciune în grădina de Muntele Măslinilor. </w:t>
      </w:r>
    </w:p>
    <w:p w:rsidR="00834AB3" w:rsidRDefault="00834AB3" w:rsidP="00834AB3">
      <w:pPr>
        <w:pStyle w:val="NoSpacing"/>
        <w:ind w:firstLine="284"/>
        <w:jc w:val="both"/>
        <w:rPr>
          <w:rFonts w:ascii="Verdana" w:hAnsi="Verdana"/>
          <w:i/>
          <w:lang w:val="ro-RO"/>
        </w:rPr>
      </w:pPr>
      <w:r>
        <w:rPr>
          <w:rFonts w:ascii="Verdana" w:hAnsi="Verdana"/>
          <w:lang w:val="ro-RO"/>
        </w:rPr>
        <w:lastRenderedPageBreak/>
        <w:t xml:space="preserve">Și noi, atât de amărâți și slabi, am putea să nu avem nevoie de rugăciune? Avem nevoie… și foarte mult! Este rugăciunea, unde ne întâlnim cu Dumnezeu; se întâmplă în timpul acestei întâlniri, când ne sunt împărtășite harurile și puterea necesară, pentru a ne putea dezice de noi înșine pentru practicarea jertfei, care se cere de la noi: </w:t>
      </w:r>
      <w:r>
        <w:rPr>
          <w:rFonts w:ascii="Verdana" w:hAnsi="Verdana"/>
          <w:i/>
          <w:lang w:val="ro-RO"/>
        </w:rPr>
        <w:t>Intrați pe poarta strâmtă, pentru că largă este poarta și lată calea ce duce spre</w:t>
      </w:r>
      <w:r w:rsidR="00CF1C54">
        <w:rPr>
          <w:rFonts w:ascii="Verdana" w:hAnsi="Verdana"/>
          <w:i/>
          <w:lang w:val="ro-RO"/>
        </w:rPr>
        <w:t xml:space="preserve"> pierire și mulți</w:t>
      </w:r>
      <w:r>
        <w:rPr>
          <w:rFonts w:ascii="Verdana" w:hAnsi="Verdana"/>
          <w:i/>
          <w:lang w:val="ro-RO"/>
        </w:rPr>
        <w:t xml:space="preserve"> sunt cei care merg pe ea. Dar cât de strâmtă este poarta și cât de îngustă este calea care duce la viață! Și puțini sunt cei care o găsesc </w:t>
      </w:r>
      <w:r>
        <w:rPr>
          <w:rFonts w:ascii="Verdana" w:hAnsi="Verdana"/>
          <w:lang w:val="ro-RO"/>
        </w:rPr>
        <w:t xml:space="preserve">(Mt 7,13-14). Isus Cristos ne atrage atenția asupra marii necesități ale jertfirii noastre, căci fără duhul propriei noastre renunțări nu vom intra în viața veșnică. </w:t>
      </w:r>
    </w:p>
    <w:p w:rsidR="00834AB3" w:rsidRDefault="00834AB3" w:rsidP="00834AB3">
      <w:pPr>
        <w:pStyle w:val="NoSpacing"/>
        <w:ind w:firstLine="284"/>
        <w:jc w:val="both"/>
        <w:rPr>
          <w:rFonts w:ascii="Verdana" w:hAnsi="Verdana"/>
          <w:lang w:val="ro-RO"/>
        </w:rPr>
      </w:pPr>
      <w:r>
        <w:rPr>
          <w:rFonts w:ascii="Verdana" w:hAnsi="Verdana"/>
          <w:i/>
          <w:lang w:val="ro-RO"/>
        </w:rPr>
        <w:t xml:space="preserve">Aduceți necontenit Celui Preaînalt rugăciuni și jertfe. </w:t>
      </w:r>
    </w:p>
    <w:p w:rsidR="00834AB3" w:rsidRDefault="00834AB3" w:rsidP="00834AB3">
      <w:pPr>
        <w:pStyle w:val="NoSpacing"/>
        <w:ind w:firstLine="284"/>
        <w:jc w:val="both"/>
        <w:rPr>
          <w:rFonts w:ascii="Verdana" w:hAnsi="Verdana"/>
          <w:lang w:val="ro-RO"/>
        </w:rPr>
      </w:pPr>
      <w:r>
        <w:rPr>
          <w:rFonts w:ascii="Verdana" w:hAnsi="Verdana"/>
          <w:lang w:val="ro-RO"/>
        </w:rPr>
        <w:t>Ave Maria!</w:t>
      </w:r>
    </w:p>
    <w:p w:rsidR="00834AB3" w:rsidRDefault="00834AB3" w:rsidP="00834AB3">
      <w:pPr>
        <w:pStyle w:val="NoSpacing"/>
        <w:ind w:left="2159"/>
        <w:rPr>
          <w:rFonts w:ascii="Verdana" w:hAnsi="Verdana"/>
          <w:lang w:val="ro-RO"/>
        </w:rPr>
      </w:pPr>
      <w:r>
        <w:rPr>
          <w:rFonts w:ascii="Verdana" w:hAnsi="Verdana"/>
          <w:lang w:val="ro-RO"/>
        </w:rPr>
        <w:tab/>
      </w:r>
      <w:r>
        <w:rPr>
          <w:rFonts w:ascii="Verdana" w:hAnsi="Verdana"/>
          <w:lang w:val="ro-RO"/>
        </w:rPr>
        <w:tab/>
      </w:r>
      <w:r>
        <w:rPr>
          <w:rFonts w:ascii="Verdana" w:hAnsi="Verdana"/>
          <w:lang w:val="ro-RO"/>
        </w:rPr>
        <w:tab/>
      </w:r>
      <w:r>
        <w:rPr>
          <w:rFonts w:ascii="Verdana" w:hAnsi="Verdana"/>
          <w:lang w:val="ro-RO"/>
        </w:rPr>
        <w:tab/>
        <w:t>*************</w:t>
      </w:r>
    </w:p>
    <w:p w:rsidR="00834AB3" w:rsidRDefault="00834AB3" w:rsidP="00834AB3">
      <w:pPr>
        <w:pStyle w:val="NoSpacing"/>
        <w:ind w:firstLine="284"/>
        <w:jc w:val="both"/>
        <w:rPr>
          <w:rFonts w:ascii="Verdana" w:hAnsi="Verdana"/>
          <w:lang w:val="ro-RO"/>
        </w:rPr>
      </w:pPr>
      <w:r>
        <w:rPr>
          <w:rFonts w:ascii="Verdana" w:hAnsi="Verdana"/>
          <w:lang w:val="ro-RO"/>
        </w:rPr>
        <w:t>Când au împlinit șapte ani, au început să participe la munca din gospodărie și încercau să se pregătească pentru viața de păstori. La fel ca și patriarhii și regii antici au avut fiecare familie avea turma sa; au fost niște oi blânde, pe care copiii le duceau la păscut pe câmpurile verzi aparținând părinților acestora. Turma a fost un mare autor pentru hrana familiei; era aici laptele și brânza, miei, care înlocuiau oile epuizate sau se vindeau, lâna, pe care femeile în gospodărie o torcea</w:t>
      </w:r>
      <w:r w:rsidR="00CF1C54">
        <w:rPr>
          <w:rFonts w:ascii="Verdana" w:hAnsi="Verdana"/>
          <w:lang w:val="ro-RO"/>
        </w:rPr>
        <w:t>u, o colorau cu diferite culori</w:t>
      </w:r>
      <w:r>
        <w:rPr>
          <w:rFonts w:ascii="Verdana" w:hAnsi="Verdana"/>
          <w:lang w:val="ro-RO"/>
        </w:rPr>
        <w:t xml:space="preserve"> și țeseau și care servea la pregătirea pelerinelor colorate pentru iarnă, a preșurilor pentru odăile sărăcăcioase</w:t>
      </w:r>
      <w:r w:rsidR="00CF1C54">
        <w:rPr>
          <w:rFonts w:ascii="Verdana" w:hAnsi="Verdana"/>
          <w:lang w:val="ro-RO"/>
        </w:rPr>
        <w:t>,</w:t>
      </w:r>
      <w:r>
        <w:rPr>
          <w:rFonts w:ascii="Verdana" w:hAnsi="Verdana"/>
          <w:lang w:val="ro-RO"/>
        </w:rPr>
        <w:t xml:space="preserve"> a fustelor din lână albastră cu mari tivituri roșii, care au fost podoabe pentru îmbrăcămintea de duminică a fetelor. Erau completate de inele de aur, care atârnau până pe umeri, lănțișoare cu medalioane, care străluceau pe piept, pelerină pe spate și pălărioară elegantă, care încorona fruntea și era împodobită cu boabe de aur și întrețesut cu perle de diferite culori. </w:t>
      </w:r>
    </w:p>
    <w:p w:rsidR="00834AB3" w:rsidRDefault="00834AB3" w:rsidP="00834AB3">
      <w:pPr>
        <w:pStyle w:val="NoSpacing"/>
        <w:ind w:firstLine="284"/>
        <w:jc w:val="both"/>
        <w:rPr>
          <w:rFonts w:ascii="Verdana" w:hAnsi="Verdana"/>
          <w:lang w:val="ro-RO"/>
        </w:rPr>
      </w:pPr>
      <w:r>
        <w:rPr>
          <w:rFonts w:ascii="Verdana" w:hAnsi="Verdana"/>
          <w:lang w:val="ro-RO"/>
        </w:rPr>
        <w:t xml:space="preserve">Dacă și îmbrăcămintea de azi ar avea cel puțin un semn al modestiei – din punct de vedere demnității umane – din îmbrăcămintea fetelor de la țară de atunci! Este bine să ne readucem aminte, ce spune Sfânta Scriptură în acest sens: </w:t>
      </w:r>
      <w:r>
        <w:rPr>
          <w:rFonts w:ascii="Verdana" w:hAnsi="Verdana"/>
          <w:i/>
          <w:lang w:val="ro-RO"/>
        </w:rPr>
        <w:t xml:space="preserve">Domnul Dumnezeu a făcut omului și femeii sale veșminte de piele și i-a </w:t>
      </w:r>
      <w:r>
        <w:rPr>
          <w:rFonts w:ascii="Verdana" w:hAnsi="Verdana"/>
          <w:i/>
          <w:lang w:val="ro-RO"/>
        </w:rPr>
        <w:lastRenderedPageBreak/>
        <w:t xml:space="preserve">îmbrăcat </w:t>
      </w:r>
      <w:r>
        <w:rPr>
          <w:rFonts w:ascii="Verdana" w:hAnsi="Verdana"/>
          <w:lang w:val="ro-RO"/>
        </w:rPr>
        <w:t xml:space="preserve">(Gn 3,21). Dar de ce a îmbrăcat primele două ființe umane, când înainte de aceea erau în pielea goală? Însuși Sfânta Scriptură explică: </w:t>
      </w:r>
    </w:p>
    <w:p w:rsidR="00834AB3" w:rsidRDefault="00834AB3" w:rsidP="00834AB3">
      <w:pPr>
        <w:pStyle w:val="NoSpacing"/>
        <w:ind w:firstLine="284"/>
        <w:jc w:val="both"/>
        <w:rPr>
          <w:rFonts w:ascii="Verdana" w:hAnsi="Verdana"/>
          <w:lang w:val="ro-RO"/>
        </w:rPr>
      </w:pPr>
      <w:r>
        <w:rPr>
          <w:rFonts w:ascii="Verdana" w:hAnsi="Verdana"/>
          <w:i/>
          <w:lang w:val="ro-RO"/>
        </w:rPr>
        <w:t xml:space="preserve">Domnul Dumnezeu a poruncitomului: ”Din toți pomii grădinii poți mânca, însă din pomul cunoașterii bineului și răului să nu mănânci, căci în ziua în care vei mânca din el,  cu siguranță vei murii. Însă femeia a văzut că pomul era bun de mâncat și plăcut ochilor, și că pomul era de dorit, ca unul care să înțelepciune, și aluat din rodul lui, și a mâncat, și a dat și bărbatului care era cu ea și a mâncat și el. Și li s-au deschis ochii amândurora și au cunoscut că erau goi; au cusut laolaltă frunze de smochin și și-au făcut acoperăminte din ele. Și au auzit glasul Domnului Dumnezeu care se plimba prin grădină în adierea vântului de după-amiază și s-au ascuns bărbatul și femeia lui din fața lui Domnului Dumnezeu printre pomii grădinii. Domnul Dumnezeu l-a strigat pe om și i-a zis: ”Unde ești?” El a răspuns: ”Am auzit glasul tău în grădină și mi-a fost frică, pentru că sunt gol și m-am ascuns.” Și el a zis: ”Cine ți-a spus că ești gol? Nu cumva ai mâncat din pomul din care îți poruncisem să nu mănânci?” Omul a răspuns: ”Femeia pe care mi-ai dat-o ca să fie cu mine, ea mi-a dat din pom și am mâncat.”  Domnul Dumnezeu i-a spus (…) omului: ”Pentru că ai ascultat de femeia ta și ai mâncat din pomul din care îți poruncisem să nu mănânci, blestemat să fie pământul din cauza ta! (…) Spini și mărăcini îți va da și vei mânca iarba câmpului. În sudoarea frunții tale vei mânca pâine până te vei întoarce în pământul din care ai fost luat. Pentru că pământ ești și în pământ te vei întoarce!” (…) Domnul Dumnezeu a făcut omului și femeii sale veșminte de piele și i-a îmbrăcat.” </w:t>
      </w:r>
      <w:r>
        <w:rPr>
          <w:rFonts w:ascii="Verdana" w:hAnsi="Verdana"/>
          <w:lang w:val="ro-RO"/>
        </w:rPr>
        <w:t>(Gn 2,16-17; 3,6-21).</w:t>
      </w:r>
    </w:p>
    <w:p w:rsidR="00834AB3" w:rsidRDefault="00834AB3" w:rsidP="00834AB3">
      <w:pPr>
        <w:pStyle w:val="NoSpacing"/>
        <w:ind w:firstLine="284"/>
        <w:jc w:val="both"/>
        <w:rPr>
          <w:rFonts w:ascii="Verdana" w:hAnsi="Verdana"/>
          <w:lang w:val="ro-RO"/>
        </w:rPr>
      </w:pPr>
      <w:r>
        <w:rPr>
          <w:rFonts w:ascii="Verdana" w:hAnsi="Verdana"/>
          <w:lang w:val="ro-RO"/>
        </w:rPr>
        <w:t xml:space="preserve">Aceste text sfânt ne arată, cum Dumnezeu a îmbrăcat trupurile acelora, care prin păcat au pierdut veșmintele harului. De aceea, cu toții avem obligația să ne îmbrăcăm decent, modest și demnitate. Oamenii, care se îmbracă indecent, devin impuls pentru păcat i sunt răspunzători nu numai pentru păcatele proprii, ci și pentru păcatele acelora, care din pricina lor păcătuiesc și alții.  Gândiți-vă la următorul lucru, că moda, dacă este indecentă – și vedem, că lumea din păcate </w:t>
      </w:r>
      <w:r>
        <w:rPr>
          <w:rFonts w:ascii="Verdana" w:hAnsi="Verdana"/>
          <w:lang w:val="ro-RO"/>
        </w:rPr>
        <w:lastRenderedPageBreak/>
        <w:t xml:space="preserve">merge pe acest drum, ca și cum ar fi vorba de o lege – este un act al diavolului, o rețea vicleană, în care diavolul vânează sufletele așa, cum vânătorii vânează vânatul în păduri și pe câmpuri. </w:t>
      </w:r>
    </w:p>
    <w:p w:rsidR="00834AB3" w:rsidRDefault="00834AB3" w:rsidP="00834AB3">
      <w:pPr>
        <w:pStyle w:val="NoSpacing"/>
        <w:ind w:firstLine="284"/>
        <w:jc w:val="both"/>
        <w:rPr>
          <w:rFonts w:ascii="Verdana" w:hAnsi="Verdana"/>
          <w:lang w:val="ro-RO"/>
        </w:rPr>
      </w:pPr>
      <w:r>
        <w:rPr>
          <w:rFonts w:ascii="Verdana" w:hAnsi="Verdana"/>
          <w:lang w:val="ro-RO"/>
        </w:rPr>
        <w:t xml:space="preserve">Dumnezeu nu ne-a dat îmbrăcămintea ca ornament, pentru a servi vanității nechibzuinței umane, ci pentru a fi o protecție împotriva păcatului și semn al pocăinței pentru păcatele comise și pedeapsa pentru el pentru a ne aduce aminte legile lui Dumnezeu, pe care suntem cu toții obligați să le respectăm. </w:t>
      </w:r>
    </w:p>
    <w:p w:rsidR="00834AB3" w:rsidRDefault="00834AB3" w:rsidP="00834AB3">
      <w:pPr>
        <w:pStyle w:val="NoSpacing"/>
        <w:ind w:firstLine="284"/>
        <w:jc w:val="both"/>
        <w:rPr>
          <w:rFonts w:ascii="Verdana" w:hAnsi="Verdana"/>
          <w:lang w:val="ro-RO"/>
        </w:rPr>
      </w:pPr>
      <w:r>
        <w:rPr>
          <w:rFonts w:ascii="Verdana" w:hAnsi="Verdana"/>
          <w:lang w:val="ro-RO"/>
        </w:rPr>
        <w:t xml:space="preserve">Să ne uităm prima dată, cum veșmintele sunt semnul pedepsei și a pocăinței pentru păcat și protecție împotriva ispitei. Textul sfânt ne spune, că după păcat Adam și Eva au vrut să se acopere cu frunze de smochin, dar Dumnezeu nu considerat că aceste veșminte ca suficiente, și de aceea </w:t>
      </w:r>
      <w:r>
        <w:rPr>
          <w:rFonts w:ascii="Verdana" w:hAnsi="Verdana"/>
          <w:i/>
          <w:lang w:val="ro-RO"/>
        </w:rPr>
        <w:t xml:space="preserve">a făcut – </w:t>
      </w:r>
      <w:r>
        <w:rPr>
          <w:rFonts w:ascii="Verdana" w:hAnsi="Verdana"/>
          <w:lang w:val="ro-RO"/>
        </w:rPr>
        <w:t xml:space="preserve">spune Sfânta Scriptură – </w:t>
      </w:r>
      <w:r>
        <w:rPr>
          <w:rFonts w:ascii="Verdana" w:hAnsi="Verdana"/>
          <w:i/>
          <w:lang w:val="ro-RO"/>
        </w:rPr>
        <w:t xml:space="preserve">omului și femeii sale veșminte din piele și i-a îmbrăcat. </w:t>
      </w:r>
      <w:r>
        <w:rPr>
          <w:rFonts w:ascii="Verdana" w:hAnsi="Verdana"/>
          <w:lang w:val="ro-RO"/>
        </w:rPr>
        <w:t>(Gn 3,21).</w:t>
      </w:r>
    </w:p>
    <w:p w:rsidR="00834AB3" w:rsidRDefault="00834AB3" w:rsidP="00834AB3">
      <w:pPr>
        <w:pStyle w:val="NoSpacing"/>
        <w:ind w:firstLine="284"/>
        <w:jc w:val="both"/>
        <w:rPr>
          <w:rFonts w:ascii="Verdana" w:hAnsi="Verdana"/>
          <w:lang w:val="ro-RO"/>
        </w:rPr>
      </w:pPr>
      <w:r>
        <w:rPr>
          <w:rFonts w:ascii="Verdana" w:hAnsi="Verdana"/>
          <w:lang w:val="ro-RO"/>
        </w:rPr>
        <w:t xml:space="preserve">Apoi se vorbește despre pedeapsă și pocăință atribuită  pentru păcatul comis: </w:t>
      </w:r>
      <w:r>
        <w:rPr>
          <w:rFonts w:ascii="Verdana" w:hAnsi="Verdana"/>
          <w:i/>
          <w:lang w:val="ro-RO"/>
        </w:rPr>
        <w:t xml:space="preserve">”Și Domnul Dumnezeu l-a alungat din grădina Edenului ca să lucreze pământul din care a fost făcut </w:t>
      </w:r>
      <w:r>
        <w:rPr>
          <w:rFonts w:ascii="Verdana" w:hAnsi="Verdana"/>
          <w:lang w:val="ro-RO"/>
        </w:rPr>
        <w:t xml:space="preserve">(Gn 3,23).  Și asta </w:t>
      </w:r>
      <w:r>
        <w:rPr>
          <w:rFonts w:ascii="Verdana" w:hAnsi="Verdana"/>
          <w:i/>
          <w:lang w:val="ro-RO"/>
        </w:rPr>
        <w:t xml:space="preserve">până când te vei întoarce în pământul, din care ai fost luat. Pentru că pământ ești și în pământ te vei întoarce </w:t>
      </w:r>
      <w:r>
        <w:rPr>
          <w:rFonts w:ascii="Verdana" w:hAnsi="Verdana"/>
          <w:lang w:val="ro-RO"/>
        </w:rPr>
        <w:t xml:space="preserve">(Gn 3,19). De aceea, după ce Dumnezeu i-a îmbrăcat, i-a alungat din grădină, când înainte de aceasta le-a impus ca pocăință munca: trebuiau să muncească pământul, până nu se vor întoarce în praful, din care au fost luați, ceea ce înseamnă, până când vor muri. </w:t>
      </w:r>
    </w:p>
    <w:p w:rsidR="00834AB3" w:rsidRDefault="00834AB3" w:rsidP="00834AB3">
      <w:pPr>
        <w:pStyle w:val="NoSpacing"/>
        <w:ind w:firstLine="284"/>
        <w:jc w:val="both"/>
        <w:rPr>
          <w:rFonts w:ascii="Verdana" w:hAnsi="Verdana"/>
          <w:lang w:val="ro-RO"/>
        </w:rPr>
      </w:pPr>
      <w:r>
        <w:rPr>
          <w:rFonts w:ascii="Verdana" w:hAnsi="Verdana"/>
          <w:lang w:val="ro-RO"/>
        </w:rPr>
        <w:t xml:space="preserve">Despre sentința de condamnare la moarte a hotărât omul însuși, prin aceia, că a păcătuit și nu a ascultat porunca lui Dumnezeu, pe care l-a atenționat: </w:t>
      </w:r>
      <w:r>
        <w:rPr>
          <w:rFonts w:ascii="Verdana" w:hAnsi="Verdana"/>
          <w:i/>
          <w:lang w:val="ro-RO"/>
        </w:rPr>
        <w:t>Din pomul cunoașterii binelui și răului să nu mănânci, în ziua în care vei mânca din el, cu siguranță vei muri</w:t>
      </w:r>
      <w:r>
        <w:rPr>
          <w:rFonts w:ascii="Verdana" w:hAnsi="Verdana"/>
          <w:lang w:val="ro-RO"/>
        </w:rPr>
        <w:t xml:space="preserve"> (Gn 2,17). Da trupul tău va muri, pentru că ai păcătuit și ai încălcat legea Dumnezeului tău. </w:t>
      </w:r>
    </w:p>
    <w:p w:rsidR="00834AB3" w:rsidRDefault="00834AB3" w:rsidP="00834AB3">
      <w:pPr>
        <w:pStyle w:val="NoSpacing"/>
        <w:ind w:firstLine="284"/>
        <w:jc w:val="both"/>
        <w:rPr>
          <w:rFonts w:ascii="Verdana" w:hAnsi="Verdana"/>
          <w:lang w:val="ro-RO"/>
        </w:rPr>
      </w:pPr>
      <w:r>
        <w:rPr>
          <w:rFonts w:ascii="Verdana" w:hAnsi="Verdana"/>
          <w:lang w:val="ro-RO"/>
        </w:rPr>
        <w:t xml:space="preserve">Trebuie să observați, că Dumnezeu nu ne-a stabilit să purtăm veșminte doar pentru aceste două motive – ca pedeapsă și pocăință pentru păcatele noastre, dar i-a stabilit și altă menire. În afara de faptul, că o îmbrăcăminte modestă, cu care trebuie să ne acoperim, este și un scut împotriva păcatului, este de asemenea un semn distinctiv, care ne </w:t>
      </w:r>
      <w:r>
        <w:rPr>
          <w:rFonts w:ascii="Verdana" w:hAnsi="Verdana"/>
          <w:lang w:val="ro-RO"/>
        </w:rPr>
        <w:lastRenderedPageBreak/>
        <w:t>deosebește de curentul imoralității și prin care dăm adevărată mărturie lumii despre Cristos.</w:t>
      </w:r>
    </w:p>
    <w:p w:rsidR="00834AB3" w:rsidRPr="00942F08" w:rsidRDefault="00834AB3" w:rsidP="00834AB3">
      <w:pPr>
        <w:pStyle w:val="NoSpacing"/>
        <w:ind w:firstLine="284"/>
        <w:jc w:val="both"/>
        <w:rPr>
          <w:rFonts w:ascii="Verdana" w:hAnsi="Verdana"/>
          <w:i/>
          <w:lang w:val="ro-RO"/>
        </w:rPr>
      </w:pPr>
      <w:r>
        <w:rPr>
          <w:rFonts w:ascii="Verdana" w:hAnsi="Verdana"/>
          <w:lang w:val="ro-RO"/>
        </w:rPr>
        <w:t xml:space="preserve">Ne ajută de asemenea, să ne aducă aminte de legile lui Dumnezeu și o obligație serioasă de a le respecta. Domnul a cerut de la poporul său, ca pe îmbrăcămintea sa să amplaseze semne concrete, care să-i amintească legea sfântă: </w:t>
      </w:r>
      <w:r>
        <w:rPr>
          <w:rFonts w:ascii="Verdana" w:hAnsi="Verdana"/>
          <w:i/>
          <w:lang w:val="ro-RO"/>
        </w:rPr>
        <w:t xml:space="preserve">Spune-le să-și facă ciucuri la colțurile hainelor lor, din generația în generație și să pună la ciucuri de la colțuri un fir de purpură. Să aveți ciucuri și, când vă uitați le ei, să vă amintiți de toate poruncile Domnului ca să le împliniți și să nu vă luați după inima voastră și după ochii voștri care vă fac să vă desfrânați după ei. </w:t>
      </w:r>
      <w:r>
        <w:rPr>
          <w:rFonts w:ascii="Verdana" w:hAnsi="Verdana"/>
          <w:lang w:val="ro-RO"/>
        </w:rPr>
        <w:t xml:space="preserve"> </w:t>
      </w:r>
    </w:p>
    <w:p w:rsidR="00834AB3" w:rsidRDefault="00834AB3" w:rsidP="00834AB3">
      <w:pPr>
        <w:pStyle w:val="NoSpacing"/>
        <w:ind w:firstLine="284"/>
        <w:jc w:val="both"/>
        <w:rPr>
          <w:rFonts w:ascii="Verdana" w:hAnsi="Verdana"/>
          <w:b/>
          <w:i/>
          <w:lang w:val="ro-RO"/>
        </w:rPr>
      </w:pPr>
      <w:r>
        <w:rPr>
          <w:rFonts w:ascii="Verdana" w:hAnsi="Verdana"/>
          <w:b/>
          <w:i/>
          <w:lang w:val="ro-RO"/>
        </w:rPr>
        <w:t>(va urma).</w:t>
      </w:r>
    </w:p>
    <w:p w:rsidR="00834AB3" w:rsidRDefault="00834AB3" w:rsidP="00834AB3">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17/2005, pag. 14</w:t>
      </w:r>
    </w:p>
    <w:p w:rsidR="00834AB3" w:rsidRPr="009F4852" w:rsidRDefault="00834AB3" w:rsidP="00834AB3">
      <w:pPr>
        <w:pStyle w:val="NoSpacing"/>
        <w:ind w:firstLine="284"/>
        <w:jc w:val="both"/>
        <w:rPr>
          <w:rFonts w:ascii="Verdana" w:hAnsi="Verdana"/>
          <w:b/>
          <w:i/>
          <w:lang w:val="cs-CZ"/>
        </w:rPr>
      </w:pPr>
    </w:p>
    <w:p w:rsidR="00FA2F4B" w:rsidRDefault="00FA2F4B" w:rsidP="00FA2F4B">
      <w:pPr>
        <w:pStyle w:val="NoSpacing"/>
        <w:rPr>
          <w:rFonts w:ascii="Verdana" w:hAnsi="Verdana"/>
          <w:b/>
          <w:sz w:val="24"/>
          <w:szCs w:val="24"/>
          <w:lang w:val="ro-RO"/>
        </w:rPr>
      </w:pPr>
      <w:r>
        <w:rPr>
          <w:rFonts w:ascii="Verdana" w:hAnsi="Verdana"/>
          <w:b/>
          <w:sz w:val="24"/>
          <w:szCs w:val="24"/>
          <w:lang w:val="ro-RO"/>
        </w:rPr>
        <w:t>Caracterul divin al relației umane</w:t>
      </w:r>
    </w:p>
    <w:p w:rsidR="00FA2F4B" w:rsidRDefault="00FA2F4B" w:rsidP="00FA2F4B">
      <w:pPr>
        <w:pStyle w:val="NoSpacing"/>
        <w:rPr>
          <w:rFonts w:ascii="Verdana" w:hAnsi="Verdana"/>
          <w:b/>
          <w:i/>
          <w:lang w:val="ro-RO"/>
        </w:rPr>
      </w:pPr>
      <w:r>
        <w:rPr>
          <w:rFonts w:ascii="Verdana" w:hAnsi="Verdana"/>
          <w:b/>
          <w:i/>
          <w:lang w:val="ro-RO"/>
        </w:rPr>
        <w:t>(continuare din numărul anterior).</w:t>
      </w:r>
    </w:p>
    <w:p w:rsidR="00FA2F4B" w:rsidRDefault="00FA2F4B" w:rsidP="00FA2F4B">
      <w:pPr>
        <w:pStyle w:val="NoSpacing"/>
        <w:rPr>
          <w:rFonts w:ascii="Verdana" w:hAnsi="Verdana"/>
          <w:b/>
          <w:i/>
          <w:lang w:val="ro-RO"/>
        </w:rPr>
      </w:pPr>
    </w:p>
    <w:p w:rsidR="00FA2F4B" w:rsidRDefault="00FA2F4B" w:rsidP="00FA2F4B">
      <w:pPr>
        <w:pStyle w:val="NoSpacing"/>
        <w:ind w:firstLine="426"/>
        <w:jc w:val="both"/>
        <w:rPr>
          <w:rFonts w:ascii="Verdana" w:hAnsi="Verdana"/>
          <w:lang w:val="ro-RO"/>
        </w:rPr>
      </w:pPr>
      <w:r>
        <w:rPr>
          <w:rFonts w:ascii="Verdana" w:hAnsi="Verdana"/>
          <w:noProof/>
        </w:rPr>
        <w:drawing>
          <wp:anchor distT="0" distB="0" distL="114300" distR="114300" simplePos="0" relativeHeight="251665408" behindDoc="0" locked="0" layoutInCell="1" allowOverlap="1" wp14:anchorId="3FE395B8" wp14:editId="18F39B06">
            <wp:simplePos x="0" y="0"/>
            <wp:positionH relativeFrom="column">
              <wp:posOffset>-15240</wp:posOffset>
            </wp:positionH>
            <wp:positionV relativeFrom="paragraph">
              <wp:posOffset>473710</wp:posOffset>
            </wp:positionV>
            <wp:extent cx="1800225" cy="1439545"/>
            <wp:effectExtent l="0" t="0" r="9525" b="825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0225" cy="14395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Unirea dintre ordinea naturală și supranaturală este apoi prezentat și de Conciliu și în relația față de familie, inseparabil de căsnicie și înțeleasă ca ”Biserică domestică” (confr. celor dinainte) </w:t>
      </w:r>
    </w:p>
    <w:p w:rsidR="00FA2F4B" w:rsidRDefault="00FA2F4B" w:rsidP="00FA2F4B">
      <w:pPr>
        <w:pStyle w:val="NoSpacing"/>
        <w:ind w:firstLine="426"/>
        <w:jc w:val="both"/>
        <w:rPr>
          <w:rFonts w:ascii="Verdana" w:hAnsi="Verdana"/>
          <w:lang w:val="ro-RO"/>
        </w:rPr>
      </w:pPr>
      <w:r>
        <w:rPr>
          <w:rFonts w:ascii="Verdana" w:hAnsi="Verdana"/>
          <w:lang w:val="ro-RO"/>
        </w:rPr>
        <w:t>Viața creștină și comportamentul creștin găsesc în acest adevăr un izvor nesecat de lumină. Și realmente, caracterul divin al căsniciei presupune un drum rodnic, cum se poate pătrunde în misterul relației între naturalețe și har. În realitate, că aceeași căsnicie, așa cum a fost la început, devine în Noul Testament instrumentul harului, se evidenți</w:t>
      </w:r>
      <w:r w:rsidR="00CF1C54">
        <w:rPr>
          <w:rFonts w:ascii="Verdana" w:hAnsi="Verdana"/>
          <w:lang w:val="ro-RO"/>
        </w:rPr>
        <w:t>ază transcendența de bază a tot</w:t>
      </w:r>
      <w:r>
        <w:rPr>
          <w:rFonts w:ascii="Verdana" w:hAnsi="Verdana"/>
          <w:lang w:val="ro-RO"/>
        </w:rPr>
        <w:t xml:space="preserve"> ceea ce depinde de esența ființei u</w:t>
      </w:r>
      <w:r w:rsidR="00CF1C54">
        <w:rPr>
          <w:rFonts w:ascii="Verdana" w:hAnsi="Verdana"/>
          <w:lang w:val="ro-RO"/>
        </w:rPr>
        <w:t>mane, și asta mai ales în interdependența naturală, vânzându-</w:t>
      </w:r>
      <w:r>
        <w:rPr>
          <w:rFonts w:ascii="Verdana" w:hAnsi="Verdana"/>
          <w:lang w:val="ro-RO"/>
        </w:rPr>
        <w:t>și originea în</w:t>
      </w:r>
      <w:r w:rsidR="00CF1C54">
        <w:rPr>
          <w:rFonts w:ascii="Verdana" w:hAnsi="Verdana"/>
          <w:lang w:val="ro-RO"/>
        </w:rPr>
        <w:t xml:space="preserve"> diferența și complementaritatea</w:t>
      </w:r>
      <w:r>
        <w:rPr>
          <w:rFonts w:ascii="Verdana" w:hAnsi="Verdana"/>
          <w:lang w:val="ro-RO"/>
        </w:rPr>
        <w:t xml:space="preserve"> femeii și a bărbatului. Umanul și divinul se pătrund într-un mod demn de admirație.</w:t>
      </w:r>
    </w:p>
    <w:p w:rsidR="00FA2F4B" w:rsidRDefault="00FA2F4B" w:rsidP="00FA2F4B">
      <w:pPr>
        <w:pStyle w:val="NoSpacing"/>
        <w:ind w:firstLine="426"/>
        <w:jc w:val="both"/>
        <w:rPr>
          <w:rFonts w:ascii="Verdana" w:hAnsi="Verdana"/>
          <w:b/>
          <w:lang w:val="ro-RO"/>
        </w:rPr>
      </w:pPr>
      <w:r>
        <w:rPr>
          <w:rFonts w:ascii="Verdana" w:hAnsi="Verdana"/>
          <w:b/>
          <w:lang w:val="ro-RO"/>
        </w:rPr>
        <w:t>Motivul transcendental al loialității</w:t>
      </w:r>
    </w:p>
    <w:p w:rsidR="00FA2F4B" w:rsidRDefault="00FA2F4B" w:rsidP="00FA2F4B">
      <w:pPr>
        <w:pStyle w:val="NoSpacing"/>
        <w:ind w:firstLine="426"/>
        <w:jc w:val="both"/>
        <w:rPr>
          <w:rFonts w:ascii="Verdana" w:hAnsi="Verdana"/>
          <w:lang w:val="ro-RO"/>
        </w:rPr>
      </w:pPr>
      <w:r>
        <w:rPr>
          <w:rFonts w:ascii="Verdana" w:hAnsi="Verdana"/>
          <w:lang w:val="ro-RO"/>
        </w:rPr>
        <w:t>Mentalitatea modernă, care este puternic secularizată, are tendința de a afirma, că valorile umane</w:t>
      </w:r>
      <w:r w:rsidR="00CF1C54">
        <w:rPr>
          <w:rFonts w:ascii="Verdana" w:hAnsi="Verdana"/>
          <w:lang w:val="ro-RO"/>
        </w:rPr>
        <w:t xml:space="preserve"> în</w:t>
      </w:r>
      <w:r>
        <w:rPr>
          <w:rFonts w:ascii="Verdana" w:hAnsi="Verdana"/>
          <w:lang w:val="ro-RO"/>
        </w:rPr>
        <w:t xml:space="preserve"> instituții sunt separate de valorile religioase, și declară că sunt </w:t>
      </w:r>
      <w:r>
        <w:rPr>
          <w:rFonts w:ascii="Verdana" w:hAnsi="Verdana"/>
          <w:lang w:val="ro-RO"/>
        </w:rPr>
        <w:lastRenderedPageBreak/>
        <w:t>independente de Dumnezeu. Sub impresia sugestivă a modelelor de viață prea des prezentate în mijloacele de comunicare, se pune întrebarea: ”De ce trebuie soții să fie fideli unul față de celălalt? și această întrebare se transformă într-o îndoială de bază, când intervin situații critice. Greutățile căsniciei pot avea caractere diferite, dar toate se revarsă în final în problema iubirii. De aceea întrebarea pusă se poate formula și astfel: ”De ce este nevoie să-l iubim pe celălalt, chiar dacă există atâtea motive, aparent justificative, care conduc la faptul, să părăsim partenerul?”</w:t>
      </w:r>
    </w:p>
    <w:p w:rsidR="00FA2F4B" w:rsidRDefault="00FA2F4B" w:rsidP="00FA2F4B">
      <w:pPr>
        <w:pStyle w:val="NoSpacing"/>
        <w:ind w:firstLine="426"/>
        <w:jc w:val="both"/>
        <w:rPr>
          <w:rFonts w:ascii="Verdana" w:hAnsi="Verdana"/>
          <w:lang w:val="ro-RO"/>
        </w:rPr>
      </w:pPr>
      <w:r>
        <w:rPr>
          <w:rFonts w:ascii="Verdana" w:hAnsi="Verdana"/>
          <w:lang w:val="ro-RO"/>
        </w:rPr>
        <w:t>Se pot da multe răspunsuri, printre care unele sunt foarte serioase – binele copiilor și binele comunității, dar cel mai radical răspuns trece înainte de toate prin realitatea obiectivă, că este vorba de soți</w:t>
      </w:r>
      <w:r w:rsidR="00CF1C54">
        <w:rPr>
          <w:rFonts w:ascii="Verdana" w:hAnsi="Verdana"/>
          <w:lang w:val="ro-RO"/>
        </w:rPr>
        <w:t>,</w:t>
      </w:r>
      <w:r>
        <w:rPr>
          <w:rFonts w:ascii="Verdana" w:hAnsi="Verdana"/>
          <w:lang w:val="ro-RO"/>
        </w:rPr>
        <w:t xml:space="preserve"> și această realitate, percepută ca un dar deosebit, care face posibil ca această realitate să fie înălțată de însuși Dumnezeu. De aceea, ultimul motiv al obligației unei iubiri fidele nu este altceva decât faptul, că ea se bazează pe pactul dintre Dumnezeu și om:  Dumnezeu este fidel! Pentru ca fidelitatea inimii să fie posibilă față de propriul soți și în cele mai dure împrejurări, este necesar să ne adresăm lui Dumnezeu având convingerea, că vom obține ajutor de la el. Calea fidelității reciproce de aceea trece prin deschiderea acelei iubiri a lui Cristos, care </w:t>
      </w:r>
      <w:r>
        <w:rPr>
          <w:rFonts w:ascii="Verdana" w:hAnsi="Verdana"/>
          <w:i/>
          <w:lang w:val="ro-RO"/>
        </w:rPr>
        <w:t>toate le suportă, toate le crede, toate le speră, toate le îndură</w:t>
      </w:r>
      <w:r>
        <w:rPr>
          <w:rFonts w:ascii="Verdana" w:hAnsi="Verdana"/>
          <w:lang w:val="ro-RO"/>
        </w:rPr>
        <w:t xml:space="preserve"> (1 Cor 13,7). În fiecare căsnicie este prezent misterul răscumpărării, generat printr-o reală coparticipare la crucea Mântuitoare conform cu acel paradox creștin, care leagă fericirea cu acceptarea durerii în duhul credinței. </w:t>
      </w:r>
    </w:p>
    <w:p w:rsidR="00FA2F4B" w:rsidRDefault="00FA2F4B" w:rsidP="00FA2F4B">
      <w:pPr>
        <w:pStyle w:val="NoSpacing"/>
        <w:ind w:firstLine="426"/>
        <w:jc w:val="both"/>
        <w:rPr>
          <w:rFonts w:ascii="Verdana" w:hAnsi="Verdana"/>
          <w:i/>
          <w:lang w:val="ro-RO"/>
        </w:rPr>
      </w:pPr>
      <w:r>
        <w:rPr>
          <w:rFonts w:ascii="Verdana" w:hAnsi="Verdana"/>
          <w:i/>
          <w:lang w:val="ro-RO"/>
        </w:rPr>
        <w:t>Din Bolletino Vaticano</w:t>
      </w:r>
    </w:p>
    <w:p w:rsidR="00FA2F4B" w:rsidRPr="00F61D35" w:rsidRDefault="00FA2F4B" w:rsidP="00FA2F4B">
      <w:pPr>
        <w:pStyle w:val="NoSpacing"/>
        <w:ind w:firstLine="426"/>
        <w:jc w:val="both"/>
        <w:rPr>
          <w:rFonts w:ascii="Verdana" w:hAnsi="Verdana"/>
          <w:i/>
          <w:lang w:val="ro-RO"/>
        </w:rPr>
      </w:pPr>
      <w:r>
        <w:rPr>
          <w:rFonts w:ascii="Verdana" w:hAnsi="Verdana"/>
          <w:b/>
          <w:i/>
          <w:lang w:val="ro-RO"/>
        </w:rPr>
        <w:t xml:space="preserve">Sursa: </w:t>
      </w:r>
      <w:r>
        <w:rPr>
          <w:rFonts w:ascii="Verdana" w:hAnsi="Verdana"/>
          <w:b/>
          <w:i/>
          <w:lang w:val="cs-CZ"/>
        </w:rPr>
        <w:t>Světlo, nr. 8/2003, pag. 12-13</w:t>
      </w:r>
      <w:r>
        <w:rPr>
          <w:rFonts w:ascii="Verdana" w:hAnsi="Verdana"/>
          <w:i/>
          <w:lang w:val="ro-RO"/>
        </w:rPr>
        <w:t xml:space="preserve">  </w:t>
      </w:r>
    </w:p>
    <w:p w:rsidR="00FA2F4B" w:rsidRDefault="00FA2F4B" w:rsidP="00FA2F4B">
      <w:pPr>
        <w:pStyle w:val="NoSpacing"/>
        <w:ind w:firstLine="426"/>
        <w:jc w:val="both"/>
        <w:rPr>
          <w:rFonts w:ascii="Verdana" w:hAnsi="Verdana"/>
          <w:lang w:val="ro-RO"/>
        </w:rPr>
      </w:pPr>
    </w:p>
    <w:p w:rsidR="001A60BE" w:rsidRDefault="001A60BE" w:rsidP="001A60BE">
      <w:pPr>
        <w:pStyle w:val="NoSpacing"/>
        <w:rPr>
          <w:rFonts w:ascii="Verdana" w:hAnsi="Verdana"/>
          <w:b/>
          <w:sz w:val="24"/>
          <w:szCs w:val="24"/>
          <w:lang w:val="ro-RO"/>
        </w:rPr>
      </w:pPr>
      <w:r>
        <w:rPr>
          <w:rFonts w:ascii="Verdana" w:hAnsi="Verdana"/>
          <w:b/>
          <w:sz w:val="24"/>
          <w:szCs w:val="24"/>
          <w:lang w:val="ro-RO"/>
        </w:rPr>
        <w:t>”Copilul nostru trebuie să trăiască”</w:t>
      </w:r>
    </w:p>
    <w:p w:rsidR="001A60BE" w:rsidRDefault="001A60BE" w:rsidP="001A60BE">
      <w:pPr>
        <w:pStyle w:val="NoSpacing"/>
        <w:rPr>
          <w:rFonts w:ascii="Verdana" w:hAnsi="Verdana"/>
          <w:b/>
          <w:i/>
          <w:lang w:val="ro-RO"/>
        </w:rPr>
      </w:pPr>
      <w:r>
        <w:rPr>
          <w:rFonts w:ascii="Verdana" w:hAnsi="Verdana"/>
          <w:b/>
          <w:i/>
          <w:lang w:val="ro-RO"/>
        </w:rPr>
        <w:t>Mărturie personală unui tată tânăr</w:t>
      </w:r>
    </w:p>
    <w:p w:rsidR="001A60BE" w:rsidRDefault="001A60BE" w:rsidP="001A60BE">
      <w:pPr>
        <w:pStyle w:val="NoSpacing"/>
        <w:rPr>
          <w:rFonts w:ascii="Verdana" w:hAnsi="Verdana"/>
          <w:b/>
          <w:i/>
          <w:lang w:val="ro-RO"/>
        </w:rPr>
      </w:pPr>
    </w:p>
    <w:p w:rsidR="001A60BE" w:rsidRDefault="001A60BE" w:rsidP="001A60BE">
      <w:pPr>
        <w:pStyle w:val="NoSpacing"/>
        <w:ind w:firstLine="284"/>
        <w:jc w:val="both"/>
        <w:rPr>
          <w:rFonts w:ascii="Verdana" w:hAnsi="Verdana"/>
          <w:lang w:val="ro-RO"/>
        </w:rPr>
      </w:pPr>
      <w:r>
        <w:rPr>
          <w:rFonts w:ascii="Verdana" w:hAnsi="Verdana"/>
          <w:lang w:val="ro-RO"/>
        </w:rPr>
        <w:t xml:space="preserve">A fost pentru mine un șoc total, când prieten mea mi-a transmis, că este însărcinată. Tocmai am început studiile de psihologie și ea a fost în primul an la o post liceală de asistente medicale. Cum am fi putut să avem deci grijă de copilul nostru? Nu m-am simțit destul de matur, pentru a prelua obligațiile viitorului tată. Pentru mine toată situația  fost foarte clară: acest copil trebuie </w:t>
      </w:r>
      <w:r>
        <w:rPr>
          <w:rFonts w:ascii="Verdana" w:hAnsi="Verdana"/>
          <w:lang w:val="ro-RO"/>
        </w:rPr>
        <w:lastRenderedPageBreak/>
        <w:t xml:space="preserve">îndepărtat. Prietena mea a fost totalmente  dezechilibrată, pe de-o parte cu siguranță nu-și dorea copilul, dar pe partea cealaltă am văzut, că se bucură oarecum de el. Am avut discuții interminabile și eu am vorbi despre aceasta cu cel mai bun prieten și cu părinții. Peste tot am auzit același lucru: Încă nu ești destul de matur, înainte de toate termină-ți studiile, apoi poți avea copii etc. etc. Ambii ne-am hotărât pentru avort. </w:t>
      </w:r>
    </w:p>
    <w:p w:rsidR="001A60BE" w:rsidRDefault="001A60BE" w:rsidP="001A60BE">
      <w:pPr>
        <w:pStyle w:val="NoSpacing"/>
        <w:ind w:firstLine="284"/>
        <w:jc w:val="both"/>
        <w:rPr>
          <w:rFonts w:ascii="Verdana" w:hAnsi="Verdana"/>
          <w:lang w:val="ro-RO"/>
        </w:rPr>
      </w:pPr>
      <w:r>
        <w:rPr>
          <w:rFonts w:ascii="Verdana" w:hAnsi="Verdana"/>
          <w:lang w:val="ro-RO"/>
        </w:rPr>
        <w:t>Ultima noapte înain</w:t>
      </w:r>
      <w:r w:rsidR="002179B0">
        <w:rPr>
          <w:rFonts w:ascii="Verdana" w:hAnsi="Verdana"/>
          <w:lang w:val="ro-RO"/>
        </w:rPr>
        <w:t xml:space="preserve">te de avortul programat, </w:t>
      </w:r>
      <w:r>
        <w:rPr>
          <w:rFonts w:ascii="Verdana" w:hAnsi="Verdana"/>
          <w:lang w:val="ro-RO"/>
        </w:rPr>
        <w:t xml:space="preserve"> am avut mustrări de conștiință, și astfel dimineața foarte nervos am plecat cu prietena Mnichov (spital renumit în Praga n.tr.) la medic pentru avort. Speram că va termina totul foarte repede. Prietena mea avea aceeași senzație, și astfel de-a lungul înt</w:t>
      </w:r>
      <w:r w:rsidR="002179B0">
        <w:rPr>
          <w:rFonts w:ascii="Verdana" w:hAnsi="Verdana"/>
          <w:lang w:val="ro-RO"/>
        </w:rPr>
        <w:t>regului drum nu am scos nici</w:t>
      </w:r>
      <w:r>
        <w:rPr>
          <w:rFonts w:ascii="Verdana" w:hAnsi="Verdana"/>
          <w:lang w:val="ro-RO"/>
        </w:rPr>
        <w:t>un cuvânt ca și cum am merge la o înmormântare. Ne grăbeam, terenul a fost ora 11</w:t>
      </w:r>
      <w:r w:rsidR="002179B0">
        <w:rPr>
          <w:rFonts w:ascii="Verdana" w:hAnsi="Verdana"/>
          <w:lang w:val="ro-RO"/>
        </w:rPr>
        <w:t>,</w:t>
      </w:r>
      <w:r>
        <w:rPr>
          <w:rFonts w:ascii="Verdana" w:hAnsi="Verdana"/>
          <w:lang w:val="ro-RO"/>
        </w:rPr>
        <w:t xml:space="preserve"> iar străzile, care conduceau spre spital erau arhipline. Când, cu oarecare întârziere am ajuns la clinică, aici nu a fost loc pentru parcare. Prietena mea s-a hotărât, că va merge singură acolo, în timp ce eu voi căuta un loc de parcare. Când în sfârșit am găsit locul de parcare, am plecat cu sentimente incerte spre clinică. Deja din depărtare am văzut o femeie tânără, cu vorbește cu un cuplu tânăr. Tânăra pereche a plecat și această femeie frumoasă mi s-a adresat cu un zâmbet frumos. Nesigur i-am zâmbit și eu, molipsit de bucuria naturală, care radia din ea. A fost primul zâmbet, pe care l-am văzut în ziua aceea. </w:t>
      </w:r>
    </w:p>
    <w:p w:rsidR="001A60BE" w:rsidRDefault="001A60BE" w:rsidP="001A60BE">
      <w:pPr>
        <w:pStyle w:val="NoSpacing"/>
        <w:ind w:firstLine="284"/>
        <w:jc w:val="both"/>
        <w:rPr>
          <w:rFonts w:ascii="Verdana" w:hAnsi="Verdana"/>
          <w:lang w:val="ro-RO"/>
        </w:rPr>
      </w:pPr>
      <w:r>
        <w:rPr>
          <w:rFonts w:ascii="Verdana" w:hAnsi="Verdana"/>
          <w:lang w:val="ro-RO"/>
        </w:rPr>
        <w:t>Maria (mai târziu am aflat numele ei) s-a luat în vorbă cu mine. Mi-a oferit ajutorul ei și mi-a explicat, cum crește copilul în sânul mamei sale. Mi-a arătat imagini și sublinia, că suntem deja părinți și trebuie să fim conștienți de răspunderea noastră. Am început să discut cu ea, dar la fiecare argument al meu a adus un contraargument, care a fost formulat în așa fel încât nu mă provoca, dar a trebuit să recunosc, că este adevărat. Într-un mod foarte amabil m-a rugat, să o aduc pe prietena mea jos. Am fost dezechilibrat și stăteam nehotărât în fața ei. Maria a văzut că vin alți oameni și mi-a spus repede: ”</w:t>
      </w:r>
      <w:r>
        <w:rPr>
          <w:rFonts w:ascii="Verdana" w:hAnsi="Verdana"/>
          <w:b/>
          <w:lang w:val="ro-RO"/>
        </w:rPr>
        <w:t xml:space="preserve">Vă rog, mergeți după ea sus, doar asta o puteți face. Ca un adevărat bărbat trebuie să stați alături de copilul dumneavoastră. Vă rog, lăsa-ți copilul dumneavoastră să </w:t>
      </w:r>
      <w:r>
        <w:rPr>
          <w:rFonts w:ascii="Verdana" w:hAnsi="Verdana"/>
          <w:b/>
          <w:lang w:val="ro-RO"/>
        </w:rPr>
        <w:lastRenderedPageBreak/>
        <w:t>trăiască, el vă va mulțumi cu fiecare zâmbet al lui.”</w:t>
      </w:r>
      <w:r>
        <w:rPr>
          <w:rFonts w:ascii="Verdana" w:hAnsi="Verdana"/>
          <w:lang w:val="ro-RO"/>
        </w:rPr>
        <w:t xml:space="preserve"> Ochii ei s-au umplut de lacrimi, apoi s-a întors și s-a dedicat altor oameni. M-a cuprins groaza. Cum a putut această tânără femeie să plângă pentru copilul meu? Am plecat și am strigat la femeia de la recepție, unde este prietena mea. Tocmai au chemat-o și era deja în cabinet. Am năvălit în cabinet și prietena mea stătea culcată pe pat și plângea. Am luat-o în brațe și știam, că încă nu este târziu. I-am spus: ”Vino, mergem acasă, copilul nostru trebuie să trăiască!” A început să radieze din tot trupul și nu-i venea să mă creadă, că am gândit acest lucru serios. </w:t>
      </w:r>
    </w:p>
    <w:p w:rsidR="001A60BE" w:rsidRDefault="001A60BE" w:rsidP="001A60BE">
      <w:pPr>
        <w:pStyle w:val="NoSpacing"/>
        <w:ind w:firstLine="284"/>
        <w:jc w:val="both"/>
        <w:rPr>
          <w:rFonts w:ascii="Verdana" w:hAnsi="Verdana"/>
          <w:lang w:val="ro-RO"/>
        </w:rPr>
      </w:pPr>
      <w:r>
        <w:rPr>
          <w:rFonts w:ascii="Verdana" w:hAnsi="Verdana"/>
          <w:lang w:val="ro-RO"/>
        </w:rPr>
        <w:t>Astăzi Luca</w:t>
      </w:r>
      <w:r w:rsidR="00C65931">
        <w:rPr>
          <w:rFonts w:ascii="Verdana" w:hAnsi="Verdana"/>
          <w:lang w:val="ro-RO"/>
        </w:rPr>
        <w:t xml:space="preserve"> (în 2003)</w:t>
      </w:r>
      <w:r>
        <w:rPr>
          <w:rFonts w:ascii="Verdana" w:hAnsi="Verdana"/>
          <w:lang w:val="ro-RO"/>
        </w:rPr>
        <w:t xml:space="preserve"> are trei luni și eu la fiecare zâmbet al lui mă gândesc la Maria și la rugămințile ei, care atunci stătea în fața clinicii. Știu, că fără ea copilul nostru nu ar fi trăit. </w:t>
      </w:r>
    </w:p>
    <w:p w:rsidR="001A60BE" w:rsidRDefault="001A60BE" w:rsidP="001A60BE">
      <w:pPr>
        <w:pStyle w:val="NoSpacing"/>
        <w:jc w:val="both"/>
        <w:rPr>
          <w:rFonts w:ascii="Verdana" w:hAnsi="Verdana"/>
          <w:i/>
          <w:lang w:val="ro-RO"/>
        </w:rPr>
      </w:pPr>
      <w:r>
        <w:rPr>
          <w:rFonts w:ascii="Verdana" w:hAnsi="Verdana"/>
          <w:i/>
          <w:lang w:val="ro-RO"/>
        </w:rPr>
        <w:tab/>
      </w:r>
      <w:r>
        <w:rPr>
          <w:rFonts w:ascii="Verdana" w:hAnsi="Verdana"/>
          <w:i/>
          <w:lang w:val="ro-RO"/>
        </w:rPr>
        <w:tab/>
        <w:t>Din Lebe 60/2020</w:t>
      </w:r>
    </w:p>
    <w:p w:rsidR="001A60BE" w:rsidRDefault="001A60BE" w:rsidP="001A60BE">
      <w:pPr>
        <w:pStyle w:val="NoSpacing"/>
        <w:jc w:val="both"/>
        <w:rPr>
          <w:rFonts w:ascii="Verdana" w:hAnsi="Verdana"/>
          <w:b/>
          <w:i/>
          <w:lang w:val="cs-CZ"/>
        </w:rPr>
      </w:pPr>
      <w:r>
        <w:rPr>
          <w:rFonts w:ascii="Verdana" w:hAnsi="Verdana"/>
          <w:b/>
          <w:i/>
          <w:lang w:val="ro-RO"/>
        </w:rPr>
        <w:t xml:space="preserve">Sursa: </w:t>
      </w:r>
      <w:r>
        <w:rPr>
          <w:rFonts w:ascii="Verdana" w:hAnsi="Verdana"/>
          <w:b/>
          <w:i/>
          <w:lang w:val="cs-CZ"/>
        </w:rPr>
        <w:t>Světlo nr. 8/2003, pag. 13</w:t>
      </w:r>
    </w:p>
    <w:p w:rsidR="005A14C9" w:rsidRDefault="005A14C9" w:rsidP="001A60BE">
      <w:pPr>
        <w:pStyle w:val="NoSpacing"/>
        <w:ind w:firstLine="284"/>
        <w:jc w:val="both"/>
        <w:rPr>
          <w:rFonts w:ascii="Verdana" w:hAnsi="Verdana"/>
          <w:lang w:val="ro-RO"/>
        </w:rPr>
      </w:pPr>
    </w:p>
    <w:p w:rsidR="005A14C9" w:rsidRDefault="005A14C9" w:rsidP="005A14C9">
      <w:pPr>
        <w:pStyle w:val="NoSpacing"/>
        <w:rPr>
          <w:rFonts w:ascii="Verdana" w:hAnsi="Verdana"/>
          <w:b/>
          <w:lang w:val="ro-RO"/>
        </w:rPr>
      </w:pPr>
      <w:r>
        <w:rPr>
          <w:rFonts w:ascii="Verdana" w:hAnsi="Verdana"/>
          <w:b/>
          <w:lang w:val="ro-RO"/>
        </w:rPr>
        <w:t>Mesajul Reginei Păcii</w:t>
      </w:r>
    </w:p>
    <w:p w:rsidR="005A14C9" w:rsidRDefault="005A14C9" w:rsidP="005A14C9">
      <w:pPr>
        <w:pStyle w:val="NoSpacing"/>
        <w:jc w:val="both"/>
        <w:rPr>
          <w:rFonts w:ascii="Verdana" w:hAnsi="Verdana"/>
          <w:b/>
          <w:i/>
          <w:lang w:val="ro-RO"/>
        </w:rPr>
      </w:pPr>
      <w:r>
        <w:rPr>
          <w:rFonts w:ascii="Verdana" w:hAnsi="Verdana"/>
          <w:lang w:val="ro-RO"/>
        </w:rPr>
        <w:t xml:space="preserve">”Dragi copii! Astăzi vă mulțumesc pentru toate sacrificiile pe care mi le-ați oferit zilele acestea. Copilași, vă invit să vă deschideți către mine și să vă decideți pentru convertire Inimile voastre, copilași, nu sunt încă deschise complet către mine și de aceea vă invit iarăși să vă deschideți către rugăciune în așa fel încât în rugăciune Duhul Sfânt să vă ajute, iar inimile voastre să devină de carne și nu de piatră. Copilași, vă mulțumesc că ați răspuns chemării mele și că ați decis să pășiți împreună cu mine către sfințenie.” Medzugorije iunie  1996. </w:t>
      </w:r>
      <w:r>
        <w:rPr>
          <w:rFonts w:ascii="Verdana" w:hAnsi="Verdana"/>
          <w:b/>
          <w:lang w:val="ro-RO"/>
        </w:rPr>
        <w:t xml:space="preserve">Sursa: </w:t>
      </w:r>
      <w:r>
        <w:rPr>
          <w:rFonts w:ascii="Verdana" w:hAnsi="Verdana"/>
          <w:b/>
          <w:i/>
          <w:lang w:val="ro-RO"/>
        </w:rPr>
        <w:t xml:space="preserve">Glasnik mira. </w:t>
      </w:r>
    </w:p>
    <w:p w:rsidR="003D2EA6" w:rsidRDefault="003D2EA6" w:rsidP="003D2EA6"/>
    <w:p w:rsidR="00462440" w:rsidRDefault="00462440" w:rsidP="00462440">
      <w:pPr>
        <w:pStyle w:val="NoSpacing"/>
        <w:rPr>
          <w:rFonts w:ascii="Verdana" w:hAnsi="Verdana"/>
          <w:b/>
          <w:sz w:val="24"/>
          <w:szCs w:val="24"/>
          <w:lang w:val="ro-RO"/>
        </w:rPr>
      </w:pPr>
      <w:r>
        <w:rPr>
          <w:rFonts w:ascii="Verdana" w:hAnsi="Verdana"/>
          <w:b/>
          <w:sz w:val="24"/>
          <w:szCs w:val="24"/>
          <w:lang w:val="ro-RO"/>
        </w:rPr>
        <w:t xml:space="preserve">Rugăciunea zilnică către Fecioara Maria, victorioasă în toate bătăliile </w:t>
      </w:r>
    </w:p>
    <w:p w:rsidR="00F61CF6" w:rsidRDefault="00F61CF6" w:rsidP="00F61CF6">
      <w:pPr>
        <w:pStyle w:val="NoSpacing"/>
        <w:ind w:firstLine="284"/>
        <w:rPr>
          <w:rFonts w:ascii="Verdana" w:hAnsi="Verdana"/>
          <w:b/>
          <w:sz w:val="24"/>
          <w:szCs w:val="24"/>
          <w:lang w:val="ro-RO"/>
        </w:rPr>
      </w:pPr>
    </w:p>
    <w:p w:rsidR="00F61CF6" w:rsidRDefault="00F61CF6" w:rsidP="00F61CF6">
      <w:pPr>
        <w:pStyle w:val="NoSpacing"/>
        <w:ind w:firstLine="284"/>
        <w:jc w:val="both"/>
        <w:rPr>
          <w:rFonts w:ascii="Verdana" w:hAnsi="Verdana"/>
          <w:lang w:val="ro-RO"/>
        </w:rPr>
      </w:pPr>
      <w:r>
        <w:rPr>
          <w:rFonts w:ascii="Verdana" w:hAnsi="Verdana"/>
          <w:lang w:val="ro-RO"/>
        </w:rPr>
        <w:t xml:space="preserve">Minunată Regină a cerului, Doamnă Preaînaltă a îngerilor, care de la începuturi ai primit de la Dumnezeu misiunea și puterea să zdrobești capul satanei, Te rugăm umilință, trimite armatele tale sfinte, pentru ca la porunca Ta și puterea Ta ai urmărit duhurile iadului, pretutindeni le-ai învins, ai distrus trecutul lor și le-ai prăvălit în prăpastie. </w:t>
      </w:r>
    </w:p>
    <w:p w:rsidR="00F61CF6" w:rsidRDefault="00F61CF6" w:rsidP="00F61CF6">
      <w:pPr>
        <w:pStyle w:val="NoSpacing"/>
        <w:ind w:firstLine="284"/>
        <w:jc w:val="both"/>
        <w:rPr>
          <w:rFonts w:ascii="Verdana" w:hAnsi="Verdana"/>
          <w:lang w:val="ro-RO"/>
        </w:rPr>
      </w:pPr>
      <w:r>
        <w:rPr>
          <w:rFonts w:ascii="Verdana" w:hAnsi="Verdana"/>
          <w:lang w:val="ro-RO"/>
        </w:rPr>
        <w:t xml:space="preserve">Cea mai măreață Mamă a lui Dumnezeu, trimite detașamentul tău de luptători neînvinși </w:t>
      </w:r>
      <w:r>
        <w:rPr>
          <w:rFonts w:ascii="Verdana" w:hAnsi="Verdana"/>
          <w:lang w:val="ro-RO"/>
        </w:rPr>
        <w:lastRenderedPageBreak/>
        <w:t xml:space="preserve">și în lupta împotriva emisarilor secreți ai iadului printre oameni; distruge planurile celor fără Dumnezeu și fă-i de rușine pe toți care doresc răul. Obține pentru ei harul cunoașterii și a întoarcerii, pentru a putea chema pe Întreitul Dumnezeu și îngerii. Ajută peste tot adevărul pentru drepturi și victorie. </w:t>
      </w:r>
    </w:p>
    <w:p w:rsidR="00F61CF6" w:rsidRDefault="00F61CF6" w:rsidP="00F61CF6">
      <w:pPr>
        <w:pStyle w:val="NoSpacing"/>
        <w:ind w:firstLine="284"/>
        <w:jc w:val="both"/>
        <w:rPr>
          <w:rFonts w:ascii="Verdana" w:hAnsi="Verdana"/>
          <w:lang w:val="ro-RO"/>
        </w:rPr>
      </w:pPr>
      <w:r>
        <w:rPr>
          <w:rFonts w:ascii="Verdana" w:hAnsi="Verdana"/>
          <w:lang w:val="ro-RO"/>
        </w:rPr>
        <w:t>Mamă cerească, îți încredințăm copiii noștri. Fi</w:t>
      </w:r>
      <w:r w:rsidR="002179B0">
        <w:rPr>
          <w:rFonts w:ascii="Verdana" w:hAnsi="Verdana"/>
          <w:lang w:val="ro-RO"/>
        </w:rPr>
        <w:t>i</w:t>
      </w:r>
      <w:bookmarkStart w:id="0" w:name="_GoBack"/>
      <w:bookmarkEnd w:id="0"/>
      <w:r>
        <w:rPr>
          <w:rFonts w:ascii="Verdana" w:hAnsi="Verdana"/>
          <w:lang w:val="ro-RO"/>
        </w:rPr>
        <w:t xml:space="preserve"> apărătoarea lor zilnică în fața intențiilor văzute și nevăzute ale dușmanilor. Ia-i sub mâna ta și scoate-i din toate pericolele trupului și sufletului la Fiul tău dumnezeiesc. </w:t>
      </w:r>
    </w:p>
    <w:p w:rsidR="00F61CF6" w:rsidRDefault="00F61CF6" w:rsidP="00F61CF6">
      <w:pPr>
        <w:pStyle w:val="NoSpacing"/>
        <w:ind w:firstLine="284"/>
        <w:jc w:val="both"/>
        <w:rPr>
          <w:rFonts w:ascii="Verdana" w:hAnsi="Verdana"/>
          <w:lang w:val="ro-RO"/>
        </w:rPr>
      </w:pPr>
      <w:r>
        <w:rPr>
          <w:rFonts w:ascii="Verdana" w:hAnsi="Verdana"/>
          <w:lang w:val="ro-RO"/>
        </w:rPr>
        <w:t xml:space="preserve">O Maria, puternică ca o armată, dă-le victoria detașamentelor noastre. Suntem fragili, și dușmanul nostru vuiește cu atâta mândrie. Dar sub steagul Tău avem siguranța, că vom învinge. El cunoaște puterea armatei și a maiestății privirii Tale. </w:t>
      </w:r>
    </w:p>
    <w:p w:rsidR="00F61CF6" w:rsidRDefault="00F61CF6" w:rsidP="00F61CF6">
      <w:pPr>
        <w:pStyle w:val="NoSpacing"/>
        <w:ind w:firstLine="284"/>
        <w:jc w:val="both"/>
        <w:rPr>
          <w:rFonts w:ascii="Verdana" w:hAnsi="Verdana"/>
          <w:lang w:val="ro-RO"/>
        </w:rPr>
      </w:pPr>
      <w:r>
        <w:rPr>
          <w:rFonts w:ascii="Verdana" w:hAnsi="Verdana"/>
          <w:lang w:val="ro-RO"/>
        </w:rPr>
        <w:t xml:space="preserve">Apără-ne, Maria, frumoasă ca luna, măreață ca soarele, puternică ca o divizie organizată, care nu se sprijină pe invidie, ci de flacăra iubirii. Amin. </w:t>
      </w:r>
    </w:p>
    <w:p w:rsidR="00F61CF6" w:rsidRDefault="00F61CF6" w:rsidP="00F61CF6">
      <w:pPr>
        <w:pStyle w:val="NoSpacing"/>
        <w:ind w:firstLine="284"/>
        <w:jc w:val="both"/>
        <w:rPr>
          <w:rFonts w:ascii="Verdana" w:hAnsi="Verdana"/>
          <w:b/>
          <w:i/>
          <w:lang w:val="ro-RO"/>
        </w:rPr>
      </w:pPr>
      <w:r>
        <w:rPr>
          <w:rFonts w:ascii="Verdana" w:hAnsi="Verdana"/>
          <w:b/>
          <w:i/>
          <w:lang w:val="ro-RO"/>
        </w:rPr>
        <w:t>Papa Pius al XII-lea</w:t>
      </w:r>
    </w:p>
    <w:p w:rsidR="00F61CF6" w:rsidRPr="005F5820" w:rsidRDefault="00F61CF6" w:rsidP="00F61CF6">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10/2004, pag. 5</w:t>
      </w:r>
    </w:p>
    <w:p w:rsidR="001A60BE" w:rsidRDefault="001A60BE" w:rsidP="001A60BE">
      <w:pPr>
        <w:pStyle w:val="NoSpacing"/>
        <w:ind w:firstLine="284"/>
        <w:jc w:val="both"/>
        <w:rPr>
          <w:rFonts w:ascii="Verdana" w:hAnsi="Verdana"/>
          <w:lang w:val="ro-RO"/>
        </w:rPr>
      </w:pPr>
    </w:p>
    <w:tbl>
      <w:tblPr>
        <w:tblStyle w:val="TableGrid"/>
        <w:tblW w:w="0" w:type="auto"/>
        <w:shd w:val="clear" w:color="auto" w:fill="C6D9F1" w:themeFill="text2" w:themeFillTint="33"/>
        <w:tblLook w:val="04A0" w:firstRow="1" w:lastRow="0" w:firstColumn="1" w:lastColumn="0" w:noHBand="0" w:noVBand="1"/>
      </w:tblPr>
      <w:tblGrid>
        <w:gridCol w:w="5390"/>
      </w:tblGrid>
      <w:tr w:rsidR="002B2F95" w:rsidTr="002B2F95">
        <w:tc>
          <w:tcPr>
            <w:tcW w:w="5390" w:type="dxa"/>
            <w:shd w:val="clear" w:color="auto" w:fill="C6D9F1" w:themeFill="text2" w:themeFillTint="33"/>
          </w:tcPr>
          <w:p w:rsidR="002B2F95" w:rsidRPr="002B2F95" w:rsidRDefault="002B2F95" w:rsidP="001A60BE">
            <w:pPr>
              <w:pStyle w:val="NoSpacing"/>
              <w:jc w:val="both"/>
              <w:rPr>
                <w:rFonts w:ascii="Arial" w:eastAsia="Times New Roman" w:hAnsi="Arial" w:cs="Arial"/>
                <w:color w:val="424242"/>
                <w:sz w:val="24"/>
                <w:szCs w:val="24"/>
                <w:lang w:val="ro-RO" w:eastAsia="cs-CZ"/>
              </w:rPr>
            </w:pPr>
            <w:r>
              <w:rPr>
                <w:rFonts w:ascii="Arial" w:eastAsia="Times New Roman" w:hAnsi="Arial" w:cs="Arial"/>
                <w:color w:val="424242"/>
                <w:sz w:val="24"/>
                <w:szCs w:val="24"/>
                <w:lang w:val="ro-RO" w:eastAsia="cs-CZ"/>
              </w:rPr>
              <w:t>Ce faci pentru tine, dispare odată cu tine, ce faci pentru alții, rămân</w:t>
            </w:r>
            <w:r w:rsidR="00C65931">
              <w:rPr>
                <w:rFonts w:ascii="Arial" w:eastAsia="Times New Roman" w:hAnsi="Arial" w:cs="Arial"/>
                <w:color w:val="424242"/>
                <w:sz w:val="24"/>
                <w:szCs w:val="24"/>
                <w:lang w:val="ro-RO" w:eastAsia="cs-CZ"/>
              </w:rPr>
              <w:t>e</w:t>
            </w:r>
            <w:r>
              <w:rPr>
                <w:rFonts w:ascii="Arial" w:eastAsia="Times New Roman" w:hAnsi="Arial" w:cs="Arial"/>
                <w:color w:val="424242"/>
                <w:sz w:val="24"/>
                <w:szCs w:val="24"/>
                <w:lang w:val="ro-RO" w:eastAsia="cs-CZ"/>
              </w:rPr>
              <w:t xml:space="preserve"> pentru eternitate – Alebert Einstein. </w:t>
            </w:r>
          </w:p>
        </w:tc>
      </w:tr>
    </w:tbl>
    <w:p w:rsidR="00462440" w:rsidRDefault="00462440" w:rsidP="001A60BE">
      <w:pPr>
        <w:pStyle w:val="NoSpacing"/>
        <w:ind w:firstLine="284"/>
        <w:jc w:val="both"/>
        <w:rPr>
          <w:rFonts w:ascii="Verdana" w:hAnsi="Verdana"/>
          <w:lang w:val="ro-RO"/>
        </w:rPr>
      </w:pPr>
    </w:p>
    <w:tbl>
      <w:tblPr>
        <w:tblStyle w:val="TableGrid"/>
        <w:tblW w:w="0" w:type="auto"/>
        <w:shd w:val="clear" w:color="auto" w:fill="FABF8F" w:themeFill="accent6" w:themeFillTint="99"/>
        <w:tblLook w:val="04A0" w:firstRow="1" w:lastRow="0" w:firstColumn="1" w:lastColumn="0" w:noHBand="0" w:noVBand="1"/>
      </w:tblPr>
      <w:tblGrid>
        <w:gridCol w:w="5390"/>
      </w:tblGrid>
      <w:tr w:rsidR="002B2F95" w:rsidTr="002B2F95">
        <w:tc>
          <w:tcPr>
            <w:tcW w:w="5390" w:type="dxa"/>
            <w:shd w:val="clear" w:color="auto" w:fill="FABF8F" w:themeFill="accent6" w:themeFillTint="99"/>
          </w:tcPr>
          <w:p w:rsidR="002B2F95" w:rsidRPr="009617C6" w:rsidRDefault="002B2F95" w:rsidP="002B2F95">
            <w:pPr>
              <w:textAlignment w:val="baseline"/>
              <w:rPr>
                <w:rFonts w:ascii="Verdana" w:hAnsi="Verdana"/>
                <w:bCs/>
                <w:color w:val="000000"/>
                <w:sz w:val="22"/>
                <w:szCs w:val="22"/>
                <w:bdr w:val="none" w:sz="0" w:space="0" w:color="auto" w:frame="1"/>
                <w:lang w:val="ro-RO" w:eastAsia="cs-CZ"/>
              </w:rPr>
            </w:pPr>
            <w:r w:rsidRPr="009617C6">
              <w:rPr>
                <w:rFonts w:ascii="Verdana" w:hAnsi="Verdana"/>
                <w:bCs/>
                <w:color w:val="000000"/>
                <w:sz w:val="22"/>
                <w:szCs w:val="22"/>
                <w:bdr w:val="none" w:sz="0" w:space="0" w:color="auto" w:frame="1"/>
                <w:lang w:val="ro-RO" w:eastAsia="cs-CZ"/>
              </w:rPr>
              <w:t>”Dumnezeu ne iubește suficient de mult ca să ne accepte așa cum suntem, însă ne iubește mult mai mult ca să ne lase așa cum suntem.” – Autor necunoscut.</w:t>
            </w:r>
          </w:p>
        </w:tc>
      </w:tr>
    </w:tbl>
    <w:p w:rsidR="001A60BE" w:rsidRDefault="001A60BE" w:rsidP="00FA2F4B">
      <w:pPr>
        <w:pStyle w:val="NoSpacing"/>
        <w:ind w:firstLine="426"/>
        <w:jc w:val="both"/>
        <w:rPr>
          <w:rFonts w:ascii="Verdana" w:hAnsi="Verdana"/>
          <w:lang w:val="ro-RO"/>
        </w:rPr>
      </w:pPr>
    </w:p>
    <w:p w:rsidR="0021241A" w:rsidRDefault="0021241A" w:rsidP="0021241A">
      <w:pPr>
        <w:rPr>
          <w:rFonts w:ascii="Verdana" w:hAnsi="Verdana"/>
          <w:b/>
          <w:sz w:val="22"/>
          <w:szCs w:val="22"/>
          <w:lang w:val="ro-RO"/>
        </w:rPr>
      </w:pPr>
      <w:r w:rsidRPr="00454FE2">
        <w:rPr>
          <w:rFonts w:ascii="Verdana" w:hAnsi="Verdana"/>
          <w:b/>
          <w:sz w:val="22"/>
          <w:szCs w:val="22"/>
          <w:lang w:val="ro-RO"/>
        </w:rPr>
        <w:t xml:space="preserve">Așteptăm sugestiile, criticile și comentariile Dumneavoastră, la adresa de e-mail: </w:t>
      </w:r>
      <w:hyperlink r:id="rId14" w:history="1">
        <w:r w:rsidRPr="00454FE2">
          <w:rPr>
            <w:rStyle w:val="Hyperlink"/>
            <w:rFonts w:ascii="Verdana" w:hAnsi="Verdana"/>
            <w:b/>
            <w:sz w:val="22"/>
            <w:szCs w:val="22"/>
            <w:lang w:val="ro-RO"/>
          </w:rPr>
          <w:t>monimex_f@yahoo.com</w:t>
        </w:r>
      </w:hyperlink>
      <w:r w:rsidRPr="00454FE2">
        <w:rPr>
          <w:rFonts w:ascii="Verdana" w:hAnsi="Verdana"/>
          <w:b/>
          <w:sz w:val="22"/>
          <w:szCs w:val="22"/>
          <w:lang w:val="ro-RO"/>
        </w:rPr>
        <w:t xml:space="preserve"> </w:t>
      </w:r>
      <w:r>
        <w:rPr>
          <w:rFonts w:ascii="Verdana" w:hAnsi="Verdana"/>
          <w:b/>
          <w:sz w:val="22"/>
          <w:szCs w:val="22"/>
          <w:lang w:val="ro-RO"/>
        </w:rPr>
        <w:t>Tel.: 0722 490 485 sau 0742 519 115.</w:t>
      </w:r>
    </w:p>
    <w:p w:rsidR="0021241A" w:rsidRDefault="0021241A" w:rsidP="0021241A">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C50A30" w:rsidRPr="00C50A30" w:rsidRDefault="00C50A30" w:rsidP="0021241A">
      <w:pPr>
        <w:rPr>
          <w:rFonts w:ascii="Verdana" w:hAnsi="Verdana"/>
          <w:b/>
          <w:color w:val="FF0000"/>
          <w:lang w:val="ro-RO"/>
        </w:rPr>
      </w:pPr>
      <w:r>
        <w:rPr>
          <w:rFonts w:ascii="Verdana" w:hAnsi="Verdana"/>
          <w:b/>
          <w:color w:val="FF0000"/>
          <w:lang w:val="ro-RO"/>
        </w:rPr>
        <w:t xml:space="preserve">TOTUL ESTE G R A T U I T!!! </w:t>
      </w:r>
    </w:p>
    <w:p w:rsidR="0021241A" w:rsidRPr="00454FE2" w:rsidRDefault="0021241A" w:rsidP="0021241A">
      <w:pPr>
        <w:rPr>
          <w:rFonts w:ascii="Verdana" w:hAnsi="Verdana"/>
          <w:b/>
          <w:sz w:val="22"/>
          <w:szCs w:val="22"/>
          <w:lang w:val="ro-RO"/>
        </w:rPr>
      </w:pPr>
      <w:r w:rsidRPr="00454FE2">
        <w:rPr>
          <w:rFonts w:ascii="Verdana" w:hAnsi="Verdana"/>
          <w:b/>
          <w:sz w:val="22"/>
          <w:szCs w:val="22"/>
          <w:lang w:val="ro-RO"/>
        </w:rPr>
        <w:t xml:space="preserve">Orice critică, orice sugestie sunt binevenite. </w:t>
      </w:r>
    </w:p>
    <w:p w:rsidR="0021241A" w:rsidRDefault="0021241A" w:rsidP="0021241A">
      <w:pPr>
        <w:rPr>
          <w:rFonts w:ascii="Verdana" w:hAnsi="Verdana"/>
          <w:b/>
          <w:sz w:val="22"/>
          <w:szCs w:val="22"/>
          <w:lang w:val="ro-RO"/>
        </w:rPr>
      </w:pPr>
      <w:r w:rsidRPr="00454FE2">
        <w:rPr>
          <w:rFonts w:ascii="Verdana" w:hAnsi="Verdana"/>
          <w:b/>
          <w:sz w:val="22"/>
          <w:szCs w:val="22"/>
          <w:lang w:val="ro-RO"/>
        </w:rPr>
        <w:t>Vă mulțumim.</w:t>
      </w:r>
    </w:p>
    <w:p w:rsidR="0021241A" w:rsidRDefault="0021241A" w:rsidP="0021241A">
      <w:pPr>
        <w:rPr>
          <w:rFonts w:ascii="Verdana" w:hAnsi="Verdana"/>
          <w:b/>
          <w:sz w:val="22"/>
          <w:szCs w:val="22"/>
          <w:lang w:val="ro-RO"/>
        </w:rPr>
      </w:pPr>
    </w:p>
    <w:p w:rsidR="0021241A" w:rsidRDefault="0021241A" w:rsidP="0021241A">
      <w:pPr>
        <w:rPr>
          <w:rFonts w:ascii="Verdana" w:hAnsi="Verdana"/>
          <w:sz w:val="22"/>
          <w:szCs w:val="22"/>
          <w:lang w:val="ro-RO"/>
        </w:rPr>
      </w:pPr>
      <w:r>
        <w:rPr>
          <w:rFonts w:ascii="Verdana" w:hAnsi="Verdana"/>
          <w:sz w:val="22"/>
          <w:szCs w:val="22"/>
          <w:lang w:val="ro-RO"/>
        </w:rPr>
        <w:t xml:space="preserve">       Traduceri: IF</w:t>
      </w:r>
    </w:p>
    <w:p w:rsidR="0021241A" w:rsidRDefault="0021241A" w:rsidP="0021241A">
      <w:pPr>
        <w:rPr>
          <w:rFonts w:ascii="Verdana" w:hAnsi="Verdana"/>
          <w:sz w:val="22"/>
          <w:szCs w:val="22"/>
          <w:lang w:val="ro-RO"/>
        </w:rPr>
      </w:pPr>
      <w:r>
        <w:rPr>
          <w:rFonts w:ascii="Verdana" w:hAnsi="Verdana"/>
          <w:sz w:val="22"/>
          <w:szCs w:val="22"/>
          <w:lang w:val="ro-RO"/>
        </w:rPr>
        <w:t xml:space="preserve">        Corecturi: Mihaela Leoreanu</w:t>
      </w:r>
    </w:p>
    <w:p w:rsidR="0021241A" w:rsidRDefault="0021241A" w:rsidP="0021241A">
      <w:pPr>
        <w:rPr>
          <w:rFonts w:ascii="Verdana" w:hAnsi="Verdana"/>
          <w:sz w:val="22"/>
          <w:szCs w:val="22"/>
          <w:lang w:val="ro-RO"/>
        </w:rPr>
      </w:pPr>
      <w:r>
        <w:rPr>
          <w:rFonts w:ascii="Verdana" w:hAnsi="Verdana"/>
          <w:sz w:val="22"/>
          <w:szCs w:val="22"/>
          <w:lang w:val="ro-RO"/>
        </w:rPr>
        <w:t xml:space="preserve">        </w:t>
      </w:r>
      <w:r>
        <w:rPr>
          <w:rFonts w:ascii="Verdana" w:hAnsi="Verdana"/>
          <w:sz w:val="22"/>
          <w:szCs w:val="22"/>
          <w:lang w:val="ro-RO"/>
        </w:rPr>
        <w:tab/>
      </w:r>
      <w:r>
        <w:rPr>
          <w:rFonts w:ascii="Verdana" w:hAnsi="Verdana"/>
          <w:sz w:val="22"/>
          <w:szCs w:val="22"/>
          <w:lang w:val="ro-RO"/>
        </w:rPr>
        <w:tab/>
        <w:t xml:space="preserve">    Claudia Boștină Oprișan  </w:t>
      </w:r>
    </w:p>
    <w:p w:rsidR="0021241A" w:rsidRDefault="0021241A" w:rsidP="0021241A">
      <w:r>
        <w:rPr>
          <w:rFonts w:ascii="Verdana" w:hAnsi="Verdana"/>
          <w:sz w:val="22"/>
          <w:szCs w:val="22"/>
          <w:lang w:val="ro-RO"/>
        </w:rPr>
        <w:t xml:space="preserve">                       Maria Fickl    </w:t>
      </w:r>
      <w:r>
        <w:tab/>
      </w:r>
    </w:p>
    <w:sectPr w:rsidR="0021241A" w:rsidSect="00416A5C">
      <w:type w:val="continuous"/>
      <w:pgSz w:w="12240" w:h="15840"/>
      <w:pgMar w:top="568" w:right="616" w:bottom="426" w:left="56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3EB" w:rsidRDefault="00E613EB" w:rsidP="00D965AA">
      <w:r>
        <w:separator/>
      </w:r>
    </w:p>
  </w:endnote>
  <w:endnote w:type="continuationSeparator" w:id="0">
    <w:p w:rsidR="00E613EB" w:rsidRDefault="00E613EB" w:rsidP="00D96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gneto">
    <w:panose1 w:val="04030805050802020D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90564"/>
      <w:docPartObj>
        <w:docPartGallery w:val="Page Numbers (Bottom of Page)"/>
        <w:docPartUnique/>
      </w:docPartObj>
    </w:sdtPr>
    <w:sdtEndPr>
      <w:rPr>
        <w:noProof/>
      </w:rPr>
    </w:sdtEndPr>
    <w:sdtContent>
      <w:p w:rsidR="00D965AA" w:rsidRDefault="00D965AA">
        <w:pPr>
          <w:pStyle w:val="Footer"/>
          <w:jc w:val="center"/>
        </w:pPr>
        <w:r>
          <w:fldChar w:fldCharType="begin"/>
        </w:r>
        <w:r>
          <w:instrText xml:space="preserve"> PAGE   \* MERGEFORMAT </w:instrText>
        </w:r>
        <w:r>
          <w:fldChar w:fldCharType="separate"/>
        </w:r>
        <w:r w:rsidR="007078A8">
          <w:rPr>
            <w:noProof/>
          </w:rPr>
          <w:t>8</w:t>
        </w:r>
        <w:r>
          <w:rPr>
            <w:noProof/>
          </w:rPr>
          <w:fldChar w:fldCharType="end"/>
        </w:r>
      </w:p>
    </w:sdtContent>
  </w:sdt>
  <w:p w:rsidR="00D965AA" w:rsidRDefault="00D965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3EB" w:rsidRDefault="00E613EB" w:rsidP="00D965AA">
      <w:r>
        <w:separator/>
      </w:r>
    </w:p>
  </w:footnote>
  <w:footnote w:type="continuationSeparator" w:id="0">
    <w:p w:rsidR="00E613EB" w:rsidRDefault="00E613EB" w:rsidP="00D965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A04E7"/>
    <w:multiLevelType w:val="multilevel"/>
    <w:tmpl w:val="907A0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AD4"/>
    <w:rsid w:val="00020216"/>
    <w:rsid w:val="00020C8F"/>
    <w:rsid w:val="001A60BE"/>
    <w:rsid w:val="0021241A"/>
    <w:rsid w:val="002179B0"/>
    <w:rsid w:val="002B0820"/>
    <w:rsid w:val="002B2F95"/>
    <w:rsid w:val="00373AD4"/>
    <w:rsid w:val="003D2EA6"/>
    <w:rsid w:val="00416A5C"/>
    <w:rsid w:val="00462440"/>
    <w:rsid w:val="005438A1"/>
    <w:rsid w:val="00586C12"/>
    <w:rsid w:val="005A14C9"/>
    <w:rsid w:val="006265EE"/>
    <w:rsid w:val="0069279B"/>
    <w:rsid w:val="006D3226"/>
    <w:rsid w:val="007078A8"/>
    <w:rsid w:val="00796BDE"/>
    <w:rsid w:val="00834AB3"/>
    <w:rsid w:val="009617C6"/>
    <w:rsid w:val="009A2F1C"/>
    <w:rsid w:val="00A3499C"/>
    <w:rsid w:val="00B0602A"/>
    <w:rsid w:val="00C50A30"/>
    <w:rsid w:val="00C65931"/>
    <w:rsid w:val="00CA0D36"/>
    <w:rsid w:val="00CA3D7E"/>
    <w:rsid w:val="00CF1C54"/>
    <w:rsid w:val="00D965AA"/>
    <w:rsid w:val="00DE220D"/>
    <w:rsid w:val="00DF0135"/>
    <w:rsid w:val="00E613EB"/>
    <w:rsid w:val="00F61CF6"/>
    <w:rsid w:val="00FA2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D4"/>
    <w:pPr>
      <w:spacing w:after="0" w:line="240" w:lineRule="auto"/>
    </w:pPr>
    <w:rPr>
      <w:rFonts w:ascii="Times New Roman" w:eastAsia="Times New Roman" w:hAnsi="Times New Roman" w:cs="Times New Roman"/>
      <w:sz w:val="24"/>
      <w:szCs w:val="24"/>
      <w:lang w:val="cs-CZ"/>
    </w:rPr>
  </w:style>
  <w:style w:type="paragraph" w:styleId="Heading1">
    <w:name w:val="heading 1"/>
    <w:basedOn w:val="Normal"/>
    <w:next w:val="Normal"/>
    <w:link w:val="Heading1Char"/>
    <w:qFormat/>
    <w:rsid w:val="003D2EA6"/>
    <w:pPr>
      <w:keepNext/>
      <w:spacing w:before="240" w:after="60"/>
      <w:outlineLvl w:val="0"/>
    </w:pPr>
    <w:rPr>
      <w:rFonts w:asciiTheme="majorHAnsi" w:eastAsiaTheme="majorEastAsia" w:hAnsiTheme="majorHAnsi" w:cstheme="majorBidi"/>
      <w:b/>
      <w:bCs/>
      <w:kern w:val="32"/>
      <w:sz w:val="32"/>
      <w:szCs w:val="3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AD4"/>
    <w:rPr>
      <w:rFonts w:ascii="Tahoma" w:hAnsi="Tahoma" w:cs="Tahoma"/>
      <w:sz w:val="16"/>
      <w:szCs w:val="16"/>
    </w:rPr>
  </w:style>
  <w:style w:type="character" w:customStyle="1" w:styleId="BalloonTextChar">
    <w:name w:val="Balloon Text Char"/>
    <w:basedOn w:val="DefaultParagraphFont"/>
    <w:link w:val="BalloonText"/>
    <w:uiPriority w:val="99"/>
    <w:semiHidden/>
    <w:rsid w:val="00373AD4"/>
    <w:rPr>
      <w:rFonts w:ascii="Tahoma" w:eastAsia="Times New Roman" w:hAnsi="Tahoma" w:cs="Tahoma"/>
      <w:sz w:val="16"/>
      <w:szCs w:val="16"/>
      <w:lang w:val="cs-CZ"/>
    </w:rPr>
  </w:style>
  <w:style w:type="paragraph" w:styleId="NoSpacing">
    <w:name w:val="No Spacing"/>
    <w:uiPriority w:val="1"/>
    <w:qFormat/>
    <w:rsid w:val="00D965AA"/>
    <w:pPr>
      <w:spacing w:after="0" w:line="240" w:lineRule="auto"/>
    </w:pPr>
  </w:style>
  <w:style w:type="paragraph" w:styleId="Header">
    <w:name w:val="header"/>
    <w:basedOn w:val="Normal"/>
    <w:link w:val="HeaderChar"/>
    <w:uiPriority w:val="99"/>
    <w:unhideWhenUsed/>
    <w:rsid w:val="00D965AA"/>
    <w:pPr>
      <w:tabs>
        <w:tab w:val="center" w:pos="4680"/>
        <w:tab w:val="right" w:pos="9360"/>
      </w:tabs>
    </w:pPr>
  </w:style>
  <w:style w:type="character" w:customStyle="1" w:styleId="HeaderChar">
    <w:name w:val="Header Char"/>
    <w:basedOn w:val="DefaultParagraphFont"/>
    <w:link w:val="Header"/>
    <w:uiPriority w:val="99"/>
    <w:rsid w:val="00D965A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D965AA"/>
    <w:pPr>
      <w:tabs>
        <w:tab w:val="center" w:pos="4680"/>
        <w:tab w:val="right" w:pos="9360"/>
      </w:tabs>
    </w:pPr>
  </w:style>
  <w:style w:type="character" w:customStyle="1" w:styleId="FooterChar">
    <w:name w:val="Footer Char"/>
    <w:basedOn w:val="DefaultParagraphFont"/>
    <w:link w:val="Footer"/>
    <w:uiPriority w:val="99"/>
    <w:rsid w:val="00D965AA"/>
    <w:rPr>
      <w:rFonts w:ascii="Times New Roman" w:eastAsia="Times New Roman" w:hAnsi="Times New Roman" w:cs="Times New Roman"/>
      <w:sz w:val="24"/>
      <w:szCs w:val="24"/>
      <w:lang w:val="cs-CZ"/>
    </w:rPr>
  </w:style>
  <w:style w:type="table" w:styleId="TableGrid">
    <w:name w:val="Table Grid"/>
    <w:basedOn w:val="TableNormal"/>
    <w:uiPriority w:val="59"/>
    <w:rsid w:val="00834A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3D2EA6"/>
    <w:rPr>
      <w:rFonts w:asciiTheme="majorHAnsi" w:eastAsiaTheme="majorEastAsia" w:hAnsiTheme="majorHAnsi" w:cstheme="majorBidi"/>
      <w:b/>
      <w:bCs/>
      <w:kern w:val="32"/>
      <w:sz w:val="32"/>
      <w:szCs w:val="32"/>
      <w:lang w:val="ro-RO"/>
    </w:rPr>
  </w:style>
  <w:style w:type="character" w:styleId="Hyperlink">
    <w:name w:val="Hyperlink"/>
    <w:basedOn w:val="DefaultParagraphFont"/>
    <w:uiPriority w:val="99"/>
    <w:unhideWhenUsed/>
    <w:rsid w:val="0021241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D4"/>
    <w:pPr>
      <w:spacing w:after="0" w:line="240" w:lineRule="auto"/>
    </w:pPr>
    <w:rPr>
      <w:rFonts w:ascii="Times New Roman" w:eastAsia="Times New Roman" w:hAnsi="Times New Roman" w:cs="Times New Roman"/>
      <w:sz w:val="24"/>
      <w:szCs w:val="24"/>
      <w:lang w:val="cs-CZ"/>
    </w:rPr>
  </w:style>
  <w:style w:type="paragraph" w:styleId="Heading1">
    <w:name w:val="heading 1"/>
    <w:basedOn w:val="Normal"/>
    <w:next w:val="Normal"/>
    <w:link w:val="Heading1Char"/>
    <w:qFormat/>
    <w:rsid w:val="003D2EA6"/>
    <w:pPr>
      <w:keepNext/>
      <w:spacing w:before="240" w:after="60"/>
      <w:outlineLvl w:val="0"/>
    </w:pPr>
    <w:rPr>
      <w:rFonts w:asciiTheme="majorHAnsi" w:eastAsiaTheme="majorEastAsia" w:hAnsiTheme="majorHAnsi" w:cstheme="majorBidi"/>
      <w:b/>
      <w:bCs/>
      <w:kern w:val="32"/>
      <w:sz w:val="32"/>
      <w:szCs w:val="3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AD4"/>
    <w:rPr>
      <w:rFonts w:ascii="Tahoma" w:hAnsi="Tahoma" w:cs="Tahoma"/>
      <w:sz w:val="16"/>
      <w:szCs w:val="16"/>
    </w:rPr>
  </w:style>
  <w:style w:type="character" w:customStyle="1" w:styleId="BalloonTextChar">
    <w:name w:val="Balloon Text Char"/>
    <w:basedOn w:val="DefaultParagraphFont"/>
    <w:link w:val="BalloonText"/>
    <w:uiPriority w:val="99"/>
    <w:semiHidden/>
    <w:rsid w:val="00373AD4"/>
    <w:rPr>
      <w:rFonts w:ascii="Tahoma" w:eastAsia="Times New Roman" w:hAnsi="Tahoma" w:cs="Tahoma"/>
      <w:sz w:val="16"/>
      <w:szCs w:val="16"/>
      <w:lang w:val="cs-CZ"/>
    </w:rPr>
  </w:style>
  <w:style w:type="paragraph" w:styleId="NoSpacing">
    <w:name w:val="No Spacing"/>
    <w:uiPriority w:val="1"/>
    <w:qFormat/>
    <w:rsid w:val="00D965AA"/>
    <w:pPr>
      <w:spacing w:after="0" w:line="240" w:lineRule="auto"/>
    </w:pPr>
  </w:style>
  <w:style w:type="paragraph" w:styleId="Header">
    <w:name w:val="header"/>
    <w:basedOn w:val="Normal"/>
    <w:link w:val="HeaderChar"/>
    <w:uiPriority w:val="99"/>
    <w:unhideWhenUsed/>
    <w:rsid w:val="00D965AA"/>
    <w:pPr>
      <w:tabs>
        <w:tab w:val="center" w:pos="4680"/>
        <w:tab w:val="right" w:pos="9360"/>
      </w:tabs>
    </w:pPr>
  </w:style>
  <w:style w:type="character" w:customStyle="1" w:styleId="HeaderChar">
    <w:name w:val="Header Char"/>
    <w:basedOn w:val="DefaultParagraphFont"/>
    <w:link w:val="Header"/>
    <w:uiPriority w:val="99"/>
    <w:rsid w:val="00D965A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D965AA"/>
    <w:pPr>
      <w:tabs>
        <w:tab w:val="center" w:pos="4680"/>
        <w:tab w:val="right" w:pos="9360"/>
      </w:tabs>
    </w:pPr>
  </w:style>
  <w:style w:type="character" w:customStyle="1" w:styleId="FooterChar">
    <w:name w:val="Footer Char"/>
    <w:basedOn w:val="DefaultParagraphFont"/>
    <w:link w:val="Footer"/>
    <w:uiPriority w:val="99"/>
    <w:rsid w:val="00D965AA"/>
    <w:rPr>
      <w:rFonts w:ascii="Times New Roman" w:eastAsia="Times New Roman" w:hAnsi="Times New Roman" w:cs="Times New Roman"/>
      <w:sz w:val="24"/>
      <w:szCs w:val="24"/>
      <w:lang w:val="cs-CZ"/>
    </w:rPr>
  </w:style>
  <w:style w:type="table" w:styleId="TableGrid">
    <w:name w:val="Table Grid"/>
    <w:basedOn w:val="TableNormal"/>
    <w:uiPriority w:val="59"/>
    <w:rsid w:val="00834A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3D2EA6"/>
    <w:rPr>
      <w:rFonts w:asciiTheme="majorHAnsi" w:eastAsiaTheme="majorEastAsia" w:hAnsiTheme="majorHAnsi" w:cstheme="majorBidi"/>
      <w:b/>
      <w:bCs/>
      <w:kern w:val="32"/>
      <w:sz w:val="32"/>
      <w:szCs w:val="32"/>
      <w:lang w:val="ro-RO"/>
    </w:rPr>
  </w:style>
  <w:style w:type="character" w:styleId="Hyperlink">
    <w:name w:val="Hyperlink"/>
    <w:basedOn w:val="DefaultParagraphFont"/>
    <w:uiPriority w:val="99"/>
    <w:unhideWhenUsed/>
    <w:rsid w:val="002124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31078">
      <w:bodyDiv w:val="1"/>
      <w:marLeft w:val="0"/>
      <w:marRight w:val="0"/>
      <w:marTop w:val="0"/>
      <w:marBottom w:val="0"/>
      <w:divBdr>
        <w:top w:val="none" w:sz="0" w:space="0" w:color="auto"/>
        <w:left w:val="none" w:sz="0" w:space="0" w:color="auto"/>
        <w:bottom w:val="none" w:sz="0" w:space="0" w:color="auto"/>
        <w:right w:val="none" w:sz="0" w:space="0" w:color="auto"/>
      </w:divBdr>
    </w:div>
    <w:div w:id="575896775">
      <w:bodyDiv w:val="1"/>
      <w:marLeft w:val="0"/>
      <w:marRight w:val="0"/>
      <w:marTop w:val="0"/>
      <w:marBottom w:val="0"/>
      <w:divBdr>
        <w:top w:val="none" w:sz="0" w:space="0" w:color="auto"/>
        <w:left w:val="none" w:sz="0" w:space="0" w:color="auto"/>
        <w:bottom w:val="none" w:sz="0" w:space="0" w:color="auto"/>
        <w:right w:val="none" w:sz="0" w:space="0" w:color="auto"/>
      </w:divBdr>
    </w:div>
    <w:div w:id="136158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mailto:monimex_f@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786ED-BF9B-4704-85A1-04AE3AEB3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4417</Words>
  <Characters>25180</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dcterms:created xsi:type="dcterms:W3CDTF">2020-07-08T09:37:00Z</dcterms:created>
  <dcterms:modified xsi:type="dcterms:W3CDTF">2020-07-08T09:37:00Z</dcterms:modified>
</cp:coreProperties>
</file>